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7C4D07">
        <w:rPr>
          <w:rFonts w:ascii="Times New Roman" w:eastAsia="Arial Unicode MS" w:hAnsi="Times New Roman" w:cs="Times New Roman"/>
          <w:b/>
        </w:rPr>
        <w:t>Załącznik Nr 4 do SIWZ</w:t>
      </w:r>
    </w:p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</w:rPr>
      </w:pPr>
    </w:p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7C4D07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7C4D07" w:rsidRPr="007C4D07" w:rsidRDefault="007C4D07" w:rsidP="007C4D07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7C4D07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7C4D07" w:rsidRPr="007C4D07" w:rsidRDefault="007C4D07" w:rsidP="007C4D07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4D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PRZYNALEŻNOŚCI LUB BRAKU PRZYNALEŻNOŚCI WYKONAWCY DO GRUPY KAPITAŁOWEJ</w:t>
      </w:r>
    </w:p>
    <w:p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4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rozumieniu </w:t>
      </w:r>
      <w:r w:rsidRPr="007C4D07">
        <w:rPr>
          <w:rFonts w:ascii="Times New Roman" w:eastAsia="Calibri" w:hAnsi="Times New Roman" w:cs="Times New Roman"/>
          <w:b/>
          <w:sz w:val="24"/>
          <w:szCs w:val="24"/>
        </w:rPr>
        <w:t>ustawy</w:t>
      </w:r>
      <w:r w:rsidRPr="007C4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 z dn. 16.02.2007 r. o ochronie konkurencji i konsumentów </w:t>
      </w:r>
    </w:p>
    <w:p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4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(t.j. Dz. U. z 2017 r., poz. 229 ze zm.)</w:t>
      </w:r>
    </w:p>
    <w:p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924"/>
      </w:tblGrid>
      <w:tr w:rsidR="007C4D07" w:rsidRPr="007C4D07" w:rsidTr="00152429">
        <w:tc>
          <w:tcPr>
            <w:tcW w:w="10112" w:type="dxa"/>
            <w:shd w:val="clear" w:color="auto" w:fill="FFFF00"/>
          </w:tcPr>
          <w:p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7C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pl-PL"/>
              </w:rPr>
              <w:t>UWAGA</w:t>
            </w:r>
            <w:r w:rsidRPr="007C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shd w:val="clear" w:color="auto" w:fill="FFFFFF"/>
                <w:lang w:eastAsia="pl-PL"/>
              </w:rPr>
              <w:t xml:space="preserve">!  </w:t>
            </w:r>
            <w:r w:rsidRPr="007C4D07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shd w:val="clear" w:color="auto" w:fill="FFFFFF"/>
                <w:lang w:eastAsia="pl-PL"/>
              </w:rPr>
              <w:t xml:space="preserve">Dokument wypełnia i przekazuje Wykonawca </w:t>
            </w:r>
            <w:r w:rsidRPr="007C4D0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shd w:val="clear" w:color="auto" w:fill="FFFFFF"/>
                <w:lang w:eastAsia="pl-PL"/>
              </w:rPr>
              <w:t>w terminie 3 dni</w:t>
            </w:r>
            <w:r w:rsidRPr="007C4D07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shd w:val="clear" w:color="auto" w:fill="FFFFFF"/>
                <w:lang w:eastAsia="pl-PL"/>
              </w:rPr>
              <w:t xml:space="preserve"> od dnia zamieszczenia na stronie internetowej informacji z otwarcia ofert, o której mowa w art. 86 ust. 5 ustawy Pzp</w:t>
            </w:r>
          </w:p>
        </w:tc>
      </w:tr>
    </w:tbl>
    <w:p w:rsidR="007C4D07" w:rsidRPr="007C4D07" w:rsidRDefault="007C4D07" w:rsidP="007C4D07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C4D07">
        <w:rPr>
          <w:rFonts w:ascii="Times New Roman" w:eastAsia="Arial Unicode MS" w:hAnsi="Times New Roman" w:cs="Times New Roman"/>
          <w:sz w:val="24"/>
          <w:szCs w:val="24"/>
          <w:lang w:eastAsia="pl-PL"/>
        </w:rPr>
        <w:t>Na podstawie art. 24 ust. 11 w związku z art. 24 ust. 1 pkt 23 ustawy Pzp w celu wykazania braku podstaw do wykluczenia z postępowania (znak sprawy: 271.</w:t>
      </w:r>
      <w:r w:rsidR="008250D9">
        <w:rPr>
          <w:rFonts w:ascii="Times New Roman" w:eastAsia="Arial Unicode MS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Pr="007C4D07">
        <w:rPr>
          <w:rFonts w:ascii="Times New Roman" w:eastAsia="Arial Unicode MS" w:hAnsi="Times New Roman" w:cs="Times New Roman"/>
          <w:sz w:val="24"/>
          <w:szCs w:val="24"/>
          <w:lang w:eastAsia="pl-PL"/>
        </w:rPr>
        <w:t>.201</w:t>
      </w:r>
      <w:r w:rsidR="00CE4816">
        <w:rPr>
          <w:rFonts w:ascii="Times New Roman" w:eastAsia="Arial Unicode MS" w:hAnsi="Times New Roman" w:cs="Times New Roman"/>
          <w:sz w:val="24"/>
          <w:szCs w:val="24"/>
          <w:lang w:eastAsia="pl-PL"/>
        </w:rPr>
        <w:t>9</w:t>
      </w:r>
      <w:r w:rsidRPr="007C4D07">
        <w:rPr>
          <w:rFonts w:ascii="Times New Roman" w:eastAsia="Arial Unicode MS" w:hAnsi="Times New Roman" w:cs="Times New Roman"/>
          <w:sz w:val="24"/>
          <w:szCs w:val="24"/>
          <w:lang w:eastAsia="pl-PL"/>
        </w:rPr>
        <w:t>) o udzielenie zamówienia publicznego w trybie przetargu nieograniczonego na realizację zadania pn.</w:t>
      </w:r>
      <w:r w:rsidRPr="007C4D07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Pr="007C4D0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„</w:t>
      </w:r>
      <w:r w:rsidRPr="007C4D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</w:t>
      </w:r>
      <w:r w:rsidRPr="007C4D07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dbieranie i zagospodarowanie (odzysk lub unieszkodliwienie) odpadów komunalnych z nieruchomości położonych na terenie Gminy Załuski</w:t>
      </w:r>
      <w:r w:rsidRPr="007C4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”</w:t>
      </w:r>
      <w:r w:rsidRPr="007C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C4D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oświadczam, że:</w:t>
      </w:r>
    </w:p>
    <w:p w:rsidR="007C4D07" w:rsidRPr="007C4D07" w:rsidRDefault="007C4D07" w:rsidP="007C4D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NIE NALEŻĘ / NALEŻĘ</w:t>
      </w:r>
      <w:r w:rsidRPr="007C4D07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</w:p>
    <w:p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>(*niepotrzebne skreślić)</w:t>
      </w:r>
    </w:p>
    <w:p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:rsidR="007C4D07" w:rsidRPr="007C4D07" w:rsidRDefault="007C4D07" w:rsidP="007C4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4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tej samej grupy kapitałowej z niżej wymienionymi Wykonawcami, który złożyli ofertę </w:t>
      </w:r>
      <w:r w:rsidRPr="007C4D07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niniejszym postępowaniu. </w:t>
      </w:r>
    </w:p>
    <w:p w:rsidR="007C4D07" w:rsidRPr="007C4D07" w:rsidRDefault="007C4D07" w:rsidP="007C4D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7C4D07" w:rsidRPr="007C4D07" w:rsidTr="00152429">
        <w:trPr>
          <w:jc w:val="center"/>
        </w:trPr>
        <w:tc>
          <w:tcPr>
            <w:tcW w:w="675" w:type="dxa"/>
            <w:shd w:val="clear" w:color="auto" w:fill="BFBFBF"/>
          </w:tcPr>
          <w:p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C4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C4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C4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Adres podmiotu</w:t>
            </w:r>
          </w:p>
        </w:tc>
      </w:tr>
      <w:tr w:rsidR="007C4D07" w:rsidRPr="007C4D07" w:rsidTr="00152429">
        <w:trPr>
          <w:jc w:val="center"/>
        </w:trPr>
        <w:tc>
          <w:tcPr>
            <w:tcW w:w="675" w:type="dxa"/>
          </w:tcPr>
          <w:p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3" w:type="dxa"/>
          </w:tcPr>
          <w:p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C4D07" w:rsidRPr="007C4D07" w:rsidTr="00152429">
        <w:trPr>
          <w:jc w:val="center"/>
        </w:trPr>
        <w:tc>
          <w:tcPr>
            <w:tcW w:w="675" w:type="dxa"/>
          </w:tcPr>
          <w:p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3" w:type="dxa"/>
          </w:tcPr>
          <w:p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przedkładam dowody wskazujące, iż powiązania z innymi Wykonawcami nie prowadzą do zakłócenia konkurencji w przedmiotowym postępowaniu o udzielenie zamówienia publicznego. </w:t>
      </w:r>
    </w:p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16"/>
          <w:szCs w:val="20"/>
          <w:lang w:eastAsia="pl-PL"/>
        </w:rPr>
      </w:pPr>
    </w:p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C4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C4D07" w:rsidRPr="007C4D07" w:rsidRDefault="007C4D07" w:rsidP="007C4D0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</w:p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7C4D07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7C4D07" w:rsidRPr="007C4D07" w:rsidRDefault="007C4D07" w:rsidP="007C4D07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:rsidR="00A94265" w:rsidRDefault="00A94265"/>
    <w:sectPr w:rsidR="00A94265" w:rsidSect="00EA29D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962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467" w:rsidRDefault="00043467" w:rsidP="007C4D07">
      <w:pPr>
        <w:spacing w:after="0" w:line="240" w:lineRule="auto"/>
      </w:pPr>
      <w:r>
        <w:separator/>
      </w:r>
    </w:p>
  </w:endnote>
  <w:endnote w:type="continuationSeparator" w:id="0">
    <w:p w:rsidR="00043467" w:rsidRDefault="00043467" w:rsidP="007C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22D" w:rsidRPr="00C566BC" w:rsidRDefault="00AA0671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C566BC">
      <w:rPr>
        <w:sz w:val="20"/>
        <w:szCs w:val="20"/>
      </w:rPr>
      <w:fldChar w:fldCharType="end"/>
    </w:r>
  </w:p>
  <w:p w:rsidR="00F8522D" w:rsidRDefault="00043467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22D" w:rsidRDefault="00043467">
    <w:pPr>
      <w:pStyle w:val="Stopka"/>
      <w:jc w:val="center"/>
    </w:pPr>
  </w:p>
  <w:p w:rsidR="00F8522D" w:rsidRDefault="00043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467" w:rsidRDefault="00043467" w:rsidP="007C4D07">
      <w:pPr>
        <w:spacing w:after="0" w:line="240" w:lineRule="auto"/>
      </w:pPr>
      <w:r>
        <w:separator/>
      </w:r>
    </w:p>
  </w:footnote>
  <w:footnote w:type="continuationSeparator" w:id="0">
    <w:p w:rsidR="00043467" w:rsidRDefault="00043467" w:rsidP="007C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D0" w:rsidRPr="004E7EEA" w:rsidRDefault="00AA0671" w:rsidP="00EA29D0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ISTOTNYCH WARUNKÓW ZAMÓWIENIA</w:t>
    </w:r>
  </w:p>
  <w:p w:rsidR="00EA29D0" w:rsidRPr="004E7EEA" w:rsidRDefault="00AA0671" w:rsidP="00EA29D0">
    <w:pPr>
      <w:tabs>
        <w:tab w:val="center" w:pos="4986"/>
        <w:tab w:val="left" w:pos="6240"/>
      </w:tabs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ab/>
    </w:r>
    <w:r w:rsidRPr="004E7EEA">
      <w:rPr>
        <w:rFonts w:ascii="Times New Roman" w:hAnsi="Times New Roman"/>
        <w:bCs/>
        <w:sz w:val="16"/>
        <w:szCs w:val="16"/>
      </w:rPr>
      <w:t>na realizację zadania pn.</w:t>
    </w:r>
    <w:r>
      <w:rPr>
        <w:rFonts w:ascii="Times New Roman" w:hAnsi="Times New Roman"/>
        <w:bCs/>
        <w:sz w:val="16"/>
        <w:szCs w:val="16"/>
      </w:rPr>
      <w:tab/>
    </w:r>
  </w:p>
  <w:p w:rsidR="00EA29D0" w:rsidRPr="00917276" w:rsidRDefault="00AA0671" w:rsidP="00EA29D0">
    <w:pPr>
      <w:pStyle w:val="Nagwek"/>
      <w:jc w:val="center"/>
      <w:rPr>
        <w:sz w:val="16"/>
      </w:rPr>
    </w:pPr>
    <w:r w:rsidRPr="00917276">
      <w:rPr>
        <w:sz w:val="16"/>
      </w:rPr>
      <w:t>„O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  <w:r w:rsidRPr="00917276">
      <w:rPr>
        <w:sz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D0" w:rsidRDefault="00AA0671" w:rsidP="00EA29D0">
    <w:pPr>
      <w:pStyle w:val="Nagwek"/>
      <w:jc w:val="center"/>
      <w:rPr>
        <w:sz w:val="16"/>
      </w:rPr>
    </w:pPr>
    <w:r w:rsidRPr="00917276">
      <w:rPr>
        <w:sz w:val="16"/>
      </w:rPr>
      <w:t>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</w:p>
  <w:p w:rsidR="007C4D07" w:rsidRPr="00917276" w:rsidRDefault="007C4D07" w:rsidP="00EA29D0">
    <w:pPr>
      <w:pStyle w:val="Nagwek"/>
      <w:jc w:val="center"/>
      <w:rPr>
        <w:sz w:val="16"/>
      </w:rPr>
    </w:pPr>
    <w:r>
      <w:rPr>
        <w:sz w:val="16"/>
      </w:rPr>
      <w:t>271.4.2019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07"/>
    <w:rsid w:val="00043467"/>
    <w:rsid w:val="006D4025"/>
    <w:rsid w:val="007C4D07"/>
    <w:rsid w:val="008250D9"/>
    <w:rsid w:val="00A94265"/>
    <w:rsid w:val="00AA0671"/>
    <w:rsid w:val="00C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C212"/>
  <w15:chartTrackingRefBased/>
  <w15:docId w15:val="{AC5701C6-9C1C-474F-A48C-C40E97CB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D07"/>
  </w:style>
  <w:style w:type="paragraph" w:styleId="Nagwek">
    <w:name w:val="header"/>
    <w:basedOn w:val="Normalny"/>
    <w:link w:val="NagwekZnak"/>
    <w:uiPriority w:val="99"/>
    <w:unhideWhenUsed/>
    <w:rsid w:val="007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2019-07-30T09:15:00Z</dcterms:created>
  <dcterms:modified xsi:type="dcterms:W3CDTF">2019-07-30T10:51:00Z</dcterms:modified>
</cp:coreProperties>
</file>