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6F2" w:rsidRDefault="009756F2" w:rsidP="009756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OFERENCI</w:t>
      </w:r>
    </w:p>
    <w:p w:rsidR="009756F2" w:rsidRDefault="009756F2" w:rsidP="00975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Wyjaśnienia treści SIWZ Nr </w:t>
      </w:r>
      <w:r w:rsidR="00B213B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56F2" w:rsidRPr="009D3D2A" w:rsidRDefault="009756F2" w:rsidP="009D3D2A">
      <w:pPr>
        <w:autoSpaceDE w:val="0"/>
        <w:spacing w:line="360" w:lineRule="auto"/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Dotyczy: postępowania  o udzielenie  zamówienia publicznego w trybie przetargu nieograniczonego na zadanie pn. „</w:t>
      </w:r>
      <w:r w:rsidR="009D3D2A" w:rsidRPr="009D3D2A">
        <w:rPr>
          <w:rFonts w:ascii="Times New Roman" w:hAnsi="Times New Roman" w:cs="Times New Roman"/>
          <w:b/>
          <w:i/>
        </w:rPr>
        <w:t>Zakup ciągnika wraz z wyposażeniem w rębak, kosiarkę bijakową oraz pług do odśnieżania w formie leasingu operacyjnego, z opcją amortyzacji u leasingodawcy</w:t>
      </w:r>
      <w:r>
        <w:rPr>
          <w:rFonts w:ascii="Times New Roman" w:hAnsi="Times New Roman" w:cs="Times New Roman"/>
          <w:b/>
          <w:i/>
          <w:sz w:val="24"/>
          <w:szCs w:val="24"/>
        </w:rPr>
        <w:t>” (BZP Nr</w:t>
      </w:r>
      <w:r w:rsidRPr="00CA4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9D3D2A" w:rsidRPr="009D3D2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531479-N-2020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; data zamieszczenia: </w:t>
      </w:r>
      <w:r w:rsidR="009D3D2A" w:rsidRPr="009D3D2A">
        <w:rPr>
          <w:rFonts w:ascii="Times New Roman" w:eastAsia="Times New Roman" w:hAnsi="Times New Roman" w:cs="Times New Roman"/>
          <w:b/>
          <w:i/>
          <w:lang w:eastAsia="pl-PL"/>
        </w:rPr>
        <w:t xml:space="preserve">2020-04-15 </w:t>
      </w:r>
      <w:r w:rsidR="0063718B" w:rsidRPr="0063718B">
        <w:rPr>
          <w:rFonts w:ascii="Times New Roman" w:eastAsia="Times New Roman" w:hAnsi="Times New Roman" w:cs="Times New Roman"/>
          <w:b/>
          <w:i/>
          <w:lang w:eastAsia="pl-PL"/>
        </w:rPr>
        <w:t>r.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).</w:t>
      </w:r>
    </w:p>
    <w:p w:rsidR="009756F2" w:rsidRDefault="009756F2" w:rsidP="009756F2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Na podstawie art. 38 ust. 1 – 2 ustawy z dnia 29 stycznia 2004 r. Prawo zam</w:t>
      </w:r>
      <w:r w:rsidR="003069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ówień publicznych (Dz. U. z 2017 r. poz. 1579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Zamawiający – Gmina Załuski, Załuski 67, 09-142 Załuski udziela wyjaśnień treści SIWZ na zapytania Wykonawców. Zamawiający przekazuje treść zapytań wraz z wyjaśnieniami Wykonawcom, którym przekazano SIWZ oraz zamieszcza na stronie internetowej </w:t>
      </w:r>
      <w:hyperlink w:history="1">
        <w:r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www.ugzaluski.bip.org.pl bez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ujawnienia źródła zapytania.</w:t>
      </w:r>
    </w:p>
    <w:p w:rsidR="009756F2" w:rsidRDefault="009756F2" w:rsidP="009756F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Pytanie 1</w:t>
      </w:r>
    </w:p>
    <w:p w:rsidR="00B213BA" w:rsidRPr="00B213BA" w:rsidRDefault="00B213BA" w:rsidP="00B213BA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13BA">
        <w:rPr>
          <w:rFonts w:ascii="Times New Roman" w:hAnsi="Times New Roman" w:cs="Times New Roman"/>
          <w:sz w:val="24"/>
          <w:szCs w:val="24"/>
        </w:rPr>
        <w:t>Uprzejmie proszę od doprecyzowanie zapisów z formularza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3BA">
        <w:rPr>
          <w:rFonts w:ascii="Times New Roman" w:hAnsi="Times New Roman" w:cs="Times New Roman"/>
          <w:sz w:val="24"/>
          <w:szCs w:val="24"/>
        </w:rPr>
        <w:t xml:space="preserve">oferty, tj. Cena ryczałtowa musi obejmować: wartość przedmiotu zamówienia, Podatek VAT, </w:t>
      </w:r>
      <w:bookmarkStart w:id="0" w:name="_Hlk38440802"/>
      <w:r w:rsidRPr="00B213BA">
        <w:rPr>
          <w:rFonts w:ascii="Times New Roman" w:hAnsi="Times New Roman" w:cs="Times New Roman"/>
          <w:sz w:val="24"/>
          <w:szCs w:val="24"/>
        </w:rPr>
        <w:t xml:space="preserve">koszt ubezpieczenia ciągnika rolniczego wraz z wyposażeniem obejmującego co najmniej ubezpieczenie OC, AC, NNW </w:t>
      </w:r>
      <w:bookmarkEnd w:id="0"/>
      <w:r w:rsidRPr="00B213BA">
        <w:rPr>
          <w:rFonts w:ascii="Times New Roman" w:hAnsi="Times New Roman" w:cs="Times New Roman"/>
          <w:sz w:val="24"/>
          <w:szCs w:val="24"/>
        </w:rPr>
        <w:t>za okres od daty dostawy do 20 dni od dnia podpisania umowy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3BA">
        <w:rPr>
          <w:rFonts w:ascii="Times New Roman" w:hAnsi="Times New Roman" w:cs="Times New Roman"/>
          <w:sz w:val="24"/>
          <w:szCs w:val="24"/>
        </w:rPr>
        <w:t>Uprzejmie proszę o dostosowanie zapisów rozdziału XVI SIWZ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3BA">
        <w:rPr>
          <w:rFonts w:ascii="Times New Roman" w:hAnsi="Times New Roman" w:cs="Times New Roman"/>
          <w:sz w:val="24"/>
          <w:szCs w:val="24"/>
        </w:rPr>
        <w:t>warunków Formularza oferty:</w:t>
      </w:r>
    </w:p>
    <w:p w:rsidR="00B213BA" w:rsidRPr="00B213BA" w:rsidRDefault="00B213BA" w:rsidP="00B213BA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13BA">
        <w:rPr>
          <w:rFonts w:ascii="Times New Roman" w:hAnsi="Times New Roman" w:cs="Times New Roman"/>
          <w:sz w:val="24"/>
          <w:szCs w:val="24"/>
        </w:rPr>
        <w:t>„3) Ubezpieczenie przedmiotu leasingu:_</w:t>
      </w:r>
    </w:p>
    <w:p w:rsidR="00B213BA" w:rsidRPr="00B213BA" w:rsidRDefault="00B213BA" w:rsidP="00B213BA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38440868"/>
      <w:r w:rsidRPr="00B213BA">
        <w:rPr>
          <w:rFonts w:ascii="Times New Roman" w:hAnsi="Times New Roman" w:cs="Times New Roman"/>
          <w:sz w:val="24"/>
          <w:szCs w:val="24"/>
        </w:rPr>
        <w:t>a) Ubezpieczenia przedmiotu leasingu dokonuje Leasingobiorca po uzyskaniu akceptacji Leasingodawcy._</w:t>
      </w:r>
    </w:p>
    <w:p w:rsidR="00B213BA" w:rsidRDefault="00B213BA" w:rsidP="00B213BA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13BA">
        <w:rPr>
          <w:rFonts w:ascii="Times New Roman" w:hAnsi="Times New Roman" w:cs="Times New Roman"/>
          <w:sz w:val="24"/>
          <w:szCs w:val="24"/>
        </w:rPr>
        <w:t>b) Warunki ubezpieczenia zgodne z obowiązującą u Leasingodawcy polityką, w zakresie OC, AC i NNW."</w:t>
      </w:r>
    </w:p>
    <w:bookmarkEnd w:id="1"/>
    <w:p w:rsidR="00B213BA" w:rsidRPr="00B213BA" w:rsidRDefault="0063718B" w:rsidP="00B213BA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718B">
        <w:rPr>
          <w:rFonts w:ascii="Times New Roman" w:hAnsi="Times New Roman" w:cs="Times New Roman"/>
          <w:b/>
          <w:bCs/>
          <w:sz w:val="24"/>
          <w:szCs w:val="24"/>
        </w:rPr>
        <w:t>Odpowiedź:</w:t>
      </w:r>
      <w:r w:rsidR="000945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2" w:name="_Hlk38451493"/>
      <w:r w:rsidR="00B213BA">
        <w:rPr>
          <w:rFonts w:ascii="Times New Roman" w:hAnsi="Times New Roman" w:cs="Times New Roman"/>
          <w:sz w:val="24"/>
          <w:szCs w:val="24"/>
        </w:rPr>
        <w:t xml:space="preserve">Zamawiający informuje, że </w:t>
      </w:r>
      <w:r w:rsidR="00B213BA" w:rsidRPr="00B213BA">
        <w:rPr>
          <w:rFonts w:ascii="Times New Roman" w:hAnsi="Times New Roman" w:cs="Times New Roman"/>
          <w:sz w:val="24"/>
          <w:szCs w:val="24"/>
        </w:rPr>
        <w:t>koszt</w:t>
      </w:r>
      <w:r w:rsidR="009C1A7F">
        <w:rPr>
          <w:rFonts w:ascii="Times New Roman" w:hAnsi="Times New Roman" w:cs="Times New Roman"/>
          <w:sz w:val="24"/>
          <w:szCs w:val="24"/>
        </w:rPr>
        <w:t>y</w:t>
      </w:r>
      <w:r w:rsidR="00B213BA" w:rsidRPr="00B213BA">
        <w:rPr>
          <w:rFonts w:ascii="Times New Roman" w:hAnsi="Times New Roman" w:cs="Times New Roman"/>
          <w:sz w:val="24"/>
          <w:szCs w:val="24"/>
        </w:rPr>
        <w:t xml:space="preserve"> ubezpieczenia ciągnika rolniczego wraz z wyposażeniem obejmującego co najmniej ubezpieczenie OC, AC, NNW</w:t>
      </w:r>
      <w:r w:rsidR="00B213BA">
        <w:rPr>
          <w:rFonts w:ascii="Times New Roman" w:hAnsi="Times New Roman" w:cs="Times New Roman"/>
          <w:sz w:val="24"/>
          <w:szCs w:val="24"/>
        </w:rPr>
        <w:t xml:space="preserve"> dokonuje </w:t>
      </w:r>
      <w:r w:rsidR="009C1A7F">
        <w:rPr>
          <w:rFonts w:ascii="Times New Roman" w:hAnsi="Times New Roman" w:cs="Times New Roman"/>
          <w:sz w:val="24"/>
          <w:szCs w:val="24"/>
        </w:rPr>
        <w:t xml:space="preserve">Zamawiający. </w:t>
      </w:r>
      <w:r w:rsidR="00B213BA">
        <w:rPr>
          <w:rFonts w:ascii="Times New Roman" w:hAnsi="Times New Roman" w:cs="Times New Roman"/>
          <w:sz w:val="24"/>
          <w:szCs w:val="24"/>
        </w:rPr>
        <w:t xml:space="preserve"> Usuwa się zapis </w:t>
      </w:r>
      <w:r w:rsidR="009C1A7F">
        <w:rPr>
          <w:rFonts w:ascii="Times New Roman" w:hAnsi="Times New Roman" w:cs="Times New Roman"/>
          <w:sz w:val="24"/>
          <w:szCs w:val="24"/>
        </w:rPr>
        <w:t>w formularzu ofertowym dot. „</w:t>
      </w:r>
      <w:r w:rsidR="009C1A7F" w:rsidRPr="009C1A7F">
        <w:rPr>
          <w:rFonts w:ascii="Times New Roman" w:hAnsi="Times New Roman" w:cs="Times New Roman"/>
          <w:sz w:val="24"/>
          <w:szCs w:val="24"/>
        </w:rPr>
        <w:t xml:space="preserve">Cena ryczałtowa musi obejmować: wartość przedmiotu zamówienia, Podatek VAT, </w:t>
      </w:r>
      <w:r w:rsidR="009C1A7F" w:rsidRPr="009C1A7F">
        <w:rPr>
          <w:rFonts w:ascii="Times New Roman" w:hAnsi="Times New Roman" w:cs="Times New Roman"/>
          <w:strike/>
          <w:sz w:val="24"/>
          <w:szCs w:val="24"/>
        </w:rPr>
        <w:t>koszt ubezpieczenia ciągnika rolniczego wraz z wyposażeniem obejmującego co najmniej ubezpieczenie OC, AC, NNW</w:t>
      </w:r>
      <w:r w:rsidR="009C1A7F" w:rsidRPr="009C1A7F">
        <w:rPr>
          <w:rFonts w:ascii="Times New Roman" w:hAnsi="Times New Roman" w:cs="Times New Roman"/>
          <w:sz w:val="24"/>
          <w:szCs w:val="24"/>
        </w:rPr>
        <w:t xml:space="preserve"> za okres od daty dostawy do 20 dni od dnia podpisania umowy r.</w:t>
      </w:r>
      <w:r w:rsidR="009C1A7F">
        <w:rPr>
          <w:rFonts w:ascii="Times New Roman" w:hAnsi="Times New Roman" w:cs="Times New Roman"/>
          <w:sz w:val="24"/>
          <w:szCs w:val="24"/>
        </w:rPr>
        <w:t>”</w:t>
      </w:r>
    </w:p>
    <w:bookmarkEnd w:id="2"/>
    <w:p w:rsidR="0063718B" w:rsidRDefault="0063718B" w:rsidP="0063718B">
      <w:pPr>
        <w:pStyle w:val="Zwykytek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13BA" w:rsidRDefault="00B213BA" w:rsidP="0063718B">
      <w:pPr>
        <w:pStyle w:val="Zwykytek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13BA" w:rsidRDefault="00B213BA" w:rsidP="0063718B">
      <w:pPr>
        <w:pStyle w:val="Zwykytek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13BA" w:rsidRPr="0063718B" w:rsidRDefault="00B213BA" w:rsidP="0063718B">
      <w:pPr>
        <w:pStyle w:val="Zwykytek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718B" w:rsidRPr="0063718B" w:rsidRDefault="0063718B" w:rsidP="0063718B">
      <w:pPr>
        <w:pStyle w:val="Zwykytek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718B">
        <w:rPr>
          <w:rFonts w:ascii="Times New Roman" w:hAnsi="Times New Roman" w:cs="Times New Roman"/>
          <w:b/>
          <w:bCs/>
          <w:sz w:val="24"/>
          <w:szCs w:val="24"/>
        </w:rPr>
        <w:t>Pytanie 2</w:t>
      </w:r>
    </w:p>
    <w:p w:rsidR="00B213BA" w:rsidRDefault="00B213BA" w:rsidP="009D3D2A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13BA">
        <w:rPr>
          <w:rFonts w:ascii="Times New Roman" w:hAnsi="Times New Roman" w:cs="Times New Roman"/>
          <w:sz w:val="24"/>
          <w:szCs w:val="24"/>
        </w:rPr>
        <w:t>Z uwagi na trudności w procesowaniu transakcji (wymóg zawarcia Umowy konsorcjum z dostawcą, pozyskanie zgód korporacyjnych) zwracamy się z prośbą o wydłużenie terminu składania ofert do dnia 29.04.20 r.</w:t>
      </w:r>
    </w:p>
    <w:p w:rsidR="0063718B" w:rsidRDefault="0063718B" w:rsidP="009D3D2A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718B">
        <w:rPr>
          <w:rFonts w:ascii="Times New Roman" w:hAnsi="Times New Roman" w:cs="Times New Roman"/>
          <w:b/>
          <w:bCs/>
          <w:sz w:val="24"/>
          <w:szCs w:val="24"/>
        </w:rPr>
        <w:t>Odpowiedź:</w:t>
      </w:r>
      <w:r w:rsidR="003816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1651" w:rsidRPr="00381651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B213BA">
        <w:rPr>
          <w:rFonts w:ascii="Times New Roman" w:hAnsi="Times New Roman" w:cs="Times New Roman"/>
          <w:sz w:val="24"/>
          <w:szCs w:val="24"/>
        </w:rPr>
        <w:t xml:space="preserve">przedłuża termin składania ofert do dnia 29.04.2020 r. </w:t>
      </w:r>
    </w:p>
    <w:p w:rsidR="0051214A" w:rsidRDefault="0051214A" w:rsidP="009D3D2A">
      <w:pPr>
        <w:pStyle w:val="Zwykytek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214A" w:rsidRDefault="0051214A" w:rsidP="009D3D2A">
      <w:pPr>
        <w:pStyle w:val="Zwykytek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214A">
        <w:rPr>
          <w:rFonts w:ascii="Times New Roman" w:hAnsi="Times New Roman" w:cs="Times New Roman"/>
          <w:b/>
          <w:bCs/>
          <w:sz w:val="24"/>
          <w:szCs w:val="24"/>
        </w:rPr>
        <w:t>Pytanie 3</w:t>
      </w:r>
    </w:p>
    <w:p w:rsidR="0051214A" w:rsidRDefault="0051214A" w:rsidP="0051214A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14A">
        <w:rPr>
          <w:rFonts w:ascii="Times New Roman" w:hAnsi="Times New Roman" w:cs="Times New Roman"/>
          <w:sz w:val="24"/>
          <w:szCs w:val="24"/>
        </w:rPr>
        <w:t>Z uwagi na fakt, że Sprzęt będący przedmiotem postępowania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14A">
        <w:rPr>
          <w:rFonts w:ascii="Times New Roman" w:hAnsi="Times New Roman" w:cs="Times New Roman"/>
          <w:sz w:val="24"/>
          <w:szCs w:val="24"/>
        </w:rPr>
        <w:t xml:space="preserve">podlega różnym stawkom amortyzacji proszę o potwierdzenie, Zamawiający wyraża zgodę, aby </w:t>
      </w:r>
      <w:bookmarkStart w:id="3" w:name="_Hlk38453487"/>
      <w:r w:rsidRPr="0051214A">
        <w:rPr>
          <w:rFonts w:ascii="Times New Roman" w:hAnsi="Times New Roman" w:cs="Times New Roman"/>
          <w:sz w:val="24"/>
          <w:szCs w:val="24"/>
        </w:rPr>
        <w:t>każdy ze Sprzętów został objęty odrębną Umową leasingu</w:t>
      </w:r>
      <w:bookmarkEnd w:id="3"/>
      <w:r w:rsidRPr="0051214A">
        <w:rPr>
          <w:rFonts w:ascii="Times New Roman" w:hAnsi="Times New Roman" w:cs="Times New Roman"/>
          <w:sz w:val="24"/>
          <w:szCs w:val="24"/>
        </w:rPr>
        <w:t>.</w:t>
      </w:r>
    </w:p>
    <w:p w:rsidR="0051214A" w:rsidRPr="00AF1EFC" w:rsidRDefault="0051214A" w:rsidP="0051214A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14A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="00AF1EFC" w:rsidRPr="00AF1EFC">
        <w:rPr>
          <w:rFonts w:ascii="Times New Roman" w:hAnsi="Times New Roman" w:cs="Times New Roman"/>
          <w:sz w:val="24"/>
          <w:szCs w:val="24"/>
        </w:rPr>
        <w:t>Zamawiający nie wyraża zgody na to, by każdy ze Sprzętów został objęty odrębną Umową leasingu</w:t>
      </w:r>
      <w:r w:rsidR="00AF1EFC">
        <w:rPr>
          <w:rFonts w:ascii="Times New Roman" w:hAnsi="Times New Roman" w:cs="Times New Roman"/>
          <w:sz w:val="24"/>
          <w:szCs w:val="24"/>
        </w:rPr>
        <w:t>.</w:t>
      </w:r>
    </w:p>
    <w:p w:rsidR="0051214A" w:rsidRDefault="0051214A" w:rsidP="0051214A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14A" w:rsidRDefault="0051214A" w:rsidP="0051214A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214A">
        <w:rPr>
          <w:rFonts w:ascii="Times New Roman" w:hAnsi="Times New Roman" w:cs="Times New Roman"/>
          <w:b/>
          <w:bCs/>
          <w:sz w:val="24"/>
          <w:szCs w:val="24"/>
        </w:rPr>
        <w:t>Pytanie 4</w:t>
      </w:r>
    </w:p>
    <w:p w:rsidR="0051214A" w:rsidRDefault="0051214A" w:rsidP="0051214A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14A">
        <w:rPr>
          <w:rFonts w:ascii="Times New Roman" w:hAnsi="Times New Roman" w:cs="Times New Roman"/>
          <w:sz w:val="24"/>
          <w:szCs w:val="24"/>
        </w:rPr>
        <w:t>Uprzejmie informuję, że osprzęt (rębak, kosiarka bijakowa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14A">
        <w:rPr>
          <w:rFonts w:ascii="Times New Roman" w:hAnsi="Times New Roman" w:cs="Times New Roman"/>
          <w:sz w:val="24"/>
          <w:szCs w:val="24"/>
        </w:rPr>
        <w:t>oraz pług do odśnieżania) będący przedmiotem postępowania jest podlega rejestracji w związku z powyższym Wykonawca zaoferuje ubezpieczenie ww. Sprzętu w zakresie majątkowym i doliczyć do wartości oferty. Proszę o akceptację powyższego sc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1214A">
        <w:rPr>
          <w:rFonts w:ascii="Times New Roman" w:hAnsi="Times New Roman" w:cs="Times New Roman"/>
          <w:sz w:val="24"/>
          <w:szCs w:val="24"/>
        </w:rPr>
        <w:t>nariusza.</w:t>
      </w:r>
    </w:p>
    <w:p w:rsidR="0051214A" w:rsidRPr="0051214A" w:rsidRDefault="0051214A" w:rsidP="0051214A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14A">
        <w:rPr>
          <w:rFonts w:ascii="Times New Roman" w:hAnsi="Times New Roman" w:cs="Times New Roman"/>
          <w:b/>
          <w:bCs/>
          <w:sz w:val="24"/>
          <w:szCs w:val="24"/>
        </w:rPr>
        <w:t>Odpowiedź: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214A">
        <w:rPr>
          <w:rFonts w:ascii="Times New Roman" w:hAnsi="Times New Roman" w:cs="Times New Roman"/>
          <w:sz w:val="24"/>
          <w:szCs w:val="24"/>
        </w:rPr>
        <w:t xml:space="preserve">Zamawiający informuje, że koszty ubezpieczenia ciągnika rolniczego wraz z wyposażeniem obejmującego co najmniej ubezpieczenie OC, AC, NNW dokonuje Zamawiający.  Usuwa się zapis w formularzu ofertowym dot. „Cena ryczałtowa musi obejmować: wartość przedmiotu zamówienia, Podatek VAT, </w:t>
      </w:r>
      <w:r w:rsidRPr="0017208A">
        <w:rPr>
          <w:rFonts w:ascii="Times New Roman" w:hAnsi="Times New Roman" w:cs="Times New Roman"/>
          <w:strike/>
          <w:sz w:val="24"/>
          <w:szCs w:val="24"/>
        </w:rPr>
        <w:t>koszt ubezpieczenia ciągnika rolniczego wraz z wyposażeniem obejmującego co najmniej ubezpieczenie OC, AC, NNW</w:t>
      </w:r>
      <w:r w:rsidRPr="0051214A">
        <w:rPr>
          <w:rFonts w:ascii="Times New Roman" w:hAnsi="Times New Roman" w:cs="Times New Roman"/>
          <w:sz w:val="24"/>
          <w:szCs w:val="24"/>
        </w:rPr>
        <w:t xml:space="preserve"> za okres od daty dostawy do 20 dni od dnia podpisania umowy r.”</w:t>
      </w:r>
    </w:p>
    <w:p w:rsidR="00782D1A" w:rsidRDefault="00782D1A" w:rsidP="0063718B">
      <w:pPr>
        <w:pStyle w:val="Zwykytek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2D1A" w:rsidRDefault="0001650B" w:rsidP="0063718B">
      <w:pPr>
        <w:pStyle w:val="Zwykytek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Wójt Gminy Załuski</w:t>
      </w:r>
    </w:p>
    <w:p w:rsidR="00033DFE" w:rsidRPr="00E824D1" w:rsidRDefault="0001650B" w:rsidP="00E824D1">
      <w:pPr>
        <w:pStyle w:val="Zwykytek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Kamil Koprowski - </w:t>
      </w:r>
    </w:p>
    <w:sectPr w:rsidR="00033DFE" w:rsidRPr="00E824D1" w:rsidSect="009756F2">
      <w:headerReference w:type="default" r:id="rId7"/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ABF" w:rsidRDefault="00A02ABF" w:rsidP="00033DFE">
      <w:pPr>
        <w:spacing w:after="0" w:line="240" w:lineRule="auto"/>
      </w:pPr>
      <w:r>
        <w:separator/>
      </w:r>
    </w:p>
  </w:endnote>
  <w:endnote w:type="continuationSeparator" w:id="0">
    <w:p w:rsidR="00A02ABF" w:rsidRDefault="00A02ABF" w:rsidP="0003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ABF" w:rsidRDefault="00A02ABF" w:rsidP="00033DFE">
      <w:pPr>
        <w:spacing w:after="0" w:line="240" w:lineRule="auto"/>
      </w:pPr>
      <w:r>
        <w:separator/>
      </w:r>
    </w:p>
  </w:footnote>
  <w:footnote w:type="continuationSeparator" w:id="0">
    <w:p w:rsidR="00A02ABF" w:rsidRDefault="00A02ABF" w:rsidP="00033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52F" w:rsidRDefault="009B152F" w:rsidP="00033DFE">
    <w:pPr>
      <w:pStyle w:val="Nagwek"/>
      <w:jc w:val="center"/>
      <w:rPr>
        <w:rFonts w:ascii="Times New Roman" w:hAnsi="Times New Roman" w:cs="Times New Roman"/>
        <w:color w:val="808080" w:themeColor="background1" w:themeShade="80"/>
        <w:sz w:val="20"/>
        <w:szCs w:val="20"/>
      </w:rPr>
    </w:pPr>
  </w:p>
  <w:p w:rsidR="00033DFE" w:rsidRDefault="00306954" w:rsidP="0063718B">
    <w:pPr>
      <w:pStyle w:val="Nagwek"/>
      <w:jc w:val="center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>271.</w:t>
    </w:r>
    <w:r w:rsidR="009D3D2A">
      <w:rPr>
        <w:rFonts w:ascii="Times New Roman" w:hAnsi="Times New Roman" w:cs="Times New Roman"/>
        <w:color w:val="808080" w:themeColor="background1" w:themeShade="80"/>
        <w:sz w:val="20"/>
        <w:szCs w:val="20"/>
      </w:rPr>
      <w:t>4</w:t>
    </w:r>
    <w:r w:rsidR="00E00661">
      <w:rPr>
        <w:rFonts w:ascii="Times New Roman" w:hAnsi="Times New Roman" w:cs="Times New Roman"/>
        <w:color w:val="808080" w:themeColor="background1" w:themeShade="80"/>
        <w:sz w:val="20"/>
        <w:szCs w:val="20"/>
      </w:rPr>
      <w:t>.2020</w:t>
    </w:r>
  </w:p>
  <w:p w:rsidR="00033DFE" w:rsidRPr="00CF5ADD" w:rsidRDefault="00033DFE" w:rsidP="00033DFE">
    <w:pPr>
      <w:pStyle w:val="Nagwek"/>
      <w:jc w:val="center"/>
      <w:rPr>
        <w:rFonts w:ascii="Times New Roman" w:hAnsi="Times New Roman" w:cs="Times New Roman"/>
        <w:color w:val="808080" w:themeColor="background1" w:themeShade="80"/>
        <w:sz w:val="20"/>
        <w:szCs w:val="20"/>
      </w:rPr>
    </w:pPr>
  </w:p>
  <w:p w:rsidR="00033DFE" w:rsidRPr="009D3D2A" w:rsidRDefault="009D3D2A" w:rsidP="009D3D2A">
    <w:pPr>
      <w:autoSpaceDE w:val="0"/>
      <w:spacing w:line="360" w:lineRule="auto"/>
      <w:ind w:firstLine="708"/>
      <w:jc w:val="center"/>
      <w:rPr>
        <w:rFonts w:ascii="Times New Roman" w:hAnsi="Times New Roman" w:cs="Times New Roman"/>
        <w:b/>
        <w:i/>
        <w:color w:val="808080" w:themeColor="background1" w:themeShade="80"/>
      </w:rPr>
    </w:pPr>
    <w:r w:rsidRPr="009D3D2A">
      <w:rPr>
        <w:rFonts w:ascii="Times New Roman" w:hAnsi="Times New Roman" w:cs="Times New Roman"/>
        <w:b/>
        <w:i/>
        <w:color w:val="808080" w:themeColor="background1" w:themeShade="80"/>
      </w:rPr>
      <w:t>Zakup ciągnika wraz z wyposażeniem w rębak, kosiarkę bijakową oraz pług do odśnieżania w formie leasingu operacyjnego, z opcją amortyzacji u leasingodawcy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51867"/>
    <w:multiLevelType w:val="hybridMultilevel"/>
    <w:tmpl w:val="83A0FF7A"/>
    <w:lvl w:ilvl="0" w:tplc="ABDECF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C5729C"/>
    <w:multiLevelType w:val="multilevel"/>
    <w:tmpl w:val="58C038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6F2"/>
    <w:rsid w:val="0001650B"/>
    <w:rsid w:val="00033DFE"/>
    <w:rsid w:val="00044396"/>
    <w:rsid w:val="000473E3"/>
    <w:rsid w:val="000945E8"/>
    <w:rsid w:val="000E50AC"/>
    <w:rsid w:val="00125FA2"/>
    <w:rsid w:val="00141A4A"/>
    <w:rsid w:val="0017208A"/>
    <w:rsid w:val="00184B11"/>
    <w:rsid w:val="00194E39"/>
    <w:rsid w:val="001C6460"/>
    <w:rsid w:val="00273C45"/>
    <w:rsid w:val="00306954"/>
    <w:rsid w:val="00381651"/>
    <w:rsid w:val="003B153C"/>
    <w:rsid w:val="0051214A"/>
    <w:rsid w:val="005547D0"/>
    <w:rsid w:val="00584451"/>
    <w:rsid w:val="00626FC6"/>
    <w:rsid w:val="0063718B"/>
    <w:rsid w:val="006E6AC0"/>
    <w:rsid w:val="00727742"/>
    <w:rsid w:val="00782D1A"/>
    <w:rsid w:val="007F53A5"/>
    <w:rsid w:val="0082544F"/>
    <w:rsid w:val="008D30E6"/>
    <w:rsid w:val="009403DF"/>
    <w:rsid w:val="00954FA2"/>
    <w:rsid w:val="00972AA4"/>
    <w:rsid w:val="009756F2"/>
    <w:rsid w:val="009B152F"/>
    <w:rsid w:val="009C1A7F"/>
    <w:rsid w:val="009D3D2A"/>
    <w:rsid w:val="00A02ABF"/>
    <w:rsid w:val="00A72CE8"/>
    <w:rsid w:val="00AB2E64"/>
    <w:rsid w:val="00AF1EFC"/>
    <w:rsid w:val="00AF284D"/>
    <w:rsid w:val="00B213BA"/>
    <w:rsid w:val="00B40555"/>
    <w:rsid w:val="00C57E4B"/>
    <w:rsid w:val="00C75273"/>
    <w:rsid w:val="00CD4CF7"/>
    <w:rsid w:val="00D37541"/>
    <w:rsid w:val="00D81B27"/>
    <w:rsid w:val="00D847EC"/>
    <w:rsid w:val="00DB0767"/>
    <w:rsid w:val="00E00661"/>
    <w:rsid w:val="00E22508"/>
    <w:rsid w:val="00E824D1"/>
    <w:rsid w:val="00FF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0B85B6-43C5-48AC-8BE4-006E6092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6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56F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3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DFE"/>
  </w:style>
  <w:style w:type="paragraph" w:styleId="Stopka">
    <w:name w:val="footer"/>
    <w:basedOn w:val="Normalny"/>
    <w:link w:val="StopkaZnak"/>
    <w:uiPriority w:val="99"/>
    <w:unhideWhenUsed/>
    <w:rsid w:val="00033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DFE"/>
  </w:style>
  <w:style w:type="paragraph" w:styleId="Akapitzlist">
    <w:name w:val="List Paragraph"/>
    <w:basedOn w:val="Normalny"/>
    <w:uiPriority w:val="34"/>
    <w:qFormat/>
    <w:rsid w:val="00C57E4B"/>
    <w:pPr>
      <w:overflowPunct w:val="0"/>
      <w:autoSpaceDE w:val="0"/>
      <w:autoSpaceDN w:val="0"/>
      <w:spacing w:after="0" w:line="240" w:lineRule="auto"/>
      <w:ind w:left="720"/>
    </w:pPr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52F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63718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3718B"/>
    <w:rPr>
      <w:rFonts w:ascii="Calibri" w:hAnsi="Calibri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4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2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a.jarosławska</dc:creator>
  <cp:lastModifiedBy>sekretariat</cp:lastModifiedBy>
  <cp:revision>17</cp:revision>
  <cp:lastPrinted>2020-04-22T11:16:00Z</cp:lastPrinted>
  <dcterms:created xsi:type="dcterms:W3CDTF">2017-10-24T07:24:00Z</dcterms:created>
  <dcterms:modified xsi:type="dcterms:W3CDTF">2020-04-22T11:16:00Z</dcterms:modified>
</cp:coreProperties>
</file>