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FA" w:rsidRDefault="00FF5146" w:rsidP="008D60FA">
      <w:pPr>
        <w:spacing w:after="527"/>
        <w:ind w:left="1132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Dokument podpisany elektronicznie</w:t>
      </w:r>
    </w:p>
    <w:p w:rsidR="00075BA4" w:rsidRDefault="00FF5146" w:rsidP="008D60FA">
      <w:pPr>
        <w:spacing w:after="527"/>
      </w:pPr>
      <w:r>
        <w:rPr>
          <w:rFonts w:ascii="Arial" w:eastAsia="Arial" w:hAnsi="Arial" w:cs="Arial"/>
          <w:b/>
          <w:sz w:val="18"/>
        </w:rPr>
        <w:t xml:space="preserve"> </w:t>
      </w:r>
      <w:r w:rsidR="008D60FA">
        <w:rPr>
          <w:rFonts w:ascii="Arial" w:eastAsia="Arial" w:hAnsi="Arial" w:cs="Arial"/>
          <w:b/>
          <w:sz w:val="18"/>
        </w:rPr>
        <w:tab/>
      </w:r>
      <w:r w:rsidR="008D60FA">
        <w:rPr>
          <w:rFonts w:ascii="Arial" w:eastAsia="Arial" w:hAnsi="Arial" w:cs="Arial"/>
          <w:b/>
          <w:sz w:val="18"/>
        </w:rPr>
        <w:tab/>
      </w:r>
      <w:r w:rsidR="008D60FA">
        <w:rPr>
          <w:rFonts w:ascii="Arial" w:eastAsia="Arial" w:hAnsi="Arial" w:cs="Arial"/>
          <w:b/>
          <w:sz w:val="18"/>
        </w:rPr>
        <w:tab/>
      </w:r>
      <w:r w:rsidR="008D60FA">
        <w:rPr>
          <w:rFonts w:ascii="Arial" w:eastAsia="Arial" w:hAnsi="Arial" w:cs="Arial"/>
          <w:b/>
          <w:sz w:val="18"/>
        </w:rPr>
        <w:tab/>
      </w:r>
      <w:r w:rsidR="008D60FA">
        <w:rPr>
          <w:rFonts w:ascii="Arial" w:eastAsia="Arial" w:hAnsi="Arial" w:cs="Arial"/>
          <w:b/>
          <w:sz w:val="18"/>
        </w:rPr>
        <w:tab/>
      </w:r>
      <w:r w:rsidR="008D60FA">
        <w:rPr>
          <w:rFonts w:ascii="Arial" w:eastAsia="Arial" w:hAnsi="Arial" w:cs="Arial"/>
          <w:b/>
          <w:sz w:val="18"/>
        </w:rPr>
        <w:tab/>
      </w:r>
      <w:r w:rsidR="008D60FA">
        <w:rPr>
          <w:rFonts w:ascii="Arial" w:eastAsia="Arial" w:hAnsi="Arial" w:cs="Arial"/>
          <w:b/>
          <w:sz w:val="18"/>
        </w:rPr>
        <w:tab/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t>Wieloletnia Prognoza Finansowa</w:t>
      </w:r>
    </w:p>
    <w:tbl>
      <w:tblPr>
        <w:tblStyle w:val="TableGrid"/>
        <w:tblW w:w="15420" w:type="dxa"/>
        <w:tblInd w:w="-338" w:type="dxa"/>
        <w:tblCellMar>
          <w:top w:w="51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019"/>
        <w:gridCol w:w="226"/>
        <w:gridCol w:w="1361"/>
        <w:gridCol w:w="1361"/>
        <w:gridCol w:w="1361"/>
        <w:gridCol w:w="1361"/>
        <w:gridCol w:w="1361"/>
        <w:gridCol w:w="1134"/>
        <w:gridCol w:w="1247"/>
        <w:gridCol w:w="1247"/>
        <w:gridCol w:w="1247"/>
        <w:gridCol w:w="1247"/>
        <w:gridCol w:w="1248"/>
      </w:tblGrid>
      <w:tr w:rsidR="00075BA4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4"/>
              </w:rPr>
              <w:t xml:space="preserve">Dochody ogółem </w:t>
            </w:r>
          </w:p>
        </w:tc>
        <w:tc>
          <w:tcPr>
            <w:tcW w:w="4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z tego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FF5146">
            <w:pPr>
              <w:spacing w:after="0"/>
              <w:ind w:left="-18"/>
            </w:pPr>
            <w:r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37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4"/>
              </w:rPr>
              <w:t xml:space="preserve"> Dochody bieżące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FF5146">
            <w:pPr>
              <w:spacing w:after="0"/>
              <w:ind w:right="25"/>
              <w:jc w:val="right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88"/>
            </w:pPr>
            <w:r>
              <w:rPr>
                <w:rFonts w:ascii="Arial" w:eastAsia="Arial" w:hAnsi="Arial" w:cs="Arial"/>
                <w:sz w:val="14"/>
              </w:rPr>
              <w:t xml:space="preserve">  Dochody majątkowe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336" w:hanging="221"/>
            </w:pPr>
            <w:r>
              <w:rPr>
                <w:rFonts w:ascii="Arial" w:eastAsia="Arial" w:hAnsi="Arial" w:cs="Arial"/>
                <w:sz w:val="14"/>
              </w:rPr>
              <w:t xml:space="preserve">  dochody z tytułu udziału we </w:t>
            </w:r>
          </w:p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 xml:space="preserve">wpływach z podatku </w:t>
            </w:r>
          </w:p>
          <w:p w:rsidR="00075BA4" w:rsidRDefault="00FF5146">
            <w:pPr>
              <w:spacing w:after="0"/>
              <w:ind w:left="182" w:hanging="48"/>
            </w:pPr>
            <w:r>
              <w:rPr>
                <w:rFonts w:ascii="Arial" w:eastAsia="Arial" w:hAnsi="Arial" w:cs="Arial"/>
                <w:sz w:val="14"/>
              </w:rPr>
              <w:t>dochodowego od osób fizycznych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336" w:hanging="221"/>
            </w:pPr>
            <w:r>
              <w:rPr>
                <w:rFonts w:ascii="Arial" w:eastAsia="Arial" w:hAnsi="Arial" w:cs="Arial"/>
                <w:sz w:val="14"/>
              </w:rPr>
              <w:t xml:space="preserve">  dochody z tytułu udziału we </w:t>
            </w:r>
          </w:p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 xml:space="preserve">wpływach z podatku </w:t>
            </w:r>
          </w:p>
          <w:p w:rsidR="00075BA4" w:rsidRDefault="00FF5146">
            <w:pPr>
              <w:spacing w:after="0"/>
              <w:ind w:left="211" w:hanging="77"/>
            </w:pPr>
            <w:r>
              <w:rPr>
                <w:rFonts w:ascii="Arial" w:eastAsia="Arial" w:hAnsi="Arial" w:cs="Arial"/>
                <w:sz w:val="14"/>
              </w:rPr>
              <w:t>dochodowego od osób prawnych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podatki i opłaty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399" w:hanging="197"/>
            </w:pPr>
            <w:r>
              <w:rPr>
                <w:rFonts w:ascii="Arial" w:eastAsia="Arial" w:hAnsi="Arial" w:cs="Arial"/>
                <w:sz w:val="14"/>
              </w:rPr>
              <w:t xml:space="preserve">  z subwencji ogólnej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340" w:hanging="254"/>
            </w:pPr>
            <w:r>
              <w:rPr>
                <w:rFonts w:ascii="Arial" w:eastAsia="Arial" w:hAnsi="Arial" w:cs="Arial"/>
                <w:sz w:val="14"/>
              </w:rPr>
              <w:t xml:space="preserve">  z tytułu dotacji i środków </w:t>
            </w:r>
          </w:p>
          <w:p w:rsidR="00075BA4" w:rsidRDefault="00FF5146">
            <w:pPr>
              <w:spacing w:after="0"/>
              <w:ind w:left="139" w:hanging="43"/>
            </w:pPr>
            <w:r>
              <w:rPr>
                <w:rFonts w:ascii="Arial" w:eastAsia="Arial" w:hAnsi="Arial" w:cs="Arial"/>
                <w:sz w:val="14"/>
              </w:rPr>
              <w:t>przeznaczonych na cele bieżące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379" w:hanging="230"/>
            </w:pPr>
            <w:r>
              <w:rPr>
                <w:rFonts w:ascii="Arial" w:eastAsia="Arial" w:hAnsi="Arial" w:cs="Arial"/>
                <w:sz w:val="14"/>
              </w:rPr>
              <w:t xml:space="preserve">  ze sprzedaży majątku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187" w:hanging="67"/>
            </w:pPr>
            <w:r>
              <w:rPr>
                <w:rFonts w:ascii="Arial" w:eastAsia="Arial" w:hAnsi="Arial" w:cs="Arial"/>
                <w:sz w:val="14"/>
              </w:rPr>
              <w:t xml:space="preserve">  z tytułu dotacji oraz środków </w:t>
            </w:r>
          </w:p>
          <w:p w:rsidR="00075BA4" w:rsidRDefault="00FF5146">
            <w:pPr>
              <w:spacing w:after="0"/>
              <w:ind w:left="202" w:hanging="106"/>
            </w:pPr>
            <w:r>
              <w:rPr>
                <w:rFonts w:ascii="Arial" w:eastAsia="Arial" w:hAnsi="Arial" w:cs="Arial"/>
                <w:sz w:val="14"/>
              </w:rPr>
              <w:t>przeznaczonych na inwestycje</w:t>
            </w:r>
          </w:p>
        </w:tc>
      </w:tr>
      <w:tr w:rsidR="00075BA4">
        <w:trPr>
          <w:trHeight w:val="158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20" w:firstLine="10"/>
            </w:pPr>
            <w:r>
              <w:rPr>
                <w:rFonts w:ascii="Arial" w:eastAsia="Arial" w:hAnsi="Arial" w:cs="Arial"/>
                <w:sz w:val="14"/>
              </w:rPr>
              <w:t xml:space="preserve"> z podatku od nieruchomości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4"/>
              </w:rPr>
              <w:t>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1.1.1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1.1.2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1.1.3.1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1.1.4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1.1.5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1.2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1.2.1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1.2.2</w:t>
            </w:r>
          </w:p>
        </w:tc>
      </w:tr>
      <w:tr w:rsidR="00075BA4">
        <w:trPr>
          <w:trHeight w:val="340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2"/>
              </w:rPr>
              <w:t>[1.1]+[1.2]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2"/>
              </w:rPr>
              <w:t>Wykonanie 2011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12"/>
              </w:rPr>
              <w:t>Plan 3 kw.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17 407 107,51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16 815 631,51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2 636 157,00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4 656 218,08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2 477 732,08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756 167,00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2 710 603,02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591 476,00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4"/>
              </w:rPr>
              <w:t>1 100,00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543 376,00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364 242,78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339 238,25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4"/>
              </w:rPr>
              <w:t>49 936,84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4"/>
              </w:rPr>
              <w:t>25 004,53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2"/>
              <w:jc w:val="right"/>
            </w:pPr>
            <w:r>
              <w:rPr>
                <w:rFonts w:ascii="Arial" w:eastAsia="Arial" w:hAnsi="Arial" w:cs="Arial"/>
                <w:sz w:val="14"/>
              </w:rPr>
              <w:t>1 100,00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sz w:val="14"/>
              </w:rPr>
              <w:t>23 904,53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17 042 864,73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16 476 393,26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2 636 157,00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4 656 218,08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2 477 732,08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756 167,00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2 660 666,18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566 471,47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519 471,47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20 383 543,35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18 507 727,67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2 699 424,00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102 400,00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4 384 241,00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3 495 649,00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774 315,00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1 666 080,00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1 875 815,68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1 875 815,68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9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20 543 743,33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18 507 727,67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2 699 424,00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102 400,00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4 384 241,00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3 495 649,00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774 315,00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1 666 080,00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2 036 015,66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2 036 015,66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18 147 913,00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18 147 913,00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2 764 210,00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104 857,00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4 489 463,00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3 543 545,00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792 898,00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1 706 066,00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18 147 913,00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18 147 913,00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2 764 210,00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104 857,00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4 489 463,00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3 543 545,00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792 898,00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1 706 066,00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2017 1)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18 547 463,00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18 547 463,00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2 830 552,00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107 374,00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4 597 210,00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3 592 590,00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811 928,00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1 747 012,00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18 547 463,00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18 547 463,00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2 830 552,00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107 374,00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4 597 210,00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3 592 590,00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811 928,00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1 747 012,00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18 956 602,00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18 956 602,00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2 898 485,00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109 951,00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4 707 543,00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3 642 812,00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831 414,00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1 788 940,00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18 956 602,00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18 956 602,00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2 898 485,00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109 951,00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4 707 543,00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3 642 812,00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831 414,00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1 788 940,00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19 375 560,00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19 375 560,00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2 968 048,00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112 589,00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4 820 524,00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3 694 240,00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851 368,00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1 831 875,00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19 375 560,00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19 375 560,00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2 968 048,00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14"/>
              </w:rPr>
              <w:t>112 589,00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right"/>
            </w:pPr>
            <w:r>
              <w:rPr>
                <w:rFonts w:ascii="Arial" w:eastAsia="Arial" w:hAnsi="Arial" w:cs="Arial"/>
                <w:sz w:val="14"/>
              </w:rPr>
              <w:t>4 820 524,00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4"/>
              </w:rPr>
              <w:t>3 694 240,00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851 368,00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1 831 875,00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</w:tbl>
    <w:p w:rsidR="00075BA4" w:rsidRDefault="00075BA4">
      <w:pPr>
        <w:spacing w:after="0"/>
        <w:ind w:left="-1132" w:right="15971"/>
      </w:pPr>
    </w:p>
    <w:tbl>
      <w:tblPr>
        <w:tblStyle w:val="TableGrid"/>
        <w:tblW w:w="15420" w:type="dxa"/>
        <w:tblInd w:w="-338" w:type="dxa"/>
        <w:tblCellMar>
          <w:top w:w="51" w:type="dxa"/>
          <w:left w:w="3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019"/>
        <w:gridCol w:w="227"/>
        <w:gridCol w:w="1361"/>
        <w:gridCol w:w="1361"/>
        <w:gridCol w:w="1361"/>
        <w:gridCol w:w="1361"/>
        <w:gridCol w:w="1361"/>
        <w:gridCol w:w="1134"/>
        <w:gridCol w:w="1247"/>
        <w:gridCol w:w="1247"/>
        <w:gridCol w:w="1247"/>
        <w:gridCol w:w="1247"/>
        <w:gridCol w:w="1247"/>
      </w:tblGrid>
      <w:tr w:rsidR="00075BA4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Dochody ogółem </w:t>
            </w:r>
          </w:p>
        </w:tc>
        <w:tc>
          <w:tcPr>
            <w:tcW w:w="128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14"/>
              </w:rPr>
              <w:t>z tego: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 Dochody bieżące</w:t>
            </w:r>
          </w:p>
        </w:tc>
        <w:tc>
          <w:tcPr>
            <w:tcW w:w="77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50"/>
            </w:pPr>
            <w:r>
              <w:rPr>
                <w:rFonts w:ascii="Arial" w:eastAsia="Arial" w:hAnsi="Arial" w:cs="Arial"/>
                <w:sz w:val="14"/>
              </w:rPr>
              <w:t xml:space="preserve">  Dochody majątkowe</w:t>
            </w:r>
          </w:p>
        </w:tc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298" w:hanging="221"/>
            </w:pPr>
            <w:r>
              <w:rPr>
                <w:rFonts w:ascii="Arial" w:eastAsia="Arial" w:hAnsi="Arial" w:cs="Arial"/>
                <w:sz w:val="14"/>
              </w:rPr>
              <w:t xml:space="preserve">  dochody z tytułu udziału we </w:t>
            </w:r>
          </w:p>
          <w:p w:rsidR="00075BA4" w:rsidRDefault="00FF5146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wpływach z podatku </w:t>
            </w:r>
          </w:p>
          <w:p w:rsidR="00075BA4" w:rsidRDefault="00FF5146">
            <w:pPr>
              <w:spacing w:after="0"/>
              <w:ind w:left="144" w:hanging="48"/>
            </w:pPr>
            <w:r>
              <w:rPr>
                <w:rFonts w:ascii="Arial" w:eastAsia="Arial" w:hAnsi="Arial" w:cs="Arial"/>
                <w:sz w:val="14"/>
              </w:rPr>
              <w:t>dochodowego od osób fizycznych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298" w:hanging="221"/>
            </w:pPr>
            <w:r>
              <w:rPr>
                <w:rFonts w:ascii="Arial" w:eastAsia="Arial" w:hAnsi="Arial" w:cs="Arial"/>
                <w:sz w:val="14"/>
              </w:rPr>
              <w:t xml:space="preserve">  dochody z tytułu udziału we </w:t>
            </w:r>
          </w:p>
          <w:p w:rsidR="00075BA4" w:rsidRDefault="00FF5146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wpływach z podatku </w:t>
            </w:r>
          </w:p>
          <w:p w:rsidR="00075BA4" w:rsidRDefault="00FF5146">
            <w:pPr>
              <w:spacing w:after="0"/>
              <w:ind w:left="173" w:hanging="77"/>
            </w:pPr>
            <w:r>
              <w:rPr>
                <w:rFonts w:ascii="Arial" w:eastAsia="Arial" w:hAnsi="Arial" w:cs="Arial"/>
                <w:sz w:val="14"/>
              </w:rPr>
              <w:t>dochodowego od osób prawnych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podatki i opłaty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360" w:hanging="197"/>
            </w:pPr>
            <w:r>
              <w:rPr>
                <w:rFonts w:ascii="Arial" w:eastAsia="Arial" w:hAnsi="Arial" w:cs="Arial"/>
                <w:sz w:val="14"/>
              </w:rPr>
              <w:t xml:space="preserve">  z subwencji ogólnej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302" w:hanging="254"/>
            </w:pPr>
            <w:r>
              <w:rPr>
                <w:rFonts w:ascii="Arial" w:eastAsia="Arial" w:hAnsi="Arial" w:cs="Arial"/>
                <w:sz w:val="14"/>
              </w:rPr>
              <w:t xml:space="preserve">  z tytułu dotacji i środków </w:t>
            </w:r>
          </w:p>
          <w:p w:rsidR="00075BA4" w:rsidRDefault="00FF5146">
            <w:pPr>
              <w:spacing w:after="0"/>
              <w:ind w:left="101" w:hanging="43"/>
            </w:pPr>
            <w:r>
              <w:rPr>
                <w:rFonts w:ascii="Arial" w:eastAsia="Arial" w:hAnsi="Arial" w:cs="Arial"/>
                <w:sz w:val="14"/>
              </w:rPr>
              <w:t>przeznaczonych na cele bieżące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340" w:hanging="230"/>
            </w:pPr>
            <w:r>
              <w:rPr>
                <w:rFonts w:ascii="Arial" w:eastAsia="Arial" w:hAnsi="Arial" w:cs="Arial"/>
                <w:sz w:val="14"/>
              </w:rPr>
              <w:t xml:space="preserve">  ze sprzedaży majątku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149" w:hanging="67"/>
            </w:pPr>
            <w:r>
              <w:rPr>
                <w:rFonts w:ascii="Arial" w:eastAsia="Arial" w:hAnsi="Arial" w:cs="Arial"/>
                <w:sz w:val="14"/>
              </w:rPr>
              <w:t xml:space="preserve">  z tytułu dotacji oraz środków </w:t>
            </w:r>
          </w:p>
          <w:p w:rsidR="00075BA4" w:rsidRDefault="00FF5146">
            <w:pPr>
              <w:spacing w:after="0"/>
              <w:ind w:left="164" w:hanging="106"/>
            </w:pPr>
            <w:r>
              <w:rPr>
                <w:rFonts w:ascii="Arial" w:eastAsia="Arial" w:hAnsi="Arial" w:cs="Arial"/>
                <w:sz w:val="14"/>
              </w:rPr>
              <w:t>przeznaczonych na inwestycje</w:t>
            </w:r>
          </w:p>
        </w:tc>
      </w:tr>
      <w:tr w:rsidR="00075BA4">
        <w:trPr>
          <w:trHeight w:val="158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82" w:firstLine="10"/>
            </w:pPr>
            <w:r>
              <w:rPr>
                <w:rFonts w:ascii="Arial" w:eastAsia="Arial" w:hAnsi="Arial" w:cs="Arial"/>
                <w:sz w:val="14"/>
              </w:rPr>
              <w:t xml:space="preserve"> z podatku od nieruchomości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>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1.1.1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1.1.2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4"/>
              </w:rPr>
              <w:t>1.1.3.1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1.1.4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1.1.5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>1.2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1.2.1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1.2.2</w:t>
            </w:r>
          </w:p>
        </w:tc>
      </w:tr>
      <w:tr w:rsidR="00075BA4">
        <w:trPr>
          <w:trHeight w:val="340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41"/>
              <w:jc w:val="center"/>
            </w:pPr>
            <w:r>
              <w:rPr>
                <w:rFonts w:ascii="Arial" w:eastAsia="Arial" w:hAnsi="Arial" w:cs="Arial"/>
                <w:sz w:val="12"/>
              </w:rPr>
              <w:t>[1.1]+[1.2]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19 804 574,00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19 804 574,00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3 039 282,00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115 292,00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4 936 217,00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30"/>
            </w:pPr>
            <w:r>
              <w:rPr>
                <w:rFonts w:ascii="Arial" w:eastAsia="Arial" w:hAnsi="Arial" w:cs="Arial"/>
                <w:sz w:val="14"/>
              </w:rPr>
              <w:t>3 746 901,00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871 801,00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6"/>
            </w:pPr>
            <w:r>
              <w:rPr>
                <w:rFonts w:ascii="Arial" w:eastAsia="Arial" w:hAnsi="Arial" w:cs="Arial"/>
                <w:sz w:val="14"/>
              </w:rPr>
              <w:t>1 875 840,00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19 804 574,00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19 804 574,00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3 039 282,00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115 292,00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4 936 217,00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30"/>
            </w:pPr>
            <w:r>
              <w:rPr>
                <w:rFonts w:ascii="Arial" w:eastAsia="Arial" w:hAnsi="Arial" w:cs="Arial"/>
                <w:sz w:val="14"/>
              </w:rPr>
              <w:t>3 746 901,00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871 801,00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6"/>
            </w:pPr>
            <w:r>
              <w:rPr>
                <w:rFonts w:ascii="Arial" w:eastAsia="Arial" w:hAnsi="Arial" w:cs="Arial"/>
                <w:sz w:val="14"/>
              </w:rPr>
              <w:t>1 875 840,00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20 243 883,00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20 243 883,00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3 112 224,00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118 059,00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5 054 686,00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30"/>
            </w:pPr>
            <w:r>
              <w:rPr>
                <w:rFonts w:ascii="Arial" w:eastAsia="Arial" w:hAnsi="Arial" w:cs="Arial"/>
                <w:sz w:val="14"/>
              </w:rPr>
              <w:t>3 800 827,00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892 724,00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6"/>
            </w:pPr>
            <w:r>
              <w:rPr>
                <w:rFonts w:ascii="Arial" w:eastAsia="Arial" w:hAnsi="Arial" w:cs="Arial"/>
                <w:sz w:val="14"/>
              </w:rPr>
              <w:t>1 920 860,00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20 243 883,00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20 243 883,00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3 112 224,00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118 059,00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5 054 686,00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30"/>
            </w:pPr>
            <w:r>
              <w:rPr>
                <w:rFonts w:ascii="Arial" w:eastAsia="Arial" w:hAnsi="Arial" w:cs="Arial"/>
                <w:sz w:val="14"/>
              </w:rPr>
              <w:t>3 800 827,00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892 724,00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6"/>
            </w:pPr>
            <w:r>
              <w:rPr>
                <w:rFonts w:ascii="Arial" w:eastAsia="Arial" w:hAnsi="Arial" w:cs="Arial"/>
                <w:sz w:val="14"/>
              </w:rPr>
              <w:t>1 920 860,00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20 693 737,00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20 693 737,00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3 186 918,00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120 892,00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5 175 998,00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30"/>
            </w:pPr>
            <w:r>
              <w:rPr>
                <w:rFonts w:ascii="Arial" w:eastAsia="Arial" w:hAnsi="Arial" w:cs="Arial"/>
                <w:sz w:val="14"/>
              </w:rPr>
              <w:t>3 856 047,00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914 149,00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6"/>
            </w:pPr>
            <w:r>
              <w:rPr>
                <w:rFonts w:ascii="Arial" w:eastAsia="Arial" w:hAnsi="Arial" w:cs="Arial"/>
                <w:sz w:val="14"/>
              </w:rPr>
              <w:t>1 966 960,00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20 693 737,00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4"/>
            </w:pPr>
            <w:r>
              <w:rPr>
                <w:rFonts w:ascii="Arial" w:eastAsia="Arial" w:hAnsi="Arial" w:cs="Arial"/>
                <w:sz w:val="14"/>
              </w:rPr>
              <w:t>20 693 737,00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3 186 918,00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120 892,00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5 175 998,00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30"/>
            </w:pPr>
            <w:r>
              <w:rPr>
                <w:rFonts w:ascii="Arial" w:eastAsia="Arial" w:hAnsi="Arial" w:cs="Arial"/>
                <w:sz w:val="14"/>
              </w:rPr>
              <w:t>3 856 047,00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914 149,00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46"/>
            </w:pPr>
            <w:r>
              <w:rPr>
                <w:rFonts w:ascii="Arial" w:eastAsia="Arial" w:hAnsi="Arial" w:cs="Arial"/>
                <w:sz w:val="14"/>
              </w:rPr>
              <w:t>1 966 960,00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</w:tbl>
    <w:p w:rsidR="00075BA4" w:rsidRDefault="00075BA4">
      <w:pPr>
        <w:spacing w:after="0"/>
        <w:ind w:left="-1132" w:right="211"/>
      </w:pPr>
    </w:p>
    <w:tbl>
      <w:tblPr>
        <w:tblStyle w:val="TableGrid"/>
        <w:tblW w:w="14854" w:type="dxa"/>
        <w:tblInd w:w="-225" w:type="dxa"/>
        <w:tblCellMar>
          <w:top w:w="23" w:type="dxa"/>
          <w:left w:w="19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019"/>
        <w:gridCol w:w="226"/>
        <w:gridCol w:w="1360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075BA4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Wydatki ogółem</w:t>
            </w:r>
          </w:p>
        </w:tc>
        <w:tc>
          <w:tcPr>
            <w:tcW w:w="122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>z tego: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Wydatki bieżące</w:t>
            </w:r>
          </w:p>
        </w:tc>
        <w:tc>
          <w:tcPr>
            <w:tcW w:w="9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 xml:space="preserve"> Wydatki majątkowe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365" w:hanging="283"/>
            </w:pPr>
            <w:r>
              <w:rPr>
                <w:rFonts w:ascii="Arial" w:eastAsia="Arial" w:hAnsi="Arial" w:cs="Arial"/>
                <w:sz w:val="14"/>
              </w:rPr>
              <w:t>z tytułu poręczeń i gwarancji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10"/>
              </w:rPr>
              <w:t xml:space="preserve">   na spłatę przejętych </w:t>
            </w:r>
          </w:p>
          <w:p w:rsidR="00075BA4" w:rsidRDefault="00FF5146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0"/>
              </w:rPr>
              <w:t xml:space="preserve">zobowiązań samodzielnego </w:t>
            </w:r>
          </w:p>
          <w:p w:rsidR="00075BA4" w:rsidRDefault="00FF5146">
            <w:pPr>
              <w:spacing w:after="0" w:line="240" w:lineRule="auto"/>
              <w:ind w:left="399" w:hanging="370"/>
            </w:pPr>
            <w:r>
              <w:rPr>
                <w:rFonts w:ascii="Arial" w:eastAsia="Arial" w:hAnsi="Arial" w:cs="Arial"/>
                <w:sz w:val="10"/>
              </w:rPr>
              <w:t xml:space="preserve">publicznego zakładu opieki zdrowotnej </w:t>
            </w:r>
          </w:p>
          <w:p w:rsidR="00075BA4" w:rsidRDefault="00FF5146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0"/>
              </w:rPr>
              <w:t xml:space="preserve">przekształconego na </w:t>
            </w:r>
          </w:p>
          <w:p w:rsidR="00075BA4" w:rsidRDefault="00FF514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0"/>
              </w:rPr>
              <w:t xml:space="preserve">zasadach określonych w </w:t>
            </w:r>
          </w:p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0"/>
              </w:rPr>
              <w:t xml:space="preserve">przepisach  o działalności </w:t>
            </w:r>
          </w:p>
          <w:p w:rsidR="00075BA4" w:rsidRDefault="00FF5146">
            <w:pPr>
              <w:spacing w:after="0" w:line="240" w:lineRule="auto"/>
              <w:ind w:left="202" w:hanging="149"/>
            </w:pPr>
            <w:r>
              <w:rPr>
                <w:rFonts w:ascii="Arial" w:eastAsia="Arial" w:hAnsi="Arial" w:cs="Arial"/>
                <w:sz w:val="10"/>
              </w:rPr>
              <w:t xml:space="preserve">leczniczej, w wysokości w jakiej nie podlegają </w:t>
            </w:r>
          </w:p>
          <w:p w:rsidR="00075BA4" w:rsidRDefault="00FF5146">
            <w:pPr>
              <w:spacing w:after="0"/>
              <w:ind w:left="274" w:hanging="178"/>
            </w:pPr>
            <w:r>
              <w:rPr>
                <w:rFonts w:ascii="Arial" w:eastAsia="Arial" w:hAnsi="Arial" w:cs="Arial"/>
                <w:sz w:val="10"/>
              </w:rPr>
              <w:t>sfinansowaniu dotacją z budżetu państwa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wydatki na obsługę długu</w:t>
            </w:r>
          </w:p>
        </w:tc>
        <w:tc>
          <w:tcPr>
            <w:tcW w:w="4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19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302" w:hanging="14"/>
            </w:pPr>
            <w:r>
              <w:rPr>
                <w:rFonts w:ascii="Arial" w:eastAsia="Arial" w:hAnsi="Arial" w:cs="Arial"/>
                <w:sz w:val="14"/>
              </w:rPr>
              <w:t xml:space="preserve">gwarancje i poręczenia </w:t>
            </w:r>
          </w:p>
          <w:p w:rsidR="00075BA4" w:rsidRDefault="00FF5146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podlegające </w:t>
            </w:r>
          </w:p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 xml:space="preserve">wyłączeniu z limitu </w:t>
            </w:r>
          </w:p>
          <w:p w:rsidR="00075BA4" w:rsidRDefault="00FF5146">
            <w:pPr>
              <w:spacing w:after="0"/>
              <w:ind w:left="101" w:right="25" w:hanging="48"/>
            </w:pPr>
            <w:r>
              <w:rPr>
                <w:rFonts w:ascii="Arial" w:eastAsia="Arial" w:hAnsi="Arial" w:cs="Arial"/>
                <w:sz w:val="14"/>
              </w:rPr>
              <w:t xml:space="preserve">spłaty zobowiązań, o którym mowa w art. 243 ustawy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odsetki i dyskonto </w:t>
            </w:r>
          </w:p>
          <w:p w:rsidR="00075BA4" w:rsidRDefault="00FF5146">
            <w:pPr>
              <w:spacing w:after="0"/>
              <w:ind w:left="235" w:hanging="221"/>
            </w:pPr>
            <w:r>
              <w:rPr>
                <w:rFonts w:ascii="Arial" w:eastAsia="Arial" w:hAnsi="Arial" w:cs="Arial"/>
                <w:sz w:val="14"/>
              </w:rPr>
              <w:t xml:space="preserve">określone w art. 243 ust. 1 ustawy 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195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2"/>
              </w:rPr>
              <w:t xml:space="preserve">odsetki i dyskonto </w:t>
            </w:r>
          </w:p>
          <w:p w:rsidR="00075BA4" w:rsidRDefault="00FF5146">
            <w:pPr>
              <w:spacing w:after="0" w:line="242" w:lineRule="auto"/>
              <w:ind w:left="274" w:right="19" w:hanging="274"/>
            </w:pPr>
            <w:r>
              <w:rPr>
                <w:rFonts w:ascii="Arial" w:eastAsia="Arial" w:hAnsi="Arial" w:cs="Arial"/>
                <w:sz w:val="12"/>
              </w:rPr>
              <w:t xml:space="preserve">podlegające wyłączeniu z limitu spłaty </w:t>
            </w:r>
          </w:p>
          <w:p w:rsidR="00075BA4" w:rsidRDefault="00FF5146">
            <w:pPr>
              <w:spacing w:after="5" w:line="234" w:lineRule="auto"/>
              <w:ind w:left="202" w:hanging="144"/>
            </w:pPr>
            <w:r>
              <w:rPr>
                <w:rFonts w:ascii="Arial" w:eastAsia="Arial" w:hAnsi="Arial" w:cs="Arial"/>
                <w:sz w:val="12"/>
              </w:rPr>
              <w:t xml:space="preserve">zobowiązań, o którym mowa w art. 243 </w:t>
            </w:r>
          </w:p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2"/>
              </w:rPr>
              <w:t xml:space="preserve">ustawy, w terminie nie </w:t>
            </w:r>
          </w:p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2"/>
              </w:rPr>
              <w:t xml:space="preserve">dłuższym niż 90 dni po </w:t>
            </w:r>
          </w:p>
          <w:p w:rsidR="00075BA4" w:rsidRDefault="00FF5146">
            <w:pPr>
              <w:spacing w:after="5" w:line="234" w:lineRule="auto"/>
              <w:ind w:left="67" w:hanging="53"/>
            </w:pPr>
            <w:r>
              <w:rPr>
                <w:rFonts w:ascii="Arial" w:eastAsia="Arial" w:hAnsi="Arial" w:cs="Arial"/>
                <w:sz w:val="12"/>
              </w:rPr>
              <w:t xml:space="preserve">zakończeniu programu, projektu lub zadania i </w:t>
            </w:r>
          </w:p>
          <w:p w:rsidR="00075BA4" w:rsidRDefault="00FF5146">
            <w:pPr>
              <w:spacing w:after="0" w:line="242" w:lineRule="auto"/>
              <w:ind w:left="153" w:hanging="134"/>
            </w:pPr>
            <w:r>
              <w:rPr>
                <w:rFonts w:ascii="Arial" w:eastAsia="Arial" w:hAnsi="Arial" w:cs="Arial"/>
                <w:sz w:val="12"/>
              </w:rPr>
              <w:t xml:space="preserve">otrzymaniu refundacji z tych środków (bez </w:t>
            </w:r>
          </w:p>
          <w:p w:rsidR="00075BA4" w:rsidRDefault="00FF5146">
            <w:pPr>
              <w:spacing w:after="5" w:line="234" w:lineRule="auto"/>
              <w:ind w:left="67" w:hanging="14"/>
            </w:pPr>
            <w:r>
              <w:rPr>
                <w:rFonts w:ascii="Arial" w:eastAsia="Arial" w:hAnsi="Arial" w:cs="Arial"/>
                <w:sz w:val="12"/>
              </w:rPr>
              <w:t xml:space="preserve">odsetek i dyskonta od zobowiązań na wkład </w:t>
            </w:r>
          </w:p>
          <w:p w:rsidR="00075BA4" w:rsidRDefault="00FF5146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krajowy)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2"/>
              </w:rPr>
              <w:t xml:space="preserve">odsetki i dyskonto </w:t>
            </w:r>
          </w:p>
          <w:p w:rsidR="00075BA4" w:rsidRDefault="00FF5146">
            <w:pPr>
              <w:spacing w:after="0" w:line="242" w:lineRule="auto"/>
              <w:ind w:left="274" w:right="19" w:hanging="274"/>
            </w:pPr>
            <w:r>
              <w:rPr>
                <w:rFonts w:ascii="Arial" w:eastAsia="Arial" w:hAnsi="Arial" w:cs="Arial"/>
                <w:sz w:val="12"/>
              </w:rPr>
              <w:t xml:space="preserve">podlegające wyłączeniu z limitu spłaty </w:t>
            </w:r>
          </w:p>
          <w:p w:rsidR="00075BA4" w:rsidRDefault="00FF5146">
            <w:pPr>
              <w:spacing w:after="0" w:line="242" w:lineRule="auto"/>
              <w:ind w:left="202" w:hanging="144"/>
            </w:pPr>
            <w:r>
              <w:rPr>
                <w:rFonts w:ascii="Arial" w:eastAsia="Arial" w:hAnsi="Arial" w:cs="Arial"/>
                <w:sz w:val="12"/>
              </w:rPr>
              <w:t xml:space="preserve">zobowiązań, o którym mowa w art. 243 </w:t>
            </w:r>
          </w:p>
          <w:p w:rsidR="00075BA4" w:rsidRDefault="00FF5146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ustawy, z tytułu </w:t>
            </w:r>
          </w:p>
          <w:p w:rsidR="00075BA4" w:rsidRDefault="00FF5146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zobowiązań  </w:t>
            </w:r>
          </w:p>
          <w:p w:rsidR="00075BA4" w:rsidRDefault="00FF5146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2"/>
              </w:rPr>
              <w:t xml:space="preserve">zaciągniętych na wkład </w:t>
            </w:r>
          </w:p>
          <w:p w:rsidR="00075BA4" w:rsidRDefault="00FF5146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12"/>
              </w:rPr>
              <w:t>krajowy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2.1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2.1.1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2.1.1.1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2.1.2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2.1.3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2.1.3.1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4"/>
              </w:rPr>
              <w:t>2.1.3.1.1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4"/>
              </w:rPr>
              <w:t>2.1.3.1.2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2.2</w:t>
            </w:r>
          </w:p>
        </w:tc>
      </w:tr>
      <w:tr w:rsidR="00075BA4">
        <w:trPr>
          <w:trHeight w:val="340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2"/>
              </w:rPr>
              <w:t>[2.1] + [2.2]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12"/>
              </w:rPr>
              <w:t>Wykonanie 2011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2"/>
              </w:rPr>
              <w:t>Plan 3 kw.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22 531 105,68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17 384 165,91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130 000,00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130 000,00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11 520,00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4 300,00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5 146 939,77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224 604,52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386 214,55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11 520,00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4 300,00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-161 610,03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22 306 501,16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16 997 951,36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130 000,00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130 000,00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5 308 549,80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18 507 727,67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16 185 059,68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120 000,00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120 000,00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10 150,00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15 100,00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2 322 667,99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10 150,00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15 100,00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18 507 727,67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16 185 059,68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120 000,00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120 000,00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2 322 667,99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17 856 910,00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16 346 910,00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13 400,00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1 510 000,00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13 400,00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17 856 910,00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16 346 910,00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9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1 510 000,00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2017 1)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18 213 411,83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16 838 936,00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11 725,00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1 374 475,83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11 725,00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18 213 411,83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16 838 936,00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1 374 475,83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18 666 602,00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17 175 714,00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40 000,00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40 000,00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10 050,00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1 490 888,00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10 050,00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18 666 602,00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17 175 714,00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40 000,00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40 000,00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1 490 888,00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19 085 560,00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17 519 229,00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8 400,00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1 566 331,00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8 400,00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19 085 560,00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17 519 229,00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25 000,00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1 566 331,00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19 514 574,00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17 869 613,00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10 635,00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10 635,00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6 700,00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1 644 961,00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6 700,00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19 514 574,00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17 869 613,00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10 635,00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10 635,00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1 644 961,00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20 050 883,00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18 227 005,00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3 201,00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3 201,00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1 823 878,00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20 050 883,00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18 227 005,00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3 201,00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3 201,00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1 823 878,00</w:t>
            </w:r>
          </w:p>
        </w:tc>
      </w:tr>
    </w:tbl>
    <w:p w:rsidR="00075BA4" w:rsidRDefault="00075BA4">
      <w:pPr>
        <w:spacing w:after="0"/>
        <w:ind w:left="-1132" w:right="211"/>
      </w:pPr>
    </w:p>
    <w:tbl>
      <w:tblPr>
        <w:tblStyle w:val="TableGrid"/>
        <w:tblW w:w="14854" w:type="dxa"/>
        <w:tblInd w:w="-225" w:type="dxa"/>
        <w:tblCellMar>
          <w:top w:w="23" w:type="dxa"/>
          <w:left w:w="19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019"/>
        <w:gridCol w:w="226"/>
        <w:gridCol w:w="1360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075BA4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>Wydatki ogółem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FF514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>z tego: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40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Wydatki bieżące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FF5146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27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 xml:space="preserve"> Wydatki majątkowe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365" w:hanging="283"/>
            </w:pPr>
            <w:r>
              <w:rPr>
                <w:rFonts w:ascii="Arial" w:eastAsia="Arial" w:hAnsi="Arial" w:cs="Arial"/>
                <w:sz w:val="14"/>
              </w:rPr>
              <w:t>z tytułu poręczeń i gwarancji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10"/>
              </w:rPr>
              <w:t xml:space="preserve">   na spłatę przejętych </w:t>
            </w:r>
          </w:p>
          <w:p w:rsidR="00075BA4" w:rsidRDefault="00FF5146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0"/>
              </w:rPr>
              <w:t xml:space="preserve">zobowiązań samodzielnego </w:t>
            </w:r>
          </w:p>
          <w:p w:rsidR="00075BA4" w:rsidRDefault="00FF5146">
            <w:pPr>
              <w:spacing w:after="0" w:line="240" w:lineRule="auto"/>
              <w:ind w:left="399" w:hanging="370"/>
            </w:pPr>
            <w:r>
              <w:rPr>
                <w:rFonts w:ascii="Arial" w:eastAsia="Arial" w:hAnsi="Arial" w:cs="Arial"/>
                <w:sz w:val="10"/>
              </w:rPr>
              <w:t xml:space="preserve">publicznego zakładu opieki zdrowotnej </w:t>
            </w:r>
          </w:p>
          <w:p w:rsidR="00075BA4" w:rsidRDefault="00FF5146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0"/>
              </w:rPr>
              <w:t xml:space="preserve">przekształconego na </w:t>
            </w:r>
          </w:p>
          <w:p w:rsidR="00075BA4" w:rsidRDefault="00FF514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0"/>
              </w:rPr>
              <w:t xml:space="preserve">zasadach określonych w </w:t>
            </w:r>
          </w:p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0"/>
              </w:rPr>
              <w:t xml:space="preserve">przepisach  o działalności </w:t>
            </w:r>
          </w:p>
          <w:p w:rsidR="00075BA4" w:rsidRDefault="00FF5146">
            <w:pPr>
              <w:spacing w:after="0" w:line="240" w:lineRule="auto"/>
              <w:ind w:left="202" w:hanging="149"/>
            </w:pPr>
            <w:r>
              <w:rPr>
                <w:rFonts w:ascii="Arial" w:eastAsia="Arial" w:hAnsi="Arial" w:cs="Arial"/>
                <w:sz w:val="10"/>
              </w:rPr>
              <w:t xml:space="preserve">leczniczej, w wysokości w jakiej nie podlegają </w:t>
            </w:r>
          </w:p>
          <w:p w:rsidR="00075BA4" w:rsidRDefault="00FF5146">
            <w:pPr>
              <w:spacing w:after="0"/>
              <w:ind w:left="274" w:hanging="178"/>
            </w:pPr>
            <w:r>
              <w:rPr>
                <w:rFonts w:ascii="Arial" w:eastAsia="Arial" w:hAnsi="Arial" w:cs="Arial"/>
                <w:sz w:val="10"/>
              </w:rPr>
              <w:t>sfinansowaniu dotacją z budżetu państwa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wydatki na obsługę długu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27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59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19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302" w:hanging="14"/>
            </w:pPr>
            <w:r>
              <w:rPr>
                <w:rFonts w:ascii="Arial" w:eastAsia="Arial" w:hAnsi="Arial" w:cs="Arial"/>
                <w:sz w:val="14"/>
              </w:rPr>
              <w:t xml:space="preserve">gwarancje i poręczenia </w:t>
            </w:r>
          </w:p>
          <w:p w:rsidR="00075BA4" w:rsidRDefault="00FF5146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podlegające </w:t>
            </w:r>
          </w:p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 xml:space="preserve">wyłączeniu z limitu </w:t>
            </w:r>
          </w:p>
          <w:p w:rsidR="00075BA4" w:rsidRDefault="00FF5146">
            <w:pPr>
              <w:spacing w:after="0"/>
              <w:ind w:left="101" w:right="25" w:hanging="48"/>
            </w:pPr>
            <w:r>
              <w:rPr>
                <w:rFonts w:ascii="Arial" w:eastAsia="Arial" w:hAnsi="Arial" w:cs="Arial"/>
                <w:sz w:val="14"/>
              </w:rPr>
              <w:t xml:space="preserve">spłaty zobowiązań, o którym mowa w art. 243 ustawy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4"/>
              </w:rPr>
              <w:t xml:space="preserve">odsetki i dyskonto </w:t>
            </w:r>
          </w:p>
          <w:p w:rsidR="00075BA4" w:rsidRDefault="00FF5146">
            <w:pPr>
              <w:spacing w:after="0"/>
              <w:ind w:left="235" w:hanging="221"/>
            </w:pPr>
            <w:r>
              <w:rPr>
                <w:rFonts w:ascii="Arial" w:eastAsia="Arial" w:hAnsi="Arial" w:cs="Arial"/>
                <w:sz w:val="14"/>
              </w:rPr>
              <w:t xml:space="preserve">określone w art. 243 ust. 1 ustawy 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195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2"/>
              </w:rPr>
              <w:t xml:space="preserve">odsetki i dyskonto </w:t>
            </w:r>
          </w:p>
          <w:p w:rsidR="00075BA4" w:rsidRDefault="00FF5146">
            <w:pPr>
              <w:spacing w:after="0" w:line="242" w:lineRule="auto"/>
              <w:ind w:left="274" w:right="19" w:hanging="274"/>
            </w:pPr>
            <w:r>
              <w:rPr>
                <w:rFonts w:ascii="Arial" w:eastAsia="Arial" w:hAnsi="Arial" w:cs="Arial"/>
                <w:sz w:val="12"/>
              </w:rPr>
              <w:t xml:space="preserve">podlegające wyłączeniu z limitu spłaty </w:t>
            </w:r>
          </w:p>
          <w:p w:rsidR="00075BA4" w:rsidRDefault="00FF5146">
            <w:pPr>
              <w:spacing w:after="5" w:line="234" w:lineRule="auto"/>
              <w:ind w:left="202" w:hanging="144"/>
            </w:pPr>
            <w:r>
              <w:rPr>
                <w:rFonts w:ascii="Arial" w:eastAsia="Arial" w:hAnsi="Arial" w:cs="Arial"/>
                <w:sz w:val="12"/>
              </w:rPr>
              <w:t xml:space="preserve">zobowiązań, o którym mowa w art. 243 </w:t>
            </w:r>
          </w:p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2"/>
              </w:rPr>
              <w:t xml:space="preserve">ustawy, w terminie nie </w:t>
            </w:r>
          </w:p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2"/>
              </w:rPr>
              <w:t xml:space="preserve">dłuższym niż 90 dni po </w:t>
            </w:r>
          </w:p>
          <w:p w:rsidR="00075BA4" w:rsidRDefault="00FF5146">
            <w:pPr>
              <w:spacing w:after="5" w:line="234" w:lineRule="auto"/>
              <w:ind w:left="67" w:hanging="53"/>
            </w:pPr>
            <w:r>
              <w:rPr>
                <w:rFonts w:ascii="Arial" w:eastAsia="Arial" w:hAnsi="Arial" w:cs="Arial"/>
                <w:sz w:val="12"/>
              </w:rPr>
              <w:t xml:space="preserve">zakończeniu programu, projektu lub zadania i </w:t>
            </w:r>
          </w:p>
          <w:p w:rsidR="00075BA4" w:rsidRDefault="00FF5146">
            <w:pPr>
              <w:spacing w:after="0" w:line="242" w:lineRule="auto"/>
              <w:ind w:left="153" w:hanging="134"/>
            </w:pPr>
            <w:r>
              <w:rPr>
                <w:rFonts w:ascii="Arial" w:eastAsia="Arial" w:hAnsi="Arial" w:cs="Arial"/>
                <w:sz w:val="12"/>
              </w:rPr>
              <w:t xml:space="preserve">otrzymaniu refundacji z tych środków (bez </w:t>
            </w:r>
          </w:p>
          <w:p w:rsidR="00075BA4" w:rsidRDefault="00FF5146">
            <w:pPr>
              <w:spacing w:after="5" w:line="234" w:lineRule="auto"/>
              <w:ind w:left="67" w:hanging="14"/>
            </w:pPr>
            <w:r>
              <w:rPr>
                <w:rFonts w:ascii="Arial" w:eastAsia="Arial" w:hAnsi="Arial" w:cs="Arial"/>
                <w:sz w:val="12"/>
              </w:rPr>
              <w:t xml:space="preserve">odsetek i dyskonta od zobowiązań na wkład </w:t>
            </w:r>
          </w:p>
          <w:p w:rsidR="00075BA4" w:rsidRDefault="00FF5146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krajowy)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2"/>
              </w:rPr>
              <w:t xml:space="preserve">odsetki i dyskonto </w:t>
            </w:r>
          </w:p>
          <w:p w:rsidR="00075BA4" w:rsidRDefault="00FF5146">
            <w:pPr>
              <w:spacing w:after="0" w:line="242" w:lineRule="auto"/>
              <w:ind w:left="274" w:right="19" w:hanging="274"/>
            </w:pPr>
            <w:r>
              <w:rPr>
                <w:rFonts w:ascii="Arial" w:eastAsia="Arial" w:hAnsi="Arial" w:cs="Arial"/>
                <w:sz w:val="12"/>
              </w:rPr>
              <w:t xml:space="preserve">podlegające wyłączeniu z limitu spłaty </w:t>
            </w:r>
          </w:p>
          <w:p w:rsidR="00075BA4" w:rsidRDefault="00FF5146">
            <w:pPr>
              <w:spacing w:after="0" w:line="242" w:lineRule="auto"/>
              <w:ind w:left="202" w:hanging="144"/>
            </w:pPr>
            <w:r>
              <w:rPr>
                <w:rFonts w:ascii="Arial" w:eastAsia="Arial" w:hAnsi="Arial" w:cs="Arial"/>
                <w:sz w:val="12"/>
              </w:rPr>
              <w:t xml:space="preserve">zobowiązań, o którym mowa w art. 243 </w:t>
            </w:r>
          </w:p>
          <w:p w:rsidR="00075BA4" w:rsidRDefault="00FF5146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ustawy, z tytułu </w:t>
            </w:r>
          </w:p>
          <w:p w:rsidR="00075BA4" w:rsidRDefault="00FF5146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zobowiązań  </w:t>
            </w:r>
          </w:p>
          <w:p w:rsidR="00075BA4" w:rsidRDefault="00FF5146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2"/>
              </w:rPr>
              <w:t xml:space="preserve">zaciągniętych na wkład </w:t>
            </w:r>
          </w:p>
          <w:p w:rsidR="00075BA4" w:rsidRDefault="00FF5146">
            <w:pPr>
              <w:spacing w:after="0"/>
              <w:ind w:right="92"/>
              <w:jc w:val="center"/>
            </w:pPr>
            <w:r>
              <w:rPr>
                <w:rFonts w:ascii="Arial" w:eastAsia="Arial" w:hAnsi="Arial" w:cs="Arial"/>
                <w:sz w:val="12"/>
              </w:rPr>
              <w:t>krajowy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2.1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2.1.1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2.1.1.1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2.1.2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4"/>
              </w:rPr>
              <w:t>2.1.3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2.1.3.1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4"/>
              </w:rPr>
              <w:t>2.1.3.1.1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4"/>
              </w:rPr>
              <w:t>2.1.3.1.2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2.2</w:t>
            </w:r>
          </w:p>
        </w:tc>
      </w:tr>
      <w:tr w:rsidR="00075BA4">
        <w:trPr>
          <w:trHeight w:val="340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12"/>
              </w:rPr>
              <w:t>[2.1] + [2.2]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20 589 932,20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18 591 546,00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1 372,00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1 372,00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1 998 386,20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49 195,20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right"/>
            </w:pPr>
            <w:r>
              <w:rPr>
                <w:rFonts w:ascii="Arial" w:eastAsia="Arial" w:hAnsi="Arial" w:cs="Arial"/>
                <w:sz w:val="14"/>
              </w:rPr>
              <w:t>49 195,20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20 540 737,00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4"/>
              </w:rPr>
              <w:t>18 591 546,00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x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1 372,00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1 372,00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sz w:val="14"/>
              </w:rPr>
              <w:t>1 949 191,00</w:t>
            </w:r>
          </w:p>
        </w:tc>
      </w:tr>
    </w:tbl>
    <w:p w:rsidR="00075BA4" w:rsidRDefault="00FF5146">
      <w:r>
        <w:br w:type="page"/>
      </w:r>
    </w:p>
    <w:p w:rsidR="00075BA4" w:rsidRDefault="00075BA4">
      <w:pPr>
        <w:spacing w:after="0"/>
        <w:ind w:left="-1132" w:right="2819"/>
      </w:pPr>
    </w:p>
    <w:tbl>
      <w:tblPr>
        <w:tblStyle w:val="TableGrid"/>
        <w:tblW w:w="12586" w:type="dxa"/>
        <w:tblInd w:w="-565" w:type="dxa"/>
        <w:tblCellMar>
          <w:top w:w="47" w:type="dxa"/>
          <w:left w:w="29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019"/>
        <w:gridCol w:w="22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75BA4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4"/>
              </w:rPr>
              <w:t>Wynik budżetu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93" w:hanging="106"/>
            </w:pPr>
            <w:r>
              <w:rPr>
                <w:rFonts w:ascii="Arial" w:eastAsia="Arial" w:hAnsi="Arial" w:cs="Arial"/>
                <w:sz w:val="14"/>
              </w:rPr>
              <w:t>Przychody budżetu</w:t>
            </w:r>
          </w:p>
        </w:tc>
        <w:tc>
          <w:tcPr>
            <w:tcW w:w="90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4"/>
              </w:rPr>
              <w:t>z tego: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34" w:firstLine="139"/>
            </w:pPr>
            <w:r>
              <w:rPr>
                <w:rFonts w:ascii="Arial" w:eastAsia="Arial" w:hAnsi="Arial" w:cs="Arial"/>
                <w:sz w:val="14"/>
              </w:rPr>
              <w:t xml:space="preserve"> Nadwyżka budżetowa z lat ubiegłych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5" w:line="236" w:lineRule="auto"/>
              <w:ind w:left="14" w:firstLine="5"/>
            </w:pPr>
            <w:r>
              <w:rPr>
                <w:rFonts w:ascii="Arial" w:eastAsia="Arial" w:hAnsi="Arial" w:cs="Arial"/>
                <w:sz w:val="14"/>
              </w:rPr>
              <w:t xml:space="preserve"> Wolne środki, o których mowa w </w:t>
            </w:r>
          </w:p>
          <w:p w:rsidR="00075BA4" w:rsidRDefault="00FF5146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art. 217 ust.2 pkt </w:t>
            </w:r>
          </w:p>
          <w:p w:rsidR="00075BA4" w:rsidRDefault="00FF5146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4"/>
              </w:rPr>
              <w:t>6 ustawy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5" w:firstLine="216"/>
            </w:pPr>
            <w:r>
              <w:rPr>
                <w:rFonts w:ascii="Arial" w:eastAsia="Arial" w:hAnsi="Arial" w:cs="Arial"/>
                <w:sz w:val="14"/>
              </w:rPr>
              <w:t xml:space="preserve">  Kredyty, pożyczki, emisja papierów wartościowych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77" w:hanging="34"/>
            </w:pPr>
            <w:r>
              <w:rPr>
                <w:rFonts w:ascii="Arial" w:eastAsia="Arial" w:hAnsi="Arial" w:cs="Arial"/>
                <w:sz w:val="14"/>
              </w:rPr>
              <w:t>Inne przychody niezwiązane z zaciągnięciem długu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</w:tr>
      <w:tr w:rsidR="00075BA4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na pokrycie </w:t>
            </w:r>
          </w:p>
          <w:p w:rsidR="00075BA4" w:rsidRDefault="00FF5146">
            <w:pPr>
              <w:spacing w:after="0"/>
              <w:ind w:left="292" w:hanging="62"/>
            </w:pPr>
            <w:r>
              <w:rPr>
                <w:rFonts w:ascii="Arial" w:eastAsia="Arial" w:hAnsi="Arial" w:cs="Arial"/>
                <w:sz w:val="14"/>
              </w:rPr>
              <w:t>deficytu budżetu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na pokrycie </w:t>
            </w:r>
          </w:p>
          <w:p w:rsidR="00075BA4" w:rsidRDefault="00FF5146">
            <w:pPr>
              <w:spacing w:after="0"/>
              <w:ind w:left="292" w:hanging="62"/>
            </w:pPr>
            <w:r>
              <w:rPr>
                <w:rFonts w:ascii="Arial" w:eastAsia="Arial" w:hAnsi="Arial" w:cs="Arial"/>
                <w:sz w:val="14"/>
              </w:rPr>
              <w:t>deficytu budżetu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na pokrycie </w:t>
            </w:r>
          </w:p>
          <w:p w:rsidR="00075BA4" w:rsidRDefault="00FF5146">
            <w:pPr>
              <w:spacing w:after="0"/>
              <w:ind w:left="292" w:hanging="62"/>
            </w:pPr>
            <w:r>
              <w:rPr>
                <w:rFonts w:ascii="Arial" w:eastAsia="Arial" w:hAnsi="Arial" w:cs="Arial"/>
                <w:sz w:val="14"/>
              </w:rPr>
              <w:t>deficytu budżetu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na pokrycie </w:t>
            </w:r>
          </w:p>
          <w:p w:rsidR="00075BA4" w:rsidRDefault="00FF5146">
            <w:pPr>
              <w:spacing w:after="0"/>
              <w:ind w:left="292" w:hanging="62"/>
            </w:pPr>
            <w:r>
              <w:rPr>
                <w:rFonts w:ascii="Arial" w:eastAsia="Arial" w:hAnsi="Arial" w:cs="Arial"/>
                <w:sz w:val="14"/>
              </w:rPr>
              <w:t>deficytu budżetu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4.1.1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4.2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4.2.1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>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4.3.1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>4.4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4.4.1</w:t>
            </w:r>
          </w:p>
        </w:tc>
      </w:tr>
      <w:tr w:rsidR="00075BA4">
        <w:trPr>
          <w:trHeight w:val="340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2"/>
              </w:rPr>
              <w:t>[1] -[2]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70" w:right="16" w:hanging="341"/>
            </w:pPr>
            <w:r>
              <w:rPr>
                <w:rFonts w:ascii="Arial" w:eastAsia="Arial" w:hAnsi="Arial" w:cs="Arial"/>
                <w:sz w:val="12"/>
              </w:rPr>
              <w:t>[4.1] + [4.2] + [4.3] + [4.4]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2"/>
              </w:rPr>
              <w:t>Wykonanie 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2"/>
              </w:rPr>
              <w:t>Wykonanie 2012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2"/>
              </w:rPr>
              <w:t>Plan 3 kw. 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12"/>
              </w:rPr>
              <w:t>Wykonanie 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14"/>
              </w:rPr>
              <w:t>-5 123 998,17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5 894 483,42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1 448 888,93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1 448 888,93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2 069 778,81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1 653 778,81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2 375 815,68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2 021 330,43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139 638,26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22"/>
            </w:pPr>
            <w:r>
              <w:rPr>
                <w:rFonts w:ascii="Arial" w:eastAsia="Arial" w:hAnsi="Arial" w:cs="Arial"/>
                <w:sz w:val="14"/>
              </w:rPr>
              <w:t>-139 638,26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20 561,72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20 561,72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22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22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7"/>
            </w:pPr>
            <w:r>
              <w:rPr>
                <w:rFonts w:ascii="Arial" w:eastAsia="Arial" w:hAnsi="Arial" w:cs="Arial"/>
                <w:sz w:val="14"/>
              </w:rPr>
              <w:t>-5 263 636,43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6 034 121,68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1 448 888,93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1 448 888,93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2 049 217,09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1 633 217,09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2 536 015,66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2 181 530,41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1 875 815,68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406 000,00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406 000,00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22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0"/>
            </w:pPr>
            <w:r>
              <w:rPr>
                <w:rFonts w:ascii="Arial" w:eastAsia="Arial" w:hAnsi="Arial" w:cs="Arial"/>
                <w:sz w:val="14"/>
              </w:rPr>
              <w:t>2 036 015,66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406 000,00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406 000,00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291 003,00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124 997,00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124 997,00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291 003,00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124 997,00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124 997,00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2017 1)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334 051,17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71 948,83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71 948,83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334 051,17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71 948,83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4"/>
              <w:jc w:val="right"/>
            </w:pPr>
            <w:r>
              <w:rPr>
                <w:rFonts w:ascii="Arial" w:eastAsia="Arial" w:hAnsi="Arial" w:cs="Arial"/>
                <w:sz w:val="14"/>
              </w:rPr>
              <w:t>71 948,83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193 000,00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193 000,00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103 804,80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153 000,00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</w:tbl>
    <w:p w:rsidR="00075BA4" w:rsidRDefault="00075BA4">
      <w:pPr>
        <w:spacing w:after="0"/>
        <w:ind w:left="-1132" w:right="4179"/>
      </w:pPr>
    </w:p>
    <w:tbl>
      <w:tblPr>
        <w:tblStyle w:val="TableGrid"/>
        <w:tblW w:w="10998" w:type="dxa"/>
        <w:tblInd w:w="-338" w:type="dxa"/>
        <w:tblCellMar>
          <w:top w:w="27" w:type="dxa"/>
          <w:left w:w="34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246"/>
        <w:gridCol w:w="226"/>
        <w:gridCol w:w="1360"/>
        <w:gridCol w:w="1361"/>
        <w:gridCol w:w="1361"/>
        <w:gridCol w:w="1361"/>
        <w:gridCol w:w="1361"/>
        <w:gridCol w:w="1361"/>
        <w:gridCol w:w="1361"/>
      </w:tblGrid>
      <w:tr w:rsidR="00075BA4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399" w:hanging="130"/>
            </w:pPr>
            <w:r>
              <w:rPr>
                <w:rFonts w:ascii="Arial" w:eastAsia="Arial" w:hAnsi="Arial" w:cs="Arial"/>
                <w:sz w:val="14"/>
              </w:rPr>
              <w:t>Rozchody budżetu</w:t>
            </w:r>
          </w:p>
        </w:tc>
        <w:tc>
          <w:tcPr>
            <w:tcW w:w="81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z tego: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230" w:firstLine="106"/>
            </w:pPr>
            <w:r>
              <w:rPr>
                <w:rFonts w:ascii="Arial" w:eastAsia="Arial" w:hAnsi="Arial" w:cs="Arial"/>
                <w:sz w:val="14"/>
              </w:rPr>
              <w:t xml:space="preserve">Spłaty rat kapitałowych </w:t>
            </w:r>
          </w:p>
          <w:p w:rsidR="00075BA4" w:rsidRDefault="00FF5146">
            <w:pPr>
              <w:spacing w:after="0"/>
              <w:ind w:left="192" w:hanging="192"/>
            </w:pPr>
            <w:r>
              <w:rPr>
                <w:rFonts w:ascii="Arial" w:eastAsia="Arial" w:hAnsi="Arial" w:cs="Arial"/>
                <w:sz w:val="14"/>
              </w:rPr>
              <w:t>kredytów i pożyczek oraz wykup papierów wartościowych</w:t>
            </w:r>
          </w:p>
        </w:tc>
        <w:tc>
          <w:tcPr>
            <w:tcW w:w="5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54" w:firstLine="14"/>
            </w:pPr>
            <w:r>
              <w:rPr>
                <w:rFonts w:ascii="Arial" w:eastAsia="Arial" w:hAnsi="Arial" w:cs="Arial"/>
                <w:sz w:val="14"/>
              </w:rPr>
              <w:t xml:space="preserve"> Inne rozchody niezwiązane ze spłatą długu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 xml:space="preserve">w tym łączna kwota </w:t>
            </w:r>
          </w:p>
          <w:p w:rsidR="00075BA4" w:rsidRDefault="00FF5146">
            <w:pPr>
              <w:spacing w:after="0" w:line="240" w:lineRule="auto"/>
              <w:ind w:left="197" w:hanging="154"/>
            </w:pPr>
            <w:r>
              <w:rPr>
                <w:rFonts w:ascii="Arial" w:eastAsia="Arial" w:hAnsi="Arial" w:cs="Arial"/>
                <w:sz w:val="14"/>
              </w:rPr>
              <w:t xml:space="preserve">przypadających na dany rok kwot ustawowych </w:t>
            </w:r>
          </w:p>
          <w:p w:rsidR="00075BA4" w:rsidRDefault="00FF5146">
            <w:pPr>
              <w:spacing w:after="0"/>
              <w:ind w:right="7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wyłączeń z limitu </w:t>
            </w:r>
          </w:p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 xml:space="preserve">spłaty zobowiązań, </w:t>
            </w:r>
          </w:p>
          <w:p w:rsidR="00075BA4" w:rsidRDefault="00FF5146">
            <w:pPr>
              <w:spacing w:after="0"/>
              <w:ind w:left="172" w:hanging="86"/>
            </w:pPr>
            <w:r>
              <w:rPr>
                <w:rFonts w:ascii="Arial" w:eastAsia="Arial" w:hAnsi="Arial" w:cs="Arial"/>
                <w:sz w:val="14"/>
              </w:rPr>
              <w:t>o którym mowa w art. 243 ustawy</w:t>
            </w:r>
          </w:p>
        </w:tc>
        <w:tc>
          <w:tcPr>
            <w:tcW w:w="4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z tego: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158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kwota </w:t>
            </w:r>
          </w:p>
          <w:p w:rsidR="00075BA4" w:rsidRDefault="00FF5146">
            <w:pPr>
              <w:spacing w:after="5" w:line="236" w:lineRule="auto"/>
              <w:ind w:left="197" w:hanging="154"/>
            </w:pPr>
            <w:r>
              <w:rPr>
                <w:rFonts w:ascii="Arial" w:eastAsia="Arial" w:hAnsi="Arial" w:cs="Arial"/>
                <w:sz w:val="14"/>
              </w:rPr>
              <w:t xml:space="preserve">przypadających na dany rok kwot </w:t>
            </w:r>
          </w:p>
          <w:p w:rsidR="00075BA4" w:rsidRDefault="00FF5146">
            <w:pPr>
              <w:spacing w:after="5" w:line="236" w:lineRule="auto"/>
              <w:ind w:left="341" w:hanging="96"/>
            </w:pPr>
            <w:r>
              <w:rPr>
                <w:rFonts w:ascii="Arial" w:eastAsia="Arial" w:hAnsi="Arial" w:cs="Arial"/>
                <w:sz w:val="14"/>
              </w:rPr>
              <w:t xml:space="preserve">ustawowych wyłączeń </w:t>
            </w:r>
          </w:p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określonych w art. </w:t>
            </w:r>
          </w:p>
          <w:p w:rsidR="00075BA4" w:rsidRDefault="00FF514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>243 ust. 3 ustawy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kwota </w:t>
            </w:r>
          </w:p>
          <w:p w:rsidR="00075BA4" w:rsidRDefault="00FF5146">
            <w:pPr>
              <w:spacing w:after="5" w:line="236" w:lineRule="auto"/>
              <w:ind w:left="197" w:hanging="154"/>
            </w:pPr>
            <w:r>
              <w:rPr>
                <w:rFonts w:ascii="Arial" w:eastAsia="Arial" w:hAnsi="Arial" w:cs="Arial"/>
                <w:sz w:val="14"/>
              </w:rPr>
              <w:t xml:space="preserve">przypadających na dany rok kwot </w:t>
            </w:r>
          </w:p>
          <w:p w:rsidR="00075BA4" w:rsidRDefault="00FF5146">
            <w:pPr>
              <w:spacing w:after="5" w:line="236" w:lineRule="auto"/>
              <w:ind w:left="341" w:hanging="96"/>
            </w:pPr>
            <w:r>
              <w:rPr>
                <w:rFonts w:ascii="Arial" w:eastAsia="Arial" w:hAnsi="Arial" w:cs="Arial"/>
                <w:sz w:val="14"/>
              </w:rPr>
              <w:t xml:space="preserve">ustawowych wyłączeń </w:t>
            </w:r>
          </w:p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określonych w art. </w:t>
            </w:r>
          </w:p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243 ust. 3a ustawy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kwota </w:t>
            </w:r>
          </w:p>
          <w:p w:rsidR="00075BA4" w:rsidRDefault="00FF5146">
            <w:pPr>
              <w:spacing w:after="5" w:line="236" w:lineRule="auto"/>
              <w:ind w:left="197" w:hanging="154"/>
            </w:pPr>
            <w:r>
              <w:rPr>
                <w:rFonts w:ascii="Arial" w:eastAsia="Arial" w:hAnsi="Arial" w:cs="Arial"/>
                <w:sz w:val="14"/>
              </w:rPr>
              <w:t xml:space="preserve">przypadających na dany rok kwot </w:t>
            </w:r>
          </w:p>
          <w:p w:rsidR="00075BA4" w:rsidRDefault="00FF5146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ustawowych </w:t>
            </w:r>
          </w:p>
          <w:p w:rsidR="00075BA4" w:rsidRDefault="00FF5146">
            <w:pPr>
              <w:spacing w:after="0"/>
              <w:ind w:firstLine="10"/>
            </w:pPr>
            <w:r>
              <w:rPr>
                <w:rFonts w:ascii="Arial" w:eastAsia="Arial" w:hAnsi="Arial" w:cs="Arial"/>
                <w:sz w:val="14"/>
              </w:rPr>
              <w:t>wyłączeń innych niż określone w art. 243 ustawy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5.1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>5.1.1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5.1.1.1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5.1.1.2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5.1.1.3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4"/>
              </w:rPr>
              <w:t>5.2</w:t>
            </w:r>
          </w:p>
        </w:tc>
      </w:tr>
      <w:tr w:rsidR="00075BA4">
        <w:trPr>
          <w:trHeight w:val="340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2"/>
              </w:rPr>
              <w:t>[5.1] + [5.2]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36" w:right="21" w:hanging="288"/>
            </w:pPr>
            <w:r>
              <w:rPr>
                <w:rFonts w:ascii="Arial" w:eastAsia="Arial" w:hAnsi="Arial" w:cs="Arial"/>
                <w:sz w:val="14"/>
              </w:rPr>
              <w:t>[5.1.1.1] + [5.1.1.2] + [5.1.1.3]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12"/>
              </w:rPr>
              <w:t>Plan 3 kw.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770 485,25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770 485,25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354 485,25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354 485,25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770 485,25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770 485,25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354 485,25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354 485,25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2 281 815,68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2 281 815,68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1 925 815,68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1 875 815,68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-110 199,98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2 442 015,66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2 442 015,66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2 036 015,66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2 036 015,66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416 000,00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416 000,00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416 000,00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416 000,00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14"/>
              </w:rPr>
              <w:t>2017 1)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406 000,00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406 000,00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406 000,00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406 000,00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193 000,00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193 000,00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193 000,00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193 000,00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103 804,80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103 804,80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153 000,00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153 000,00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</w:tbl>
    <w:p w:rsidR="00075BA4" w:rsidRDefault="00075BA4">
      <w:pPr>
        <w:spacing w:after="0"/>
        <w:ind w:left="-1132" w:right="8318"/>
      </w:pPr>
    </w:p>
    <w:tbl>
      <w:tblPr>
        <w:tblStyle w:val="TableGrid"/>
        <w:tblW w:w="6860" w:type="dxa"/>
        <w:tblInd w:w="-338" w:type="dxa"/>
        <w:tblCellMar>
          <w:top w:w="51" w:type="dxa"/>
          <w:left w:w="53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247"/>
        <w:gridCol w:w="227"/>
        <w:gridCol w:w="1134"/>
        <w:gridCol w:w="1474"/>
        <w:gridCol w:w="1361"/>
        <w:gridCol w:w="1417"/>
      </w:tblGrid>
      <w:tr w:rsidR="00075BA4">
        <w:trPr>
          <w:trHeight w:val="454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14"/>
              </w:rPr>
              <w:t>Kwota długu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2" w:line="240" w:lineRule="auto"/>
              <w:ind w:left="192" w:hanging="106"/>
            </w:pPr>
            <w:r>
              <w:rPr>
                <w:rFonts w:ascii="Arial" w:eastAsia="Arial" w:hAnsi="Arial" w:cs="Arial"/>
                <w:sz w:val="14"/>
              </w:rPr>
              <w:t xml:space="preserve">Kwota zobowiązań wynikających z przejęcia przez </w:t>
            </w:r>
          </w:p>
          <w:p w:rsidR="00075BA4" w:rsidRDefault="00FF5146">
            <w:pPr>
              <w:spacing w:after="5" w:line="236" w:lineRule="auto"/>
              <w:ind w:left="245" w:hanging="245"/>
            </w:pPr>
            <w:r>
              <w:rPr>
                <w:rFonts w:ascii="Arial" w:eastAsia="Arial" w:hAnsi="Arial" w:cs="Arial"/>
                <w:sz w:val="14"/>
              </w:rPr>
              <w:t xml:space="preserve">jednostkę samorządu terytorialnego </w:t>
            </w:r>
          </w:p>
          <w:p w:rsidR="00075BA4" w:rsidRDefault="00FF5146">
            <w:pPr>
              <w:spacing w:after="0"/>
              <w:ind w:right="9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zobowiązań po </w:t>
            </w:r>
          </w:p>
          <w:p w:rsidR="00075BA4" w:rsidRDefault="00FF5146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likwidowanych i </w:t>
            </w:r>
          </w:p>
          <w:p w:rsidR="00075BA4" w:rsidRDefault="00FF5146">
            <w:pPr>
              <w:spacing w:after="0" w:line="243" w:lineRule="auto"/>
              <w:ind w:left="288" w:hanging="163"/>
            </w:pPr>
            <w:r>
              <w:rPr>
                <w:rFonts w:ascii="Arial" w:eastAsia="Arial" w:hAnsi="Arial" w:cs="Arial"/>
                <w:sz w:val="14"/>
              </w:rPr>
              <w:t xml:space="preserve">przekształcanych jednostkach </w:t>
            </w:r>
          </w:p>
          <w:p w:rsidR="00075BA4" w:rsidRDefault="00FF5146">
            <w:pPr>
              <w:spacing w:after="0"/>
              <w:ind w:right="10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zaliczanych do </w:t>
            </w:r>
          </w:p>
          <w:p w:rsidR="00075BA4" w:rsidRDefault="00FF5146">
            <w:pPr>
              <w:spacing w:after="0"/>
              <w:ind w:left="322" w:hanging="202"/>
            </w:pPr>
            <w:r>
              <w:rPr>
                <w:rFonts w:ascii="Arial" w:eastAsia="Arial" w:hAnsi="Arial" w:cs="Arial"/>
                <w:sz w:val="14"/>
              </w:rPr>
              <w:t>sektora  finansów publicznych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23" w:hanging="485"/>
            </w:pPr>
            <w:r>
              <w:rPr>
                <w:rFonts w:ascii="Arial" w:eastAsia="Arial" w:hAnsi="Arial" w:cs="Arial"/>
                <w:sz w:val="12"/>
              </w:rPr>
              <w:t xml:space="preserve">Relacja zrównoważenia wydatków bieżących, o której mowa w art. </w:t>
            </w:r>
            <w:r>
              <w:rPr>
                <w:rFonts w:ascii="Arial" w:eastAsia="Arial" w:hAnsi="Arial" w:cs="Arial"/>
                <w:sz w:val="12"/>
              </w:rPr>
              <w:t>242 ustawy</w:t>
            </w:r>
          </w:p>
        </w:tc>
      </w:tr>
      <w:tr w:rsidR="00075BA4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269" w:hanging="154"/>
            </w:pPr>
            <w:r>
              <w:rPr>
                <w:rFonts w:ascii="Arial" w:eastAsia="Arial" w:hAnsi="Arial" w:cs="Arial"/>
                <w:sz w:val="14"/>
              </w:rPr>
              <w:t xml:space="preserve">Różnica między dochodami </w:t>
            </w:r>
          </w:p>
          <w:p w:rsidR="00075BA4" w:rsidRDefault="00FF5146">
            <w:pPr>
              <w:spacing w:after="0"/>
              <w:ind w:left="279" w:hanging="58"/>
            </w:pPr>
            <w:r>
              <w:rPr>
                <w:rFonts w:ascii="Arial" w:eastAsia="Arial" w:hAnsi="Arial" w:cs="Arial"/>
                <w:sz w:val="14"/>
              </w:rPr>
              <w:t>bieżącymi a  wydatkami bieżącymi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298" w:hanging="154"/>
            </w:pPr>
            <w:r>
              <w:rPr>
                <w:rFonts w:ascii="Arial" w:eastAsia="Arial" w:hAnsi="Arial" w:cs="Arial"/>
                <w:sz w:val="14"/>
              </w:rPr>
              <w:t xml:space="preserve">Różnica między dochodami </w:t>
            </w:r>
          </w:p>
          <w:p w:rsidR="00075BA4" w:rsidRDefault="00FF5146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bieżącymi, </w:t>
            </w:r>
          </w:p>
          <w:p w:rsidR="00075BA4" w:rsidRDefault="00FF5146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4"/>
              </w:rPr>
              <w:t xml:space="preserve">skorygowanymi o </w:t>
            </w:r>
          </w:p>
          <w:p w:rsidR="00075BA4" w:rsidRDefault="00FF5146">
            <w:pPr>
              <w:spacing w:after="0" w:line="243" w:lineRule="auto"/>
              <w:ind w:left="307" w:hanging="264"/>
            </w:pPr>
            <w:r>
              <w:rPr>
                <w:rFonts w:ascii="Arial" w:eastAsia="Arial" w:hAnsi="Arial" w:cs="Arial"/>
                <w:sz w:val="14"/>
              </w:rPr>
              <w:t xml:space="preserve">środki a wydatkami bieżącymi, </w:t>
            </w:r>
          </w:p>
          <w:p w:rsidR="00075BA4" w:rsidRDefault="00FF5146">
            <w:pPr>
              <w:spacing w:after="0"/>
              <w:ind w:left="365" w:right="184" w:hanging="283"/>
            </w:pPr>
            <w:r>
              <w:rPr>
                <w:rFonts w:ascii="Arial" w:eastAsia="Arial" w:hAnsi="Arial" w:cs="Arial"/>
                <w:sz w:val="14"/>
              </w:rPr>
              <w:t>pomniejszonymi o wydatki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4"/>
              </w:rPr>
              <w:t>8.1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14"/>
              </w:rPr>
              <w:t>8.2</w:t>
            </w:r>
          </w:p>
        </w:tc>
      </w:tr>
      <w:tr w:rsidR="00075BA4">
        <w:trPr>
          <w:trHeight w:val="340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2"/>
              </w:rPr>
              <w:t>[1.1] - [2.1]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8"/>
              </w:rPr>
              <w:t>[1.1] + [4.1] + [4.2] - ([2.1] - [2.1.2])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2"/>
              </w:rPr>
              <w:lastRenderedPageBreak/>
              <w:t>Plan 3 kw. 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7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6"/>
            </w:pPr>
            <w:r>
              <w:rPr>
                <w:rFonts w:ascii="Arial" w:eastAsia="Arial" w:hAnsi="Arial" w:cs="Arial"/>
                <w:sz w:val="14"/>
              </w:rPr>
              <w:t>4 270 620,48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-568 534,40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2 950 133,34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98"/>
            </w:pPr>
            <w:r>
              <w:rPr>
                <w:rFonts w:ascii="Arial" w:eastAsia="Arial" w:hAnsi="Arial" w:cs="Arial"/>
                <w:sz w:val="14"/>
              </w:rPr>
              <w:t>-209 395,18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4"/>
              </w:rPr>
              <w:t>-46 976,30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-26 414,58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6"/>
            </w:pPr>
            <w:r>
              <w:rPr>
                <w:rFonts w:ascii="Arial" w:eastAsia="Arial" w:hAnsi="Arial" w:cs="Arial"/>
                <w:sz w:val="14"/>
              </w:rPr>
              <w:t>4 480 015,66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-521 558,10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2 976 547,92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6"/>
            </w:pPr>
            <w:r>
              <w:rPr>
                <w:rFonts w:ascii="Arial" w:eastAsia="Arial" w:hAnsi="Arial" w:cs="Arial"/>
                <w:sz w:val="14"/>
              </w:rPr>
              <w:t>1 988 804,80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2 322 667,99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2 728 667,99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6"/>
            </w:pPr>
            <w:r>
              <w:rPr>
                <w:rFonts w:ascii="Arial" w:eastAsia="Arial" w:hAnsi="Arial" w:cs="Arial"/>
                <w:sz w:val="14"/>
              </w:rPr>
              <w:t>2 038 000,00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2 322 667,99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2 728 667,99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6"/>
            </w:pPr>
            <w:r>
              <w:rPr>
                <w:rFonts w:ascii="Arial" w:eastAsia="Arial" w:hAnsi="Arial" w:cs="Arial"/>
                <w:sz w:val="14"/>
              </w:rPr>
              <w:t>1 572 804,80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1 801 003,00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1 926 000,00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6"/>
            </w:pPr>
            <w:r>
              <w:rPr>
                <w:rFonts w:ascii="Arial" w:eastAsia="Arial" w:hAnsi="Arial" w:cs="Arial"/>
                <w:sz w:val="14"/>
              </w:rPr>
              <w:t>1 622 000,00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1 801 003,00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1 926 000,00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4"/>
              </w:rPr>
              <w:t>2017 1)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6"/>
            </w:pPr>
            <w:r>
              <w:rPr>
                <w:rFonts w:ascii="Arial" w:eastAsia="Arial" w:hAnsi="Arial" w:cs="Arial"/>
                <w:sz w:val="14"/>
              </w:rPr>
              <w:t>1 166 804,80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1 708 527,00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1 780 475,83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6"/>
            </w:pPr>
            <w:r>
              <w:rPr>
                <w:rFonts w:ascii="Arial" w:eastAsia="Arial" w:hAnsi="Arial" w:cs="Arial"/>
                <w:sz w:val="14"/>
              </w:rPr>
              <w:t>1 216 000,00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1 708 527,00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1 780 475,83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4"/>
              </w:rPr>
              <w:t>876 804,80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1 780 888,00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1 780 888,00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4"/>
              </w:rPr>
              <w:t>926 000,00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1 780 888,00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1 780 888,00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4"/>
              </w:rPr>
              <w:t>586 804,80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1 856 331,00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1 856 331,00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4"/>
              </w:rPr>
              <w:t>636 000,00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1 856 331,00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1 856 331,00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4"/>
              </w:rPr>
              <w:t>296 804,80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1 934 961,00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1 934 961,00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4"/>
              </w:rPr>
              <w:t>346 000,00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1 934 961,00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1 934 961,00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4"/>
              </w:rPr>
              <w:t>103 804,80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2 016 878,00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2 016 878,00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4"/>
              </w:rPr>
              <w:t>153 000,00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2 016 878,00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2 016 878,00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2 102 191,00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2 102 191,00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2 102 191,00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2 102 191,00</w:t>
            </w:r>
          </w:p>
        </w:tc>
      </w:tr>
    </w:tbl>
    <w:p w:rsidR="00075BA4" w:rsidRDefault="00075BA4">
      <w:pPr>
        <w:spacing w:after="0"/>
        <w:ind w:left="-1132" w:right="3385"/>
      </w:pPr>
    </w:p>
    <w:tbl>
      <w:tblPr>
        <w:tblStyle w:val="TableGrid"/>
        <w:tblW w:w="11679" w:type="dxa"/>
        <w:tblInd w:w="-225" w:type="dxa"/>
        <w:tblCellMar>
          <w:top w:w="42" w:type="dxa"/>
          <w:left w:w="1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019"/>
        <w:gridCol w:w="227"/>
        <w:gridCol w:w="1134"/>
        <w:gridCol w:w="1361"/>
        <w:gridCol w:w="1134"/>
        <w:gridCol w:w="1134"/>
        <w:gridCol w:w="1134"/>
        <w:gridCol w:w="1134"/>
        <w:gridCol w:w="1134"/>
        <w:gridCol w:w="1134"/>
        <w:gridCol w:w="1134"/>
      </w:tblGrid>
      <w:tr w:rsidR="00075BA4">
        <w:trPr>
          <w:trHeight w:val="227"/>
        </w:trPr>
        <w:tc>
          <w:tcPr>
            <w:tcW w:w="12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043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2"/>
              </w:rPr>
              <w:t>Wskaźnik spłaty zobowiązań</w:t>
            </w:r>
          </w:p>
        </w:tc>
      </w:tr>
      <w:tr w:rsidR="00075BA4">
        <w:trPr>
          <w:trHeight w:val="204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86" w:hanging="38"/>
            </w:pPr>
            <w:r>
              <w:rPr>
                <w:rFonts w:ascii="Arial" w:eastAsia="Arial" w:hAnsi="Arial" w:cs="Arial"/>
                <w:sz w:val="10"/>
              </w:rPr>
              <w:t xml:space="preserve">Wskaźnik planowanej łącznej kwoty spłaty </w:t>
            </w:r>
          </w:p>
          <w:p w:rsidR="00075BA4" w:rsidRDefault="00FF5146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0"/>
              </w:rPr>
              <w:t xml:space="preserve">zobowiązań, o której </w:t>
            </w:r>
          </w:p>
          <w:p w:rsidR="00075BA4" w:rsidRDefault="00FF5146">
            <w:pPr>
              <w:spacing w:after="0" w:line="240" w:lineRule="auto"/>
              <w:ind w:left="43" w:hanging="19"/>
            </w:pPr>
            <w:r>
              <w:rPr>
                <w:rFonts w:ascii="Arial" w:eastAsia="Arial" w:hAnsi="Arial" w:cs="Arial"/>
                <w:sz w:val="10"/>
              </w:rPr>
              <w:t xml:space="preserve">mowa w art. 243 ust. 1 ustawy do dochodów, bez uwzględnienia </w:t>
            </w:r>
          </w:p>
          <w:p w:rsidR="00075BA4" w:rsidRDefault="00FF514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0"/>
              </w:rPr>
              <w:t xml:space="preserve">zobowiązań związku </w:t>
            </w:r>
          </w:p>
          <w:p w:rsidR="00075BA4" w:rsidRDefault="00FF5146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0"/>
              </w:rPr>
              <w:t xml:space="preserve">współtworzonego przez </w:t>
            </w:r>
          </w:p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0"/>
              </w:rPr>
              <w:t xml:space="preserve">jednostkę samorządu </w:t>
            </w:r>
          </w:p>
          <w:p w:rsidR="00075BA4" w:rsidRDefault="00FF5146">
            <w:pPr>
              <w:spacing w:after="0" w:line="240" w:lineRule="auto"/>
              <w:ind w:left="216" w:hanging="125"/>
            </w:pPr>
            <w:r>
              <w:rPr>
                <w:rFonts w:ascii="Arial" w:eastAsia="Arial" w:hAnsi="Arial" w:cs="Arial"/>
                <w:sz w:val="10"/>
              </w:rPr>
              <w:t xml:space="preserve">terytorialnego  i bez uwzględniania </w:t>
            </w:r>
          </w:p>
          <w:p w:rsidR="00075BA4" w:rsidRDefault="00FF5146">
            <w:pPr>
              <w:spacing w:after="0"/>
              <w:ind w:left="110" w:hanging="72"/>
            </w:pPr>
            <w:r>
              <w:rPr>
                <w:rFonts w:ascii="Arial" w:eastAsia="Arial" w:hAnsi="Arial" w:cs="Arial"/>
                <w:sz w:val="10"/>
              </w:rPr>
              <w:t>ustawowych wyłączeń przypadających na dany rok.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197" w:hanging="34"/>
            </w:pPr>
            <w:r>
              <w:rPr>
                <w:rFonts w:ascii="Arial" w:eastAsia="Arial" w:hAnsi="Arial" w:cs="Arial"/>
                <w:sz w:val="10"/>
              </w:rPr>
              <w:t xml:space="preserve">Wskaźnik planowanej łącznej kwoty spłaty </w:t>
            </w:r>
          </w:p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0"/>
              </w:rPr>
              <w:t xml:space="preserve">zobowiązań, o której mowa </w:t>
            </w:r>
          </w:p>
          <w:p w:rsidR="00075BA4" w:rsidRDefault="00FF5146">
            <w:pPr>
              <w:spacing w:after="0" w:line="240" w:lineRule="auto"/>
              <w:ind w:left="312" w:hanging="269"/>
            </w:pPr>
            <w:r>
              <w:rPr>
                <w:rFonts w:ascii="Arial" w:eastAsia="Arial" w:hAnsi="Arial" w:cs="Arial"/>
                <w:sz w:val="10"/>
              </w:rPr>
              <w:t xml:space="preserve">w art. 243 ust. 1 ustawy do dochodów, bez </w:t>
            </w:r>
          </w:p>
          <w:p w:rsidR="00075BA4" w:rsidRDefault="00FF5146">
            <w:pPr>
              <w:spacing w:after="0" w:line="240" w:lineRule="auto"/>
              <w:ind w:left="67" w:hanging="19"/>
            </w:pPr>
            <w:r>
              <w:rPr>
                <w:rFonts w:ascii="Arial" w:eastAsia="Arial" w:hAnsi="Arial" w:cs="Arial"/>
                <w:sz w:val="10"/>
              </w:rPr>
              <w:t xml:space="preserve">uwzględnienia zobowiązań związku współtworzonego </w:t>
            </w:r>
          </w:p>
          <w:p w:rsidR="00075BA4" w:rsidRDefault="00FF5146">
            <w:pPr>
              <w:spacing w:after="0" w:line="240" w:lineRule="auto"/>
              <w:ind w:left="259" w:hanging="230"/>
            </w:pPr>
            <w:r>
              <w:rPr>
                <w:rFonts w:ascii="Arial" w:eastAsia="Arial" w:hAnsi="Arial" w:cs="Arial"/>
                <w:sz w:val="10"/>
              </w:rPr>
              <w:t xml:space="preserve">przez jednostkę samorządu terytorialnego, po </w:t>
            </w:r>
          </w:p>
          <w:p w:rsidR="00075BA4" w:rsidRDefault="00FF5146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0"/>
              </w:rPr>
              <w:t xml:space="preserve">uwzględnieniu ustawowych </w:t>
            </w:r>
          </w:p>
          <w:p w:rsidR="00075BA4" w:rsidRDefault="00FF5146">
            <w:pPr>
              <w:spacing w:after="0"/>
            </w:pPr>
            <w:r>
              <w:rPr>
                <w:rFonts w:ascii="Arial" w:eastAsia="Arial" w:hAnsi="Arial" w:cs="Arial"/>
                <w:sz w:val="10"/>
              </w:rPr>
              <w:t xml:space="preserve">wyłączeń przypadających na </w:t>
            </w:r>
          </w:p>
          <w:p w:rsidR="00075BA4" w:rsidRDefault="00FF5146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0"/>
              </w:rPr>
              <w:t>dany rok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365" w:hanging="245"/>
            </w:pPr>
            <w:r>
              <w:rPr>
                <w:rFonts w:ascii="Arial" w:eastAsia="Arial" w:hAnsi="Arial" w:cs="Arial"/>
                <w:sz w:val="10"/>
              </w:rPr>
              <w:t xml:space="preserve">Kwota zobowiązań związku </w:t>
            </w:r>
          </w:p>
          <w:p w:rsidR="00075BA4" w:rsidRDefault="00FF5146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0"/>
              </w:rPr>
              <w:t xml:space="preserve">współtworzonego przez </w:t>
            </w:r>
          </w:p>
          <w:p w:rsidR="00075BA4" w:rsidRDefault="00FF5146">
            <w:pPr>
              <w:spacing w:after="0" w:line="240" w:lineRule="auto"/>
              <w:ind w:left="231" w:hanging="178"/>
            </w:pPr>
            <w:r>
              <w:rPr>
                <w:rFonts w:ascii="Arial" w:eastAsia="Arial" w:hAnsi="Arial" w:cs="Arial"/>
                <w:sz w:val="10"/>
              </w:rPr>
              <w:t xml:space="preserve">jednostkę samorządu terytorialnego </w:t>
            </w:r>
          </w:p>
          <w:p w:rsidR="00075BA4" w:rsidRDefault="00FF5146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10"/>
              </w:rPr>
              <w:t xml:space="preserve">przypadających do </w:t>
            </w:r>
          </w:p>
          <w:p w:rsidR="00075BA4" w:rsidRDefault="00FF5146">
            <w:pPr>
              <w:spacing w:after="0" w:line="240" w:lineRule="auto"/>
              <w:ind w:left="240" w:hanging="168"/>
            </w:pPr>
            <w:r>
              <w:rPr>
                <w:rFonts w:ascii="Arial" w:eastAsia="Arial" w:hAnsi="Arial" w:cs="Arial"/>
                <w:sz w:val="10"/>
              </w:rPr>
              <w:t xml:space="preserve">spłaty w danym roku budżetowym, </w:t>
            </w:r>
          </w:p>
          <w:p w:rsidR="00075BA4" w:rsidRDefault="00FF5146">
            <w:pPr>
              <w:spacing w:after="0"/>
              <w:ind w:left="134" w:hanging="115"/>
            </w:pPr>
            <w:r>
              <w:rPr>
                <w:rFonts w:ascii="Arial" w:eastAsia="Arial" w:hAnsi="Arial" w:cs="Arial"/>
                <w:sz w:val="10"/>
              </w:rPr>
              <w:t>podlegająca doliczeniu zgodnie z art. 244 ustawy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86" w:hanging="38"/>
            </w:pPr>
            <w:r>
              <w:rPr>
                <w:rFonts w:ascii="Arial" w:eastAsia="Arial" w:hAnsi="Arial" w:cs="Arial"/>
                <w:sz w:val="10"/>
              </w:rPr>
              <w:t xml:space="preserve">Wskaźnik planowanej łącznej kwoty spłaty </w:t>
            </w:r>
          </w:p>
          <w:p w:rsidR="00075BA4" w:rsidRDefault="00FF5146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0"/>
              </w:rPr>
              <w:t xml:space="preserve">zobowiązań, o której </w:t>
            </w:r>
          </w:p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0"/>
              </w:rPr>
              <w:t xml:space="preserve">mowa w art. 243 ust. 1 </w:t>
            </w:r>
          </w:p>
          <w:p w:rsidR="00075BA4" w:rsidRDefault="00FF5146">
            <w:pPr>
              <w:spacing w:after="0" w:line="240" w:lineRule="auto"/>
              <w:ind w:left="144" w:hanging="101"/>
            </w:pPr>
            <w:r>
              <w:rPr>
                <w:rFonts w:ascii="Arial" w:eastAsia="Arial" w:hAnsi="Arial" w:cs="Arial"/>
                <w:sz w:val="10"/>
              </w:rPr>
              <w:t xml:space="preserve">ustawy do dochodów, po uwzględnieniu </w:t>
            </w:r>
          </w:p>
          <w:p w:rsidR="00075BA4" w:rsidRDefault="00FF514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0"/>
              </w:rPr>
              <w:t xml:space="preserve">zobowiązań związku </w:t>
            </w:r>
          </w:p>
          <w:p w:rsidR="00075BA4" w:rsidRDefault="00FF5146">
            <w:pPr>
              <w:spacing w:after="0" w:line="240" w:lineRule="auto"/>
              <w:ind w:left="53" w:hanging="43"/>
            </w:pPr>
            <w:r>
              <w:rPr>
                <w:rFonts w:ascii="Arial" w:eastAsia="Arial" w:hAnsi="Arial" w:cs="Arial"/>
                <w:sz w:val="10"/>
              </w:rPr>
              <w:t xml:space="preserve">współtworzonego przez jednostkę samorządu </w:t>
            </w:r>
          </w:p>
          <w:p w:rsidR="00075BA4" w:rsidRDefault="00FF5146">
            <w:pPr>
              <w:spacing w:after="0" w:line="240" w:lineRule="auto"/>
              <w:ind w:left="216" w:hanging="168"/>
            </w:pPr>
            <w:r>
              <w:rPr>
                <w:rFonts w:ascii="Arial" w:eastAsia="Arial" w:hAnsi="Arial" w:cs="Arial"/>
                <w:sz w:val="10"/>
              </w:rPr>
              <w:t xml:space="preserve">terytorialnego oraz po uwzględnieniu </w:t>
            </w:r>
          </w:p>
          <w:p w:rsidR="00075BA4" w:rsidRDefault="00FF5146">
            <w:pPr>
              <w:spacing w:after="0"/>
              <w:ind w:left="38"/>
            </w:pPr>
            <w:r>
              <w:rPr>
                <w:rFonts w:ascii="Arial" w:eastAsia="Arial" w:hAnsi="Arial" w:cs="Arial"/>
                <w:sz w:val="10"/>
              </w:rPr>
              <w:t xml:space="preserve">ustawowych wyłączeń </w:t>
            </w:r>
          </w:p>
          <w:p w:rsidR="00075BA4" w:rsidRDefault="00FF5146">
            <w:pPr>
              <w:spacing w:after="0"/>
              <w:ind w:left="360" w:hanging="250"/>
            </w:pPr>
            <w:r>
              <w:rPr>
                <w:rFonts w:ascii="Arial" w:eastAsia="Arial" w:hAnsi="Arial" w:cs="Arial"/>
                <w:sz w:val="10"/>
              </w:rPr>
              <w:t>przypadających na dany rok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312" w:hanging="240"/>
            </w:pPr>
            <w:r>
              <w:rPr>
                <w:rFonts w:ascii="Arial" w:eastAsia="Arial" w:hAnsi="Arial" w:cs="Arial"/>
                <w:sz w:val="10"/>
              </w:rPr>
              <w:t xml:space="preserve">Wskaźnik dochodów bieżących </w:t>
            </w:r>
          </w:p>
          <w:p w:rsidR="00075BA4" w:rsidRDefault="00FF5146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10"/>
              </w:rPr>
              <w:t xml:space="preserve">powiększonych o </w:t>
            </w:r>
          </w:p>
          <w:p w:rsidR="00075BA4" w:rsidRDefault="00FF5146">
            <w:pPr>
              <w:spacing w:after="0" w:line="240" w:lineRule="auto"/>
              <w:ind w:left="245" w:hanging="211"/>
            </w:pPr>
            <w:r>
              <w:rPr>
                <w:rFonts w:ascii="Arial" w:eastAsia="Arial" w:hAnsi="Arial" w:cs="Arial"/>
                <w:sz w:val="10"/>
              </w:rPr>
              <w:t xml:space="preserve">dochody ze sprzedaży majątku oraz </w:t>
            </w:r>
          </w:p>
          <w:p w:rsidR="00075BA4" w:rsidRDefault="00FF5146">
            <w:pPr>
              <w:spacing w:after="0"/>
              <w:ind w:left="130"/>
            </w:pPr>
            <w:r>
              <w:rPr>
                <w:rFonts w:ascii="Arial" w:eastAsia="Arial" w:hAnsi="Arial" w:cs="Arial"/>
                <w:sz w:val="10"/>
              </w:rPr>
              <w:t xml:space="preserve">pomniejszonych o </w:t>
            </w:r>
          </w:p>
          <w:p w:rsidR="00075BA4" w:rsidRDefault="00FF5146">
            <w:pPr>
              <w:spacing w:after="0"/>
              <w:ind w:left="77" w:firstLine="19"/>
            </w:pPr>
            <w:r>
              <w:rPr>
                <w:rFonts w:ascii="Arial" w:eastAsia="Arial" w:hAnsi="Arial" w:cs="Arial"/>
                <w:sz w:val="10"/>
              </w:rPr>
              <w:t xml:space="preserve">wydatki bieżące, do dochodów budżetu, ustalony dla danego roku (wskaźnik jednoroczny)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125" w:hanging="125"/>
            </w:pPr>
            <w:r>
              <w:rPr>
                <w:rFonts w:ascii="Arial" w:eastAsia="Arial" w:hAnsi="Arial" w:cs="Arial"/>
                <w:sz w:val="10"/>
              </w:rPr>
              <w:t xml:space="preserve">Dopuszczalny wskaźnik spłaty zobowiązań </w:t>
            </w:r>
          </w:p>
          <w:p w:rsidR="00075BA4" w:rsidRDefault="00FF5146">
            <w:pPr>
              <w:spacing w:after="0" w:line="240" w:lineRule="auto"/>
              <w:ind w:left="293" w:hanging="211"/>
            </w:pPr>
            <w:r>
              <w:rPr>
                <w:rFonts w:ascii="Arial" w:eastAsia="Arial" w:hAnsi="Arial" w:cs="Arial"/>
                <w:sz w:val="10"/>
              </w:rPr>
              <w:t xml:space="preserve">określony w art. 243 ustawy, po </w:t>
            </w:r>
          </w:p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uwzględnieniu </w:t>
            </w:r>
          </w:p>
          <w:p w:rsidR="00075BA4" w:rsidRDefault="00FF5146">
            <w:pPr>
              <w:spacing w:after="0" w:line="240" w:lineRule="auto"/>
              <w:ind w:left="53" w:hanging="48"/>
            </w:pPr>
            <w:r>
              <w:rPr>
                <w:rFonts w:ascii="Arial" w:eastAsia="Arial" w:hAnsi="Arial" w:cs="Arial"/>
                <w:sz w:val="10"/>
              </w:rPr>
              <w:t xml:space="preserve">ustawowych wyłączeń , obliczony w oparciu o </w:t>
            </w:r>
          </w:p>
          <w:p w:rsidR="00075BA4" w:rsidRDefault="00FF5146">
            <w:pPr>
              <w:spacing w:after="0" w:line="240" w:lineRule="auto"/>
              <w:ind w:left="154" w:hanging="72"/>
            </w:pPr>
            <w:r>
              <w:rPr>
                <w:rFonts w:ascii="Arial" w:eastAsia="Arial" w:hAnsi="Arial" w:cs="Arial"/>
                <w:sz w:val="10"/>
              </w:rPr>
              <w:t xml:space="preserve">plan 3 kwartału roku poprzedzającego </w:t>
            </w:r>
          </w:p>
          <w:p w:rsidR="00075BA4" w:rsidRDefault="00FF5146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0"/>
              </w:rPr>
              <w:t xml:space="preserve">pierwszy rok prognozy </w:t>
            </w:r>
          </w:p>
          <w:p w:rsidR="00075BA4" w:rsidRDefault="00FF5146">
            <w:pPr>
              <w:spacing w:after="0"/>
              <w:ind w:left="144" w:hanging="86"/>
            </w:pPr>
            <w:r>
              <w:rPr>
                <w:rFonts w:ascii="Arial" w:eastAsia="Arial" w:hAnsi="Arial" w:cs="Arial"/>
                <w:sz w:val="10"/>
              </w:rPr>
              <w:t>(wskaźnik ustalony w oparciu o średnią arytmetyczną z 3 poprzednich lat)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125" w:hanging="125"/>
            </w:pPr>
            <w:r>
              <w:rPr>
                <w:rFonts w:ascii="Arial" w:eastAsia="Arial" w:hAnsi="Arial" w:cs="Arial"/>
                <w:sz w:val="10"/>
              </w:rPr>
              <w:t xml:space="preserve">Dopuszczalny wskaźnik spłaty zobowiązań </w:t>
            </w:r>
          </w:p>
          <w:p w:rsidR="00075BA4" w:rsidRDefault="00FF5146">
            <w:pPr>
              <w:spacing w:after="0" w:line="240" w:lineRule="auto"/>
              <w:ind w:left="293" w:hanging="211"/>
            </w:pPr>
            <w:r>
              <w:rPr>
                <w:rFonts w:ascii="Arial" w:eastAsia="Arial" w:hAnsi="Arial" w:cs="Arial"/>
                <w:sz w:val="10"/>
              </w:rPr>
              <w:t xml:space="preserve">określony w art. 243 ustawy, po </w:t>
            </w:r>
          </w:p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0"/>
              </w:rPr>
              <w:t>uwz</w:t>
            </w:r>
            <w:r>
              <w:rPr>
                <w:rFonts w:ascii="Arial" w:eastAsia="Arial" w:hAnsi="Arial" w:cs="Arial"/>
                <w:sz w:val="10"/>
              </w:rPr>
              <w:t xml:space="preserve">ględnieniu </w:t>
            </w:r>
          </w:p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0"/>
              </w:rPr>
              <w:t xml:space="preserve">ustawowych wyłączeń, </w:t>
            </w:r>
          </w:p>
          <w:p w:rsidR="00075BA4" w:rsidRDefault="00FF5146">
            <w:pPr>
              <w:spacing w:after="0" w:line="240" w:lineRule="auto"/>
              <w:ind w:left="187" w:hanging="134"/>
            </w:pPr>
            <w:r>
              <w:rPr>
                <w:rFonts w:ascii="Arial" w:eastAsia="Arial" w:hAnsi="Arial" w:cs="Arial"/>
                <w:sz w:val="10"/>
              </w:rPr>
              <w:t xml:space="preserve">obliczony w oparciu o wykonanie roku </w:t>
            </w:r>
          </w:p>
          <w:p w:rsidR="00075BA4" w:rsidRDefault="00FF5146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10"/>
              </w:rPr>
              <w:t xml:space="preserve">poprzedzającego </w:t>
            </w:r>
          </w:p>
          <w:p w:rsidR="00075BA4" w:rsidRDefault="00FF5146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0"/>
              </w:rPr>
              <w:t xml:space="preserve">pierwszy rok prognozy </w:t>
            </w:r>
          </w:p>
          <w:p w:rsidR="00075BA4" w:rsidRDefault="00FF5146">
            <w:pPr>
              <w:spacing w:after="0"/>
              <w:ind w:left="144" w:hanging="86"/>
            </w:pPr>
            <w:r>
              <w:rPr>
                <w:rFonts w:ascii="Arial" w:eastAsia="Arial" w:hAnsi="Arial" w:cs="Arial"/>
                <w:sz w:val="10"/>
              </w:rPr>
              <w:t>(wskaźnik ustalony w oparciu o średnią arytmetyczną z 3 poprzednich lat)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154" w:hanging="144"/>
            </w:pPr>
            <w:r>
              <w:rPr>
                <w:rFonts w:ascii="Arial" w:eastAsia="Arial" w:hAnsi="Arial" w:cs="Arial"/>
                <w:sz w:val="10"/>
              </w:rPr>
              <w:t xml:space="preserve">Informacja o spełnieniu wskaźnika spłaty zobowiązań </w:t>
            </w:r>
          </w:p>
          <w:p w:rsidR="00075BA4" w:rsidRDefault="00FF5146">
            <w:pPr>
              <w:spacing w:after="0" w:line="240" w:lineRule="auto"/>
              <w:ind w:left="293" w:hanging="269"/>
            </w:pPr>
            <w:r>
              <w:rPr>
                <w:rFonts w:ascii="Arial" w:eastAsia="Arial" w:hAnsi="Arial" w:cs="Arial"/>
                <w:sz w:val="10"/>
              </w:rPr>
              <w:t xml:space="preserve">określonego w art. 243 ustawy, po </w:t>
            </w:r>
          </w:p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uwzględnieniu </w:t>
            </w:r>
          </w:p>
          <w:p w:rsidR="00075BA4" w:rsidRDefault="00FF514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0"/>
              </w:rPr>
              <w:t xml:space="preserve">zobowiązań związku </w:t>
            </w:r>
          </w:p>
          <w:p w:rsidR="00075BA4" w:rsidRDefault="00FF5146">
            <w:pPr>
              <w:spacing w:after="0" w:line="240" w:lineRule="auto"/>
              <w:ind w:left="53" w:hanging="43"/>
            </w:pPr>
            <w:r>
              <w:rPr>
                <w:rFonts w:ascii="Arial" w:eastAsia="Arial" w:hAnsi="Arial" w:cs="Arial"/>
                <w:sz w:val="10"/>
              </w:rPr>
              <w:t xml:space="preserve">współtworzonego przez jednostkę samorządu </w:t>
            </w:r>
          </w:p>
          <w:p w:rsidR="00075BA4" w:rsidRDefault="00FF5146">
            <w:pPr>
              <w:spacing w:after="0" w:line="240" w:lineRule="auto"/>
              <w:ind w:left="216" w:hanging="168"/>
            </w:pPr>
            <w:r>
              <w:rPr>
                <w:rFonts w:ascii="Arial" w:eastAsia="Arial" w:hAnsi="Arial" w:cs="Arial"/>
                <w:sz w:val="10"/>
              </w:rPr>
              <w:t xml:space="preserve">terytorialnego oraz po uwzględnieniu </w:t>
            </w:r>
          </w:p>
          <w:p w:rsidR="00075BA4" w:rsidRDefault="00FF5146">
            <w:pPr>
              <w:spacing w:after="0" w:line="240" w:lineRule="auto"/>
              <w:ind w:left="34" w:hanging="10"/>
            </w:pPr>
            <w:r>
              <w:rPr>
                <w:rFonts w:ascii="Arial" w:eastAsia="Arial" w:hAnsi="Arial" w:cs="Arial"/>
                <w:sz w:val="10"/>
              </w:rPr>
              <w:t xml:space="preserve">ustawowych wyłączeń, obliczonego w oparciu </w:t>
            </w:r>
          </w:p>
          <w:p w:rsidR="00075BA4" w:rsidRDefault="00FF5146">
            <w:pPr>
              <w:spacing w:after="0"/>
              <w:ind w:left="5"/>
            </w:pPr>
            <w:r>
              <w:rPr>
                <w:rFonts w:ascii="Arial" w:eastAsia="Arial" w:hAnsi="Arial" w:cs="Arial"/>
                <w:sz w:val="10"/>
              </w:rPr>
              <w:t xml:space="preserve">o plan 3 kwartałów roku </w:t>
            </w:r>
          </w:p>
          <w:p w:rsidR="00075BA4" w:rsidRDefault="00FF5146">
            <w:pPr>
              <w:spacing w:after="0"/>
              <w:ind w:left="312" w:hanging="245"/>
            </w:pPr>
            <w:r>
              <w:rPr>
                <w:rFonts w:ascii="Arial" w:eastAsia="Arial" w:hAnsi="Arial" w:cs="Arial"/>
                <w:sz w:val="10"/>
              </w:rPr>
              <w:t>poprzedzającego rok budżetowy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154" w:hanging="144"/>
            </w:pPr>
            <w:r>
              <w:rPr>
                <w:rFonts w:ascii="Arial" w:eastAsia="Arial" w:hAnsi="Arial" w:cs="Arial"/>
                <w:sz w:val="10"/>
              </w:rPr>
              <w:t xml:space="preserve">Informacja o spełnieniu wskaźnika spłaty zobowiązań </w:t>
            </w:r>
          </w:p>
          <w:p w:rsidR="00075BA4" w:rsidRDefault="00FF5146">
            <w:pPr>
              <w:spacing w:after="0" w:line="240" w:lineRule="auto"/>
              <w:ind w:left="293" w:hanging="269"/>
            </w:pPr>
            <w:r>
              <w:rPr>
                <w:rFonts w:ascii="Arial" w:eastAsia="Arial" w:hAnsi="Arial" w:cs="Arial"/>
                <w:sz w:val="10"/>
              </w:rPr>
              <w:t xml:space="preserve">określonego w art. 243 ustawy, po </w:t>
            </w:r>
          </w:p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uwzględnieniu </w:t>
            </w:r>
          </w:p>
          <w:p w:rsidR="00075BA4" w:rsidRDefault="00FF514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0"/>
              </w:rPr>
              <w:t xml:space="preserve">zobowiązań związku </w:t>
            </w:r>
          </w:p>
          <w:p w:rsidR="00075BA4" w:rsidRDefault="00FF5146">
            <w:pPr>
              <w:spacing w:after="0" w:line="240" w:lineRule="auto"/>
              <w:ind w:left="53" w:hanging="43"/>
            </w:pPr>
            <w:r>
              <w:rPr>
                <w:rFonts w:ascii="Arial" w:eastAsia="Arial" w:hAnsi="Arial" w:cs="Arial"/>
                <w:sz w:val="10"/>
              </w:rPr>
              <w:t xml:space="preserve">współtworzonego przez jednostkę samorządu </w:t>
            </w:r>
          </w:p>
          <w:p w:rsidR="00075BA4" w:rsidRDefault="00FF5146">
            <w:pPr>
              <w:spacing w:after="0" w:line="240" w:lineRule="auto"/>
              <w:ind w:left="216" w:hanging="168"/>
            </w:pPr>
            <w:r>
              <w:rPr>
                <w:rFonts w:ascii="Arial" w:eastAsia="Arial" w:hAnsi="Arial" w:cs="Arial"/>
                <w:sz w:val="10"/>
              </w:rPr>
              <w:t xml:space="preserve">terytorialnego oraz po uwzględnieniu </w:t>
            </w:r>
          </w:p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0"/>
              </w:rPr>
              <w:t xml:space="preserve">ustawowych wyłączeń, </w:t>
            </w:r>
          </w:p>
          <w:p w:rsidR="00075BA4" w:rsidRDefault="00FF5146">
            <w:pPr>
              <w:spacing w:after="0" w:line="240" w:lineRule="auto"/>
              <w:ind w:left="144" w:right="36" w:hanging="110"/>
            </w:pPr>
            <w:r>
              <w:rPr>
                <w:rFonts w:ascii="Arial" w:eastAsia="Arial" w:hAnsi="Arial" w:cs="Arial"/>
                <w:sz w:val="10"/>
              </w:rPr>
              <w:t xml:space="preserve">obliczonego w oparciu o wykonanie roku </w:t>
            </w:r>
          </w:p>
          <w:p w:rsidR="00075BA4" w:rsidRDefault="00FF5146">
            <w:pPr>
              <w:spacing w:after="0"/>
              <w:ind w:left="312" w:hanging="245"/>
            </w:pPr>
            <w:r>
              <w:rPr>
                <w:rFonts w:ascii="Arial" w:eastAsia="Arial" w:hAnsi="Arial" w:cs="Arial"/>
                <w:sz w:val="10"/>
              </w:rPr>
              <w:t>poprzedzającego rok budżetowy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9.1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9.2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9.3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9.4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9.5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9.6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9.6.1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9.7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9.7.1</w:t>
            </w:r>
          </w:p>
        </w:tc>
      </w:tr>
      <w:tr w:rsidR="00075BA4">
        <w:trPr>
          <w:trHeight w:val="340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22" w:hanging="240"/>
            </w:pPr>
            <w:r>
              <w:rPr>
                <w:rFonts w:ascii="Arial" w:eastAsia="Arial" w:hAnsi="Arial" w:cs="Arial"/>
                <w:sz w:val="10"/>
              </w:rPr>
              <w:t>([2.1.1.] + [2.1.3.1] + [5.1] ) / [1]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6"/>
              </w:rPr>
              <w:t>(([2.1.1] - [2.1.1.1])</w:t>
            </w:r>
          </w:p>
          <w:p w:rsidR="00075BA4" w:rsidRDefault="00FF5146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6"/>
              </w:rPr>
              <w:t xml:space="preserve"> + ([2.1.3.1] - [2.1.3.1.1] - [2.1.3.1.2]) </w:t>
            </w:r>
          </w:p>
          <w:p w:rsidR="00075BA4" w:rsidRDefault="00FF5146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sz w:val="6"/>
              </w:rPr>
              <w:t xml:space="preserve">+ ([5.1] - [5.1.1]) ) </w:t>
            </w:r>
          </w:p>
          <w:p w:rsidR="00075BA4" w:rsidRDefault="00FF5146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6"/>
              </w:rPr>
              <w:t>/ ([1] - [15.1.1])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4"/>
            </w:pPr>
            <w:r>
              <w:rPr>
                <w:rFonts w:ascii="Arial" w:eastAsia="Arial" w:hAnsi="Arial" w:cs="Arial"/>
                <w:sz w:val="6"/>
              </w:rPr>
              <w:t>(([2.1.1]-[2.1.1.1]) + ([2.1.3.1]-[2.1.3.1.1]-</w:t>
            </w:r>
          </w:p>
          <w:p w:rsidR="00075BA4" w:rsidRDefault="00FF5146">
            <w:pPr>
              <w:spacing w:after="0"/>
              <w:ind w:left="441" w:hanging="379"/>
            </w:pPr>
            <w:r>
              <w:rPr>
                <w:rFonts w:ascii="Arial" w:eastAsia="Arial" w:hAnsi="Arial" w:cs="Arial"/>
                <w:sz w:val="6"/>
              </w:rPr>
              <w:t>[2.1.3.1.2])+([5.1]-[5.1.1])+[9.5]) /([1][15.1.1])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86"/>
            </w:pPr>
            <w:r>
              <w:rPr>
                <w:rFonts w:ascii="Arial" w:eastAsia="Arial" w:hAnsi="Arial" w:cs="Arial"/>
                <w:sz w:val="8"/>
              </w:rPr>
              <w:t xml:space="preserve">(([1.1] - [15.1.1])+[1.2.1] - </w:t>
            </w:r>
          </w:p>
          <w:p w:rsidR="00075BA4" w:rsidRDefault="00FF5146">
            <w:pPr>
              <w:spacing w:after="0"/>
              <w:ind w:left="408" w:hanging="317"/>
            </w:pPr>
            <w:r>
              <w:rPr>
                <w:rFonts w:ascii="Arial" w:eastAsia="Arial" w:hAnsi="Arial" w:cs="Arial"/>
                <w:sz w:val="8"/>
              </w:rPr>
              <w:t>([2.1]-[2.1.2]-[15.2]))/ ([1][15.1.1])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91" w:firstLine="91"/>
            </w:pPr>
            <w:r>
              <w:rPr>
                <w:rFonts w:ascii="Arial" w:eastAsia="Arial" w:hAnsi="Arial" w:cs="Arial"/>
                <w:sz w:val="10"/>
              </w:rPr>
              <w:t>średnia z trzech poprzednich lat [9.5]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91" w:firstLine="91"/>
            </w:pPr>
            <w:r>
              <w:rPr>
                <w:rFonts w:ascii="Arial" w:eastAsia="Arial" w:hAnsi="Arial" w:cs="Arial"/>
                <w:sz w:val="10"/>
              </w:rPr>
              <w:t xml:space="preserve">średnia z trzech poprzednich </w:t>
            </w:r>
            <w:r>
              <w:rPr>
                <w:rFonts w:ascii="Arial" w:eastAsia="Arial" w:hAnsi="Arial" w:cs="Arial"/>
                <w:sz w:val="10"/>
              </w:rPr>
              <w:t>lat [9.5]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2"/>
              </w:rPr>
              <w:t>[9.4]&lt;=[9.6]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2"/>
              </w:rPr>
              <w:t>[9.4]&lt;=[9.6.1]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2"/>
              </w:rPr>
              <w:t>Wykonanie 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2"/>
              </w:rPr>
              <w:t>Wykonanie 2012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2"/>
              </w:rPr>
              <w:t>Plan 3 kw. 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12"/>
              </w:rPr>
              <w:t>Wykonanie 2013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5,17%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3,05%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3,05%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-3,26%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5,15%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10,00%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-0,11%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4"/>
              </w:rPr>
              <w:t>-0,15%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-0,15%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-0,20%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5,28%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3,20%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3,20%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-3,06%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5,15%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10,00%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11,78%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2,21%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2,21%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11,39%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1,93%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6,78%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-0,69%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4"/>
              </w:rPr>
              <w:t>-0,35%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-0,35%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-0,07%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-0,07%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12,47%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2,56%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2,56%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11,31%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2,00%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6,85%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2,84%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2,49%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2,49%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9,92%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2,11%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6,96%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4"/>
              </w:rPr>
              <w:t>-0,35%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-0,35%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-0,04%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-0,04%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2,84%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2,84%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2,84%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9,92%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2,15%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7,00%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t>NIE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2017 1)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2,46%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2,13%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2,13%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9,21%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6,02%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6,02%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4"/>
              </w:rPr>
              <w:t>-0,33%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-0,33%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-0,04%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14"/>
              </w:rPr>
              <w:t>-0,04%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2,46%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2,46%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2,46%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9,21%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6,06%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6,06%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1,74%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1,42%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1,42%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9,39%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10,17%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10,17%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4"/>
              </w:rPr>
              <w:t>-0,32%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-0,32%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1,74%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1,74%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1,74%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9,39%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4"/>
              </w:rPr>
              <w:t>10,15%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4"/>
              </w:rPr>
              <w:t>10,15%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1,63%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1,32%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1,32%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9,58%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9,51%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9,51%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4"/>
              </w:rPr>
              <w:t>-0,31%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-0,31%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1,63%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1,63%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1,63%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9,58%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9,51%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9,51%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1,52%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1,23%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1,23%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9,77%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9,39%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9,39%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4"/>
              </w:rPr>
              <w:t>-0,29%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-0,29%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1,52%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1,52%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1,52%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9,77%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9,39%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9,39%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0,97%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0,47%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0,47%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9,96%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9,58%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9,58%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4"/>
              </w:rPr>
              <w:t>-0,50%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-0,50%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0,97%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0,97%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0,97%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9,96%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9,58%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9,58%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0,51%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10,16%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9,77%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9,77%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-0,24%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right"/>
            </w:pPr>
            <w:r>
              <w:rPr>
                <w:rFonts w:ascii="Arial" w:eastAsia="Arial" w:hAnsi="Arial" w:cs="Arial"/>
                <w:sz w:val="14"/>
              </w:rPr>
              <w:t>-0,73%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sz w:val="14"/>
              </w:rPr>
              <w:t>-0,73%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0,75%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0,75%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"/>
              <w:jc w:val="right"/>
            </w:pPr>
            <w:r>
              <w:rPr>
                <w:rFonts w:ascii="Arial" w:eastAsia="Arial" w:hAnsi="Arial" w:cs="Arial"/>
                <w:sz w:val="14"/>
              </w:rPr>
              <w:t>0,75%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10,16%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9,77%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9,77%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14"/>
              </w:rPr>
              <w:t>TAK</w:t>
            </w:r>
          </w:p>
        </w:tc>
      </w:tr>
    </w:tbl>
    <w:p w:rsidR="00075BA4" w:rsidRDefault="00075BA4">
      <w:pPr>
        <w:spacing w:after="0"/>
        <w:ind w:left="-1132" w:right="15971"/>
      </w:pPr>
    </w:p>
    <w:tbl>
      <w:tblPr>
        <w:tblStyle w:val="TableGrid"/>
        <w:tblW w:w="15080" w:type="dxa"/>
        <w:tblInd w:w="-225" w:type="dxa"/>
        <w:tblCellMar>
          <w:top w:w="51" w:type="dxa"/>
          <w:left w:w="4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246"/>
        <w:gridCol w:w="227"/>
        <w:gridCol w:w="1361"/>
        <w:gridCol w:w="1361"/>
        <w:gridCol w:w="1361"/>
        <w:gridCol w:w="1361"/>
        <w:gridCol w:w="1360"/>
        <w:gridCol w:w="1360"/>
        <w:gridCol w:w="1360"/>
        <w:gridCol w:w="1361"/>
        <w:gridCol w:w="1361"/>
        <w:gridCol w:w="1361"/>
      </w:tblGrid>
      <w:tr w:rsidR="00075BA4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39" w:firstLine="14"/>
            </w:pPr>
            <w:r>
              <w:rPr>
                <w:rFonts w:ascii="Arial" w:eastAsia="Arial" w:hAnsi="Arial" w:cs="Arial"/>
                <w:sz w:val="14"/>
              </w:rPr>
              <w:t>Przeznaczenie prognozowanej nadwyżki budżetowej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w tym na:</w:t>
            </w:r>
          </w:p>
        </w:tc>
        <w:tc>
          <w:tcPr>
            <w:tcW w:w="108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29"/>
              <w:jc w:val="center"/>
            </w:pPr>
            <w:r>
              <w:rPr>
                <w:rFonts w:ascii="Arial" w:eastAsia="Arial" w:hAnsi="Arial" w:cs="Arial"/>
                <w:sz w:val="14"/>
              </w:rPr>
              <w:t>Informacje uzupełniające o wybranych rodzajach wydatków budżetowych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67" w:firstLine="34"/>
            </w:pPr>
            <w:r>
              <w:rPr>
                <w:rFonts w:ascii="Arial" w:eastAsia="Arial" w:hAnsi="Arial" w:cs="Arial"/>
                <w:sz w:val="14"/>
              </w:rPr>
              <w:t xml:space="preserve">Spłaty kredytów, pożyczek i wykup papierów wartościowych 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5" w:line="236" w:lineRule="auto"/>
              <w:ind w:left="111" w:hanging="101"/>
            </w:pPr>
            <w:r>
              <w:rPr>
                <w:rFonts w:ascii="Arial" w:eastAsia="Arial" w:hAnsi="Arial" w:cs="Arial"/>
                <w:sz w:val="14"/>
              </w:rPr>
              <w:t xml:space="preserve">Wydatki bieżące na wynagrodzenia i </w:t>
            </w:r>
          </w:p>
          <w:p w:rsidR="00075BA4" w:rsidRDefault="00FF5146">
            <w:pPr>
              <w:spacing w:after="0"/>
              <w:ind w:left="340" w:hanging="182"/>
            </w:pPr>
            <w:r>
              <w:rPr>
                <w:rFonts w:ascii="Arial" w:eastAsia="Arial" w:hAnsi="Arial" w:cs="Arial"/>
                <w:sz w:val="14"/>
              </w:rPr>
              <w:t>składki od nich naliczane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77" w:hanging="77"/>
            </w:pPr>
            <w:r>
              <w:rPr>
                <w:rFonts w:ascii="Arial" w:eastAsia="Arial" w:hAnsi="Arial" w:cs="Arial"/>
                <w:sz w:val="14"/>
              </w:rPr>
              <w:t xml:space="preserve">Wydatki związane z funkcjonowaniem </w:t>
            </w:r>
          </w:p>
          <w:p w:rsidR="00075BA4" w:rsidRDefault="00FF5146">
            <w:pPr>
              <w:spacing w:after="0" w:line="243" w:lineRule="auto"/>
              <w:ind w:left="269" w:hanging="216"/>
            </w:pPr>
            <w:r>
              <w:rPr>
                <w:rFonts w:ascii="Arial" w:eastAsia="Arial" w:hAnsi="Arial" w:cs="Arial"/>
                <w:sz w:val="14"/>
              </w:rPr>
              <w:t xml:space="preserve">organów jednostki samorządu </w:t>
            </w:r>
          </w:p>
          <w:p w:rsidR="00075BA4" w:rsidRDefault="00FF5146">
            <w:pPr>
              <w:spacing w:after="0"/>
              <w:ind w:right="9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terytorialnego 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53" w:firstLine="101"/>
            </w:pPr>
            <w:r>
              <w:rPr>
                <w:rFonts w:ascii="Arial" w:eastAsia="Arial" w:hAnsi="Arial" w:cs="Arial"/>
                <w:sz w:val="14"/>
              </w:rPr>
              <w:t>Wydatki objęte limitem, o którym mowa w art. 226 ust. 3 pkt 4 ustawy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4"/>
              </w:rPr>
              <w:t>z tego: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82" w:firstLine="182"/>
            </w:pPr>
            <w:r>
              <w:rPr>
                <w:rFonts w:ascii="Arial" w:eastAsia="Arial" w:hAnsi="Arial" w:cs="Arial"/>
                <w:sz w:val="14"/>
              </w:rPr>
              <w:t>Wydatki inwestycyjne kontynuowane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235" w:hanging="53"/>
            </w:pPr>
            <w:r>
              <w:rPr>
                <w:rFonts w:ascii="Arial" w:eastAsia="Arial" w:hAnsi="Arial" w:cs="Arial"/>
                <w:sz w:val="14"/>
              </w:rPr>
              <w:t>Nowe wydatki inwestycyjne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30" w:hanging="120"/>
            </w:pPr>
            <w:r>
              <w:rPr>
                <w:rFonts w:ascii="Arial" w:eastAsia="Arial" w:hAnsi="Arial" w:cs="Arial"/>
                <w:sz w:val="14"/>
              </w:rPr>
              <w:t xml:space="preserve">Wydatki majątkowe w formie dotacji </w:t>
            </w:r>
          </w:p>
        </w:tc>
      </w:tr>
      <w:tr w:rsidR="00075BA4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bieżące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majątkowe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10.1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11.1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11.2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11.3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11.3.1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11.3.2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11.4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11.5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11.6</w:t>
            </w:r>
          </w:p>
        </w:tc>
      </w:tr>
      <w:tr w:rsidR="00075BA4">
        <w:trPr>
          <w:trHeight w:val="340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2"/>
              </w:rPr>
              <w:t>[11.3.1] + [11.3.2]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sz w:val="12"/>
              </w:rPr>
              <w:t>Plan 3 kw.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8 994 919,31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347 341,46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4 708 184,15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1 166 942,56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3 541 241,59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3 555 651,64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1 025 698,18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565 589,95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4"/>
              </w:rPr>
              <w:t>-3 000,00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-161 610,03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-161 610,03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-139 699,98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14"/>
              </w:rPr>
              <w:t>-2 500,00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4"/>
              </w:rPr>
              <w:t>-10 410,05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8 994 919,31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350 341,46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4 869 794,18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1 166 942,56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3 702 851,62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3 695 351,62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1 028 198,18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576 000,00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1 875 815,68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1 875 815,68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9 034 000,00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364 131,00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1 392 167,99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339 500,00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1 052 667,99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1 572 667,99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2 036 015,66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2 036 015,66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9 034 000,00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364 131,00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1 392 167,99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339 500,00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1 052 667,99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1 572 667,99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291 003,00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291 003,00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9 260 000,00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373 235,00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1 000 000,00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291 003,00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291 003,00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9 260 000,00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373 235,00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1 000 000,00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14"/>
              </w:rPr>
              <w:t>2017 1)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334 051,17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334 051,17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9 491 000,00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382 566,00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597 500,00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597 500,00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474 475,83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334 051,17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334 051,17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9 491 000,00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382 566,00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597 500,00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597 500,00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474 475,83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9 729 000,00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392 130,00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9 729 000,00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392 130,00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9 972 000,00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401 000,00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9 972 000,00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401 000,00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74"/>
            </w:pPr>
            <w:r>
              <w:rPr>
                <w:rFonts w:ascii="Arial" w:eastAsia="Arial" w:hAnsi="Arial" w:cs="Arial"/>
                <w:sz w:val="14"/>
              </w:rPr>
              <w:t>10 221 000,00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411 000,00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290 000,00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74"/>
            </w:pPr>
            <w:r>
              <w:rPr>
                <w:rFonts w:ascii="Arial" w:eastAsia="Arial" w:hAnsi="Arial" w:cs="Arial"/>
                <w:sz w:val="14"/>
              </w:rPr>
              <w:t>10 221 000,00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411 000,00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193 000,00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74"/>
            </w:pPr>
            <w:r>
              <w:rPr>
                <w:rFonts w:ascii="Arial" w:eastAsia="Arial" w:hAnsi="Arial" w:cs="Arial"/>
                <w:sz w:val="14"/>
              </w:rPr>
              <w:t>10 477 000,00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422 000,00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193 000,00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74"/>
            </w:pPr>
            <w:r>
              <w:rPr>
                <w:rFonts w:ascii="Arial" w:eastAsia="Arial" w:hAnsi="Arial" w:cs="Arial"/>
                <w:sz w:val="14"/>
              </w:rPr>
              <w:t>10 477 000,00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422 000,00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103 804,80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74"/>
            </w:pPr>
            <w:r>
              <w:rPr>
                <w:rFonts w:ascii="Arial" w:eastAsia="Arial" w:hAnsi="Arial" w:cs="Arial"/>
                <w:sz w:val="14"/>
              </w:rPr>
              <w:t>10 739 000,00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432 838,00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153 000,00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74"/>
            </w:pPr>
            <w:r>
              <w:rPr>
                <w:rFonts w:ascii="Arial" w:eastAsia="Arial" w:hAnsi="Arial" w:cs="Arial"/>
                <w:sz w:val="14"/>
              </w:rPr>
              <w:t>10 739 000,00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432 838,00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</w:tbl>
    <w:p w:rsidR="00075BA4" w:rsidRDefault="00075BA4">
      <w:pPr>
        <w:spacing w:after="0"/>
        <w:ind w:left="-1132" w:right="1231"/>
      </w:pPr>
    </w:p>
    <w:tbl>
      <w:tblPr>
        <w:tblStyle w:val="TableGrid"/>
        <w:tblW w:w="13833" w:type="dxa"/>
        <w:tblInd w:w="-225" w:type="dxa"/>
        <w:tblCellMar>
          <w:top w:w="51" w:type="dxa"/>
          <w:left w:w="29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246"/>
        <w:gridCol w:w="226"/>
        <w:gridCol w:w="1360"/>
        <w:gridCol w:w="1361"/>
        <w:gridCol w:w="1361"/>
        <w:gridCol w:w="1361"/>
        <w:gridCol w:w="1361"/>
        <w:gridCol w:w="1361"/>
        <w:gridCol w:w="1361"/>
        <w:gridCol w:w="1361"/>
        <w:gridCol w:w="1474"/>
      </w:tblGrid>
      <w:tr w:rsidR="00075BA4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23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46"/>
            </w:pPr>
            <w:r>
              <w:rPr>
                <w:rFonts w:ascii="Arial" w:eastAsia="Arial" w:hAnsi="Arial" w:cs="Arial"/>
                <w:sz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5" w:line="236" w:lineRule="auto"/>
              <w:ind w:left="221" w:hanging="163"/>
            </w:pPr>
            <w:r>
              <w:rPr>
                <w:rFonts w:ascii="Arial" w:eastAsia="Arial" w:hAnsi="Arial" w:cs="Arial"/>
                <w:sz w:val="14"/>
              </w:rPr>
              <w:t xml:space="preserve"> Dochody bieżące  na programy, </w:t>
            </w:r>
          </w:p>
          <w:p w:rsidR="00075BA4" w:rsidRDefault="00FF5146">
            <w:pPr>
              <w:spacing w:after="5" w:line="236" w:lineRule="auto"/>
              <w:ind w:left="187" w:hanging="173"/>
            </w:pPr>
            <w:r>
              <w:rPr>
                <w:rFonts w:ascii="Arial" w:eastAsia="Arial" w:hAnsi="Arial" w:cs="Arial"/>
                <w:sz w:val="14"/>
              </w:rPr>
              <w:t xml:space="preserve">projekty lub zadania finansowane z </w:t>
            </w:r>
          </w:p>
          <w:p w:rsidR="00075BA4" w:rsidRDefault="00FF5146">
            <w:pPr>
              <w:spacing w:after="5" w:line="236" w:lineRule="auto"/>
              <w:ind w:left="72" w:right="29" w:hanging="14"/>
            </w:pPr>
            <w:r>
              <w:rPr>
                <w:rFonts w:ascii="Arial" w:eastAsia="Arial" w:hAnsi="Arial" w:cs="Arial"/>
                <w:sz w:val="14"/>
              </w:rPr>
              <w:t xml:space="preserve">udziałem środków, o których mowa w </w:t>
            </w:r>
          </w:p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 xml:space="preserve">art. 5 ust. 1 pkt 2 i 3 </w:t>
            </w:r>
          </w:p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ustawy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5" w:line="236" w:lineRule="auto"/>
              <w:ind w:left="182" w:firstLine="154"/>
            </w:pPr>
            <w:r>
              <w:rPr>
                <w:rFonts w:ascii="Arial" w:eastAsia="Arial" w:hAnsi="Arial" w:cs="Arial"/>
                <w:sz w:val="14"/>
              </w:rPr>
              <w:t xml:space="preserve"> Dochody majątkowe  na </w:t>
            </w:r>
          </w:p>
          <w:p w:rsidR="00075BA4" w:rsidRDefault="00FF5146">
            <w:pPr>
              <w:spacing w:after="0" w:line="243" w:lineRule="auto"/>
              <w:ind w:left="279" w:hanging="226"/>
            </w:pPr>
            <w:r>
              <w:rPr>
                <w:rFonts w:ascii="Arial" w:eastAsia="Arial" w:hAnsi="Arial" w:cs="Arial"/>
                <w:sz w:val="14"/>
              </w:rPr>
              <w:t xml:space="preserve">programy, projekty lub zadania </w:t>
            </w:r>
          </w:p>
          <w:p w:rsidR="00075BA4" w:rsidRDefault="00FF5146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finansowane z </w:t>
            </w:r>
          </w:p>
          <w:p w:rsidR="00075BA4" w:rsidRDefault="00FF5146">
            <w:pPr>
              <w:spacing w:after="5" w:line="236" w:lineRule="auto"/>
              <w:ind w:left="72" w:right="29" w:hanging="14"/>
            </w:pPr>
            <w:r>
              <w:rPr>
                <w:rFonts w:ascii="Arial" w:eastAsia="Arial" w:hAnsi="Arial" w:cs="Arial"/>
                <w:sz w:val="14"/>
              </w:rPr>
              <w:t xml:space="preserve">udziałem środków, o których mowa w </w:t>
            </w:r>
          </w:p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 xml:space="preserve">art. 5 ust. 1 pkt 2 i 3 </w:t>
            </w:r>
          </w:p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ustawy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53" w:hanging="48"/>
            </w:pPr>
            <w:r>
              <w:rPr>
                <w:rFonts w:ascii="Arial" w:eastAsia="Arial" w:hAnsi="Arial" w:cs="Arial"/>
                <w:sz w:val="14"/>
              </w:rPr>
              <w:t xml:space="preserve"> Wydatki bieżące na programy, projekty lub zadania </w:t>
            </w:r>
          </w:p>
          <w:p w:rsidR="00075BA4" w:rsidRDefault="00FF5146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finansowane z </w:t>
            </w:r>
          </w:p>
          <w:p w:rsidR="00075BA4" w:rsidRDefault="00FF5146">
            <w:pPr>
              <w:spacing w:after="5" w:line="236" w:lineRule="auto"/>
              <w:ind w:left="72" w:right="29" w:hanging="14"/>
            </w:pPr>
            <w:r>
              <w:rPr>
                <w:rFonts w:ascii="Arial" w:eastAsia="Arial" w:hAnsi="Arial" w:cs="Arial"/>
                <w:sz w:val="14"/>
              </w:rPr>
              <w:t xml:space="preserve">udziałem środków, o których mowa w </w:t>
            </w:r>
          </w:p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 xml:space="preserve">art. 5 ust. 1 pkt 2 i 3 </w:t>
            </w:r>
          </w:p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ustawy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2" w:line="240" w:lineRule="auto"/>
              <w:ind w:left="57" w:hanging="14"/>
            </w:pPr>
            <w:r>
              <w:rPr>
                <w:rFonts w:ascii="Arial" w:eastAsia="Arial" w:hAnsi="Arial" w:cs="Arial"/>
                <w:sz w:val="14"/>
              </w:rPr>
              <w:t xml:space="preserve">  Wydatki bieżące na realizację programu, projektu lub zadania </w:t>
            </w:r>
          </w:p>
          <w:p w:rsidR="00075BA4" w:rsidRDefault="00FF5146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 xml:space="preserve">wynikające wyłącznie </w:t>
            </w:r>
          </w:p>
          <w:p w:rsidR="00075BA4" w:rsidRDefault="00FF5146">
            <w:pPr>
              <w:spacing w:after="0" w:line="243" w:lineRule="auto"/>
              <w:ind w:left="346" w:hanging="288"/>
            </w:pPr>
            <w:r>
              <w:rPr>
                <w:rFonts w:ascii="Arial" w:eastAsia="Arial" w:hAnsi="Arial" w:cs="Arial"/>
                <w:sz w:val="14"/>
              </w:rPr>
              <w:t xml:space="preserve">z zawartych umów z podmiotem </w:t>
            </w:r>
          </w:p>
          <w:p w:rsidR="00075BA4" w:rsidRDefault="00FF5146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dysponującym </w:t>
            </w:r>
          </w:p>
          <w:p w:rsidR="00075BA4" w:rsidRDefault="00FF514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4"/>
              </w:rPr>
              <w:t xml:space="preserve">środkami, o których </w:t>
            </w:r>
          </w:p>
          <w:p w:rsidR="00075BA4" w:rsidRDefault="00FF5146">
            <w:pPr>
              <w:spacing w:after="0"/>
              <w:ind w:left="297" w:hanging="230"/>
            </w:pPr>
            <w:r>
              <w:rPr>
                <w:rFonts w:ascii="Arial" w:eastAsia="Arial" w:hAnsi="Arial" w:cs="Arial"/>
                <w:sz w:val="14"/>
              </w:rPr>
              <w:t xml:space="preserve">mowa w art. 5 ust. 1 pkt 2 ustawy 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 xml:space="preserve">środki określone w </w:t>
            </w:r>
          </w:p>
          <w:p w:rsidR="00075BA4" w:rsidRDefault="00FF5146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 xml:space="preserve">art. 5 ust. 1 pkt 2 </w:t>
            </w:r>
          </w:p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ustawy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 xml:space="preserve">środki określone w </w:t>
            </w:r>
          </w:p>
          <w:p w:rsidR="00075BA4" w:rsidRDefault="00FF5146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4"/>
              </w:rPr>
              <w:t xml:space="preserve">art. 5 ust. 1 pkt 2 </w:t>
            </w:r>
          </w:p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ustawy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finansowane </w:t>
            </w:r>
          </w:p>
          <w:p w:rsidR="00075BA4" w:rsidRDefault="00FF5146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środkami </w:t>
            </w:r>
          </w:p>
          <w:p w:rsidR="00075BA4" w:rsidRDefault="00FF5146">
            <w:pPr>
              <w:spacing w:after="0"/>
              <w:ind w:left="52" w:hanging="38"/>
            </w:pPr>
            <w:r>
              <w:rPr>
                <w:rFonts w:ascii="Arial" w:eastAsia="Arial" w:hAnsi="Arial" w:cs="Arial"/>
                <w:sz w:val="14"/>
              </w:rPr>
              <w:t xml:space="preserve">określonymi w art. 5 ust. 1 pkt 2 ustawy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158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115" w:hanging="62"/>
            </w:pPr>
            <w:r>
              <w:rPr>
                <w:rFonts w:ascii="Arial" w:eastAsia="Arial" w:hAnsi="Arial" w:cs="Arial"/>
                <w:sz w:val="14"/>
              </w:rPr>
              <w:t xml:space="preserve">środki określone w art. 5 ust. 1 pkt 2 </w:t>
            </w:r>
          </w:p>
          <w:p w:rsidR="00075BA4" w:rsidRDefault="00FF5146">
            <w:pPr>
              <w:spacing w:after="0" w:line="243" w:lineRule="auto"/>
              <w:ind w:left="255" w:hanging="202"/>
            </w:pPr>
            <w:r>
              <w:rPr>
                <w:rFonts w:ascii="Arial" w:eastAsia="Arial" w:hAnsi="Arial" w:cs="Arial"/>
                <w:sz w:val="14"/>
              </w:rPr>
              <w:t xml:space="preserve">ustawy wynikające wyłącznie z  </w:t>
            </w:r>
          </w:p>
          <w:p w:rsidR="00075BA4" w:rsidRDefault="00FF5146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4"/>
              </w:rPr>
              <w:t xml:space="preserve">zawartych umów na </w:t>
            </w:r>
          </w:p>
          <w:p w:rsidR="00075BA4" w:rsidRDefault="00FF5146">
            <w:pPr>
              <w:spacing w:after="0"/>
              <w:ind w:left="221" w:hanging="221"/>
            </w:pPr>
            <w:r>
              <w:rPr>
                <w:rFonts w:ascii="Arial" w:eastAsia="Arial" w:hAnsi="Arial" w:cs="Arial"/>
                <w:sz w:val="14"/>
              </w:rPr>
              <w:t>realizację programu, projektu lub zadania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115" w:hanging="62"/>
            </w:pPr>
            <w:r>
              <w:rPr>
                <w:rFonts w:ascii="Arial" w:eastAsia="Arial" w:hAnsi="Arial" w:cs="Arial"/>
                <w:sz w:val="14"/>
              </w:rPr>
              <w:t xml:space="preserve">środki określone w art. 5 ust. 1 pkt 2 </w:t>
            </w:r>
          </w:p>
          <w:p w:rsidR="00075BA4" w:rsidRDefault="00FF5146">
            <w:pPr>
              <w:spacing w:after="0" w:line="243" w:lineRule="auto"/>
              <w:ind w:left="274" w:hanging="221"/>
            </w:pPr>
            <w:r>
              <w:rPr>
                <w:rFonts w:ascii="Arial" w:eastAsia="Arial" w:hAnsi="Arial" w:cs="Arial"/>
                <w:sz w:val="14"/>
              </w:rPr>
              <w:t xml:space="preserve">ustawy wynikające wyłącznie z </w:t>
            </w:r>
          </w:p>
          <w:p w:rsidR="00075BA4" w:rsidRDefault="00FF5146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4"/>
              </w:rPr>
              <w:t xml:space="preserve">zawartych umów na </w:t>
            </w:r>
          </w:p>
          <w:p w:rsidR="00075BA4" w:rsidRDefault="00FF5146">
            <w:pPr>
              <w:spacing w:after="0"/>
              <w:ind w:left="29" w:hanging="29"/>
            </w:pPr>
            <w:r>
              <w:rPr>
                <w:rFonts w:ascii="Arial" w:eastAsia="Arial" w:hAnsi="Arial" w:cs="Arial"/>
                <w:sz w:val="14"/>
              </w:rPr>
              <w:t>realizację programu, projektu lub zadania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12.1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12.1.1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4"/>
              </w:rPr>
              <w:t>12.1.1.1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12.2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12.2.1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4"/>
              </w:rPr>
              <w:t>12.2.1.1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12.3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12.3.1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12.3.2</w:t>
            </w:r>
          </w:p>
        </w:tc>
      </w:tr>
      <w:tr w:rsidR="00075BA4">
        <w:trPr>
          <w:trHeight w:val="340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2"/>
              </w:rPr>
              <w:t>Plan 3 kw.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2"/>
              </w:rPr>
              <w:lastRenderedPageBreak/>
              <w:t>Wykonanie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598 157,81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526 157,81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506 193,89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543 376,00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543 376,00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543 376,00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579 129,86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503 472,60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483 508,68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68 741,63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68 741,63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48 777,71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23 904,53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23 904,53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23 904,53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68 741,63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68 741,63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7"/>
              <w:jc w:val="right"/>
            </w:pPr>
            <w:r>
              <w:rPr>
                <w:rFonts w:ascii="Arial" w:eastAsia="Arial" w:hAnsi="Arial" w:cs="Arial"/>
                <w:sz w:val="14"/>
              </w:rPr>
              <w:t>48 777,71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529 416,18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457 416,18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457 416,18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519 471,47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519 471,47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519 471,47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510 388,23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434 730,97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434 730,97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1 875 815,68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1 875 815,68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1 605 075,34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2 036 015,66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2 036 015,66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1 765 275,32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2017 1)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</w:tbl>
    <w:p w:rsidR="00075BA4" w:rsidRDefault="00075BA4">
      <w:pPr>
        <w:spacing w:after="0"/>
        <w:ind w:left="-1132" w:right="551"/>
      </w:pPr>
    </w:p>
    <w:tbl>
      <w:tblPr>
        <w:tblStyle w:val="TableGrid"/>
        <w:tblW w:w="14513" w:type="dxa"/>
        <w:tblInd w:w="-225" w:type="dxa"/>
        <w:tblCellMar>
          <w:top w:w="51" w:type="dxa"/>
          <w:left w:w="1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246"/>
        <w:gridCol w:w="227"/>
        <w:gridCol w:w="1361"/>
        <w:gridCol w:w="1361"/>
        <w:gridCol w:w="1474"/>
        <w:gridCol w:w="1474"/>
        <w:gridCol w:w="1474"/>
        <w:gridCol w:w="1474"/>
        <w:gridCol w:w="1474"/>
        <w:gridCol w:w="1474"/>
        <w:gridCol w:w="1474"/>
      </w:tblGrid>
      <w:tr w:rsidR="00075BA4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30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5" w:line="236" w:lineRule="auto"/>
              <w:ind w:left="240" w:hanging="211"/>
            </w:pPr>
            <w:r>
              <w:rPr>
                <w:rFonts w:ascii="Arial" w:eastAsia="Arial" w:hAnsi="Arial" w:cs="Arial"/>
                <w:sz w:val="14"/>
              </w:rPr>
              <w:t xml:space="preserve"> Wydatki majątkowe na programy, </w:t>
            </w:r>
          </w:p>
          <w:p w:rsidR="00075BA4" w:rsidRDefault="00FF5146">
            <w:pPr>
              <w:spacing w:after="5" w:line="236" w:lineRule="auto"/>
              <w:ind w:left="207" w:hanging="173"/>
            </w:pPr>
            <w:r>
              <w:rPr>
                <w:rFonts w:ascii="Arial" w:eastAsia="Arial" w:hAnsi="Arial" w:cs="Arial"/>
                <w:sz w:val="14"/>
              </w:rPr>
              <w:t xml:space="preserve">projekty lub zadania finansowane z </w:t>
            </w:r>
          </w:p>
          <w:p w:rsidR="00075BA4" w:rsidRDefault="00FF5146">
            <w:pPr>
              <w:spacing w:after="5" w:line="236" w:lineRule="auto"/>
              <w:ind w:left="91" w:right="29" w:hanging="14"/>
            </w:pPr>
            <w:r>
              <w:rPr>
                <w:rFonts w:ascii="Arial" w:eastAsia="Arial" w:hAnsi="Arial" w:cs="Arial"/>
                <w:sz w:val="14"/>
              </w:rPr>
              <w:t xml:space="preserve">udziałem środków, o których mowa w </w:t>
            </w:r>
          </w:p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 xml:space="preserve">art. 5 ust. 1 pkt 2 i 3 </w:t>
            </w:r>
          </w:p>
          <w:p w:rsidR="00075BA4" w:rsidRDefault="00FF5146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ustawy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317" w:hanging="250"/>
            </w:pPr>
            <w:r>
              <w:rPr>
                <w:rFonts w:ascii="Arial" w:eastAsia="Arial" w:hAnsi="Arial" w:cs="Arial"/>
                <w:sz w:val="14"/>
              </w:rPr>
              <w:t xml:space="preserve">  Wydatki majątkowe na realizację </w:t>
            </w:r>
          </w:p>
          <w:p w:rsidR="00075BA4" w:rsidRDefault="00FF5146">
            <w:pPr>
              <w:spacing w:after="0" w:line="243" w:lineRule="auto"/>
              <w:ind w:left="355" w:hanging="235"/>
            </w:pPr>
            <w:r>
              <w:rPr>
                <w:rFonts w:ascii="Arial" w:eastAsia="Arial" w:hAnsi="Arial" w:cs="Arial"/>
                <w:sz w:val="14"/>
              </w:rPr>
              <w:t xml:space="preserve">programu, projektu lub zadania </w:t>
            </w:r>
          </w:p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 xml:space="preserve">wynikające wyłącznie </w:t>
            </w:r>
          </w:p>
          <w:p w:rsidR="00075BA4" w:rsidRDefault="00FF5146">
            <w:pPr>
              <w:spacing w:after="0" w:line="243" w:lineRule="auto"/>
              <w:ind w:left="365" w:hanging="288"/>
            </w:pPr>
            <w:r>
              <w:rPr>
                <w:rFonts w:ascii="Arial" w:eastAsia="Arial" w:hAnsi="Arial" w:cs="Arial"/>
                <w:sz w:val="14"/>
              </w:rPr>
              <w:t xml:space="preserve">z zawartych umów z podmiotem </w:t>
            </w:r>
          </w:p>
          <w:p w:rsidR="00075BA4" w:rsidRDefault="00FF5146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dysponującym </w:t>
            </w:r>
          </w:p>
          <w:p w:rsidR="00075BA4" w:rsidRDefault="00FF5146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środkami, o których </w:t>
            </w:r>
          </w:p>
          <w:p w:rsidR="00075BA4" w:rsidRDefault="00FF5146">
            <w:pPr>
              <w:spacing w:after="0"/>
              <w:ind w:left="316" w:hanging="230"/>
            </w:pPr>
            <w:r>
              <w:rPr>
                <w:rFonts w:ascii="Arial" w:eastAsia="Arial" w:hAnsi="Arial" w:cs="Arial"/>
                <w:sz w:val="14"/>
              </w:rPr>
              <w:t xml:space="preserve">mowa w art. 5 ust. 1 pkt 2 ustawy 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 w:line="240" w:lineRule="auto"/>
              <w:ind w:left="72" w:firstLine="91"/>
            </w:pPr>
            <w:r>
              <w:rPr>
                <w:rFonts w:ascii="Arial" w:eastAsia="Arial" w:hAnsi="Arial" w:cs="Arial"/>
                <w:sz w:val="14"/>
              </w:rPr>
              <w:t xml:space="preserve">Wydatki na wkład krajowy w związku z umową na realizację </w:t>
            </w:r>
          </w:p>
          <w:p w:rsidR="00075BA4" w:rsidRDefault="00FF5146">
            <w:pPr>
              <w:spacing w:after="0" w:line="243" w:lineRule="auto"/>
              <w:ind w:left="355" w:hanging="235"/>
            </w:pPr>
            <w:r>
              <w:rPr>
                <w:rFonts w:ascii="Arial" w:eastAsia="Arial" w:hAnsi="Arial" w:cs="Arial"/>
                <w:sz w:val="14"/>
              </w:rPr>
              <w:t xml:space="preserve">programu, projektu lub zadania </w:t>
            </w:r>
          </w:p>
          <w:p w:rsidR="00075BA4" w:rsidRDefault="00FF5146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finansowanego z </w:t>
            </w:r>
          </w:p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 xml:space="preserve">udziałem środków, o </w:t>
            </w:r>
          </w:p>
          <w:p w:rsidR="00075BA4" w:rsidRDefault="00FF5146">
            <w:pPr>
              <w:spacing w:after="2" w:line="240" w:lineRule="auto"/>
              <w:ind w:left="130" w:hanging="101"/>
            </w:pPr>
            <w:r>
              <w:rPr>
                <w:rFonts w:ascii="Arial" w:eastAsia="Arial" w:hAnsi="Arial" w:cs="Arial"/>
                <w:sz w:val="14"/>
              </w:rPr>
              <w:t xml:space="preserve">których mowa w art. 5 ust. 1 pkt 2 ustawy bez względu na </w:t>
            </w:r>
          </w:p>
          <w:p w:rsidR="00075BA4" w:rsidRDefault="00FF5146">
            <w:pPr>
              <w:spacing w:after="0"/>
              <w:ind w:left="278" w:hanging="216"/>
            </w:pPr>
            <w:r>
              <w:rPr>
                <w:rFonts w:ascii="Arial" w:eastAsia="Arial" w:hAnsi="Arial" w:cs="Arial"/>
                <w:sz w:val="14"/>
              </w:rPr>
              <w:t xml:space="preserve">stopień finansowania tymi środkami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3" w:line="239" w:lineRule="auto"/>
              <w:ind w:left="72" w:firstLine="91"/>
            </w:pPr>
            <w:r>
              <w:rPr>
                <w:rFonts w:ascii="Arial" w:eastAsia="Arial" w:hAnsi="Arial" w:cs="Arial"/>
                <w:sz w:val="14"/>
              </w:rPr>
              <w:t xml:space="preserve">Wydatki na wkład krajowy w związku z zawartą po dniu 1 stycznia 2013 r. </w:t>
            </w:r>
          </w:p>
          <w:p w:rsidR="00075BA4" w:rsidRDefault="00FF5146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4"/>
              </w:rPr>
              <w:t xml:space="preserve">umową na realizację </w:t>
            </w:r>
          </w:p>
          <w:p w:rsidR="00075BA4" w:rsidRDefault="00FF5146">
            <w:pPr>
              <w:spacing w:after="0" w:line="243" w:lineRule="auto"/>
              <w:ind w:left="355" w:hanging="235"/>
            </w:pPr>
            <w:r>
              <w:rPr>
                <w:rFonts w:ascii="Arial" w:eastAsia="Arial" w:hAnsi="Arial" w:cs="Arial"/>
                <w:sz w:val="14"/>
              </w:rPr>
              <w:t xml:space="preserve">programu, projektu lub zadania </w:t>
            </w:r>
          </w:p>
          <w:p w:rsidR="00075BA4" w:rsidRDefault="00FF5146">
            <w:pPr>
              <w:spacing w:after="0" w:line="243" w:lineRule="auto"/>
              <w:ind w:left="288" w:hanging="211"/>
            </w:pPr>
            <w:r>
              <w:rPr>
                <w:rFonts w:ascii="Arial" w:eastAsia="Arial" w:hAnsi="Arial" w:cs="Arial"/>
                <w:sz w:val="14"/>
              </w:rPr>
              <w:t xml:space="preserve">finansowanego w co najmniej 60% </w:t>
            </w:r>
          </w:p>
          <w:p w:rsidR="00075BA4" w:rsidRDefault="00FF5146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środkami, o których </w:t>
            </w:r>
          </w:p>
          <w:p w:rsidR="00075BA4" w:rsidRDefault="00FF5146">
            <w:pPr>
              <w:spacing w:after="0"/>
              <w:ind w:left="340" w:hanging="254"/>
            </w:pPr>
            <w:r>
              <w:rPr>
                <w:rFonts w:ascii="Arial" w:eastAsia="Arial" w:hAnsi="Arial" w:cs="Arial"/>
                <w:sz w:val="14"/>
              </w:rPr>
              <w:t>mowa w art. 5 ust. 1 pkt 2 ustawy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111" w:hanging="53"/>
            </w:pPr>
            <w:r>
              <w:rPr>
                <w:rFonts w:ascii="Arial" w:eastAsia="Arial" w:hAnsi="Arial" w:cs="Arial"/>
                <w:sz w:val="10"/>
              </w:rPr>
              <w:t xml:space="preserve">Przychody z tytułu kredytów, pożyczek, emisji papierów </w:t>
            </w:r>
          </w:p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0"/>
              </w:rPr>
              <w:t xml:space="preserve">wartościowych powstające w </w:t>
            </w:r>
          </w:p>
          <w:p w:rsidR="00075BA4" w:rsidRDefault="00FF5146">
            <w:pPr>
              <w:spacing w:after="0"/>
              <w:ind w:left="10"/>
            </w:pPr>
            <w:r>
              <w:rPr>
                <w:rFonts w:ascii="Arial" w:eastAsia="Arial" w:hAnsi="Arial" w:cs="Arial"/>
                <w:sz w:val="10"/>
              </w:rPr>
              <w:t xml:space="preserve">związku z umową na realizację </w:t>
            </w:r>
          </w:p>
          <w:p w:rsidR="00075BA4" w:rsidRDefault="00FF5146">
            <w:pPr>
              <w:spacing w:after="0" w:line="240" w:lineRule="auto"/>
              <w:ind w:left="110" w:hanging="110"/>
            </w:pPr>
            <w:r>
              <w:rPr>
                <w:rFonts w:ascii="Arial" w:eastAsia="Arial" w:hAnsi="Arial" w:cs="Arial"/>
                <w:sz w:val="10"/>
              </w:rPr>
              <w:t xml:space="preserve">programu, projektu lub zadania finansowanego z udziałem </w:t>
            </w:r>
          </w:p>
          <w:p w:rsidR="00075BA4" w:rsidRDefault="00FF5146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0"/>
              </w:rPr>
              <w:t xml:space="preserve">środków, o których mowa w </w:t>
            </w:r>
          </w:p>
          <w:p w:rsidR="00075BA4" w:rsidRDefault="00FF5146">
            <w:pPr>
              <w:spacing w:after="0" w:line="240" w:lineRule="auto"/>
              <w:ind w:left="274" w:hanging="216"/>
            </w:pPr>
            <w:r>
              <w:rPr>
                <w:rFonts w:ascii="Arial" w:eastAsia="Arial" w:hAnsi="Arial" w:cs="Arial"/>
                <w:sz w:val="10"/>
              </w:rPr>
              <w:t xml:space="preserve">art. 5 ust. 1 pkt 2 ustawy bez względu na stopień </w:t>
            </w:r>
          </w:p>
          <w:p w:rsidR="00075BA4" w:rsidRDefault="00FF5146">
            <w:pPr>
              <w:spacing w:after="0"/>
              <w:ind w:left="77"/>
            </w:pPr>
            <w:r>
              <w:rPr>
                <w:rFonts w:ascii="Arial" w:eastAsia="Arial" w:hAnsi="Arial" w:cs="Arial"/>
                <w:sz w:val="10"/>
              </w:rPr>
              <w:t xml:space="preserve">finansowania tymi środkami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</w:tr>
      <w:tr w:rsidR="00075BA4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finansowane </w:t>
            </w:r>
          </w:p>
          <w:p w:rsidR="00075BA4" w:rsidRDefault="00FF5146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środkami </w:t>
            </w:r>
          </w:p>
          <w:p w:rsidR="00075BA4" w:rsidRDefault="00FF5146">
            <w:pPr>
              <w:spacing w:after="0"/>
              <w:ind w:left="92" w:hanging="58"/>
            </w:pPr>
            <w:r>
              <w:rPr>
                <w:rFonts w:ascii="Arial" w:eastAsia="Arial" w:hAnsi="Arial" w:cs="Arial"/>
                <w:sz w:val="14"/>
              </w:rPr>
              <w:t>określonymi w art. 5 ust. 1 pkt 2 ustawy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w związku z już </w:t>
            </w:r>
          </w:p>
          <w:p w:rsidR="00075BA4" w:rsidRDefault="00FF5146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4"/>
              </w:rPr>
              <w:t xml:space="preserve">zawartą umową na </w:t>
            </w:r>
          </w:p>
          <w:p w:rsidR="00075BA4" w:rsidRDefault="00FF5146">
            <w:pPr>
              <w:spacing w:after="0"/>
              <w:ind w:left="87" w:hanging="10"/>
            </w:pPr>
            <w:r>
              <w:rPr>
                <w:rFonts w:ascii="Arial" w:eastAsia="Arial" w:hAnsi="Arial" w:cs="Arial"/>
                <w:sz w:val="14"/>
              </w:rPr>
              <w:t xml:space="preserve">realizację programu, projektu lub zadania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w związku z już </w:t>
            </w:r>
          </w:p>
          <w:p w:rsidR="00075BA4" w:rsidRDefault="00FF5146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4"/>
              </w:rPr>
              <w:t xml:space="preserve">zawartą umową na </w:t>
            </w:r>
          </w:p>
          <w:p w:rsidR="00075BA4" w:rsidRDefault="00FF5146">
            <w:pPr>
              <w:spacing w:after="0"/>
              <w:ind w:left="106" w:hanging="29"/>
            </w:pPr>
            <w:r>
              <w:rPr>
                <w:rFonts w:ascii="Arial" w:eastAsia="Arial" w:hAnsi="Arial" w:cs="Arial"/>
                <w:sz w:val="14"/>
              </w:rPr>
              <w:t>realizację programu, projektu lub zadania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w związku z już </w:t>
            </w:r>
          </w:p>
          <w:p w:rsidR="00075BA4" w:rsidRDefault="00FF5146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4"/>
              </w:rPr>
              <w:t xml:space="preserve">zawartą umową na </w:t>
            </w:r>
          </w:p>
          <w:p w:rsidR="00075BA4" w:rsidRDefault="00FF5146">
            <w:pPr>
              <w:spacing w:after="0"/>
              <w:ind w:left="106" w:hanging="29"/>
            </w:pPr>
            <w:r>
              <w:rPr>
                <w:rFonts w:ascii="Arial" w:eastAsia="Arial" w:hAnsi="Arial" w:cs="Arial"/>
                <w:sz w:val="14"/>
              </w:rPr>
              <w:t>realizację programu, projektu lub zadania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>Lp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4"/>
              </w:rPr>
              <w:t>12.4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4"/>
              </w:rPr>
              <w:t>12.4.1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12.4.2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12.5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12.5.1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12.6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12.6.1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6"/>
              <w:jc w:val="center"/>
            </w:pPr>
            <w:r>
              <w:rPr>
                <w:rFonts w:ascii="Arial" w:eastAsia="Arial" w:hAnsi="Arial" w:cs="Arial"/>
                <w:sz w:val="14"/>
              </w:rPr>
              <w:t>12.7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12.7.1</w:t>
            </w:r>
          </w:p>
        </w:tc>
      </w:tr>
      <w:tr w:rsidR="00075BA4">
        <w:trPr>
          <w:trHeight w:val="340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2"/>
              </w:rPr>
              <w:t>Plan 3 kw.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2 523 008,26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1"/>
              <w:jc w:val="right"/>
            </w:pPr>
            <w:r>
              <w:rPr>
                <w:rFonts w:ascii="Arial" w:eastAsia="Arial" w:hAnsi="Arial" w:cs="Arial"/>
                <w:sz w:val="14"/>
              </w:rPr>
              <w:t>1 875 815,68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1 605 075,34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647 192,58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569 216,58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569 216,58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569 216,58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2 375 815,68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2 105 075,34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7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14"/>
              </w:rPr>
              <w:t>-160 199,98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339 800,02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339 800,02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2 683 208,24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2"/>
              <w:jc w:val="right"/>
            </w:pPr>
            <w:r>
              <w:rPr>
                <w:rFonts w:ascii="Arial" w:eastAsia="Arial" w:hAnsi="Arial" w:cs="Arial"/>
                <w:sz w:val="14"/>
              </w:rPr>
              <w:t>2 036 015,66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1 765 275,32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647 192,58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569 216,58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569 216,58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0"/>
              <w:jc w:val="right"/>
            </w:pPr>
            <w:r>
              <w:rPr>
                <w:rFonts w:ascii="Arial" w:eastAsia="Arial" w:hAnsi="Arial" w:cs="Arial"/>
                <w:sz w:val="14"/>
              </w:rPr>
              <w:t>569 216,58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2 036 015,66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1 765 275,32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4"/>
              </w:rPr>
              <w:t>2017 1)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</w:tbl>
    <w:p w:rsidR="00075BA4" w:rsidRDefault="00075BA4">
      <w:pPr>
        <w:spacing w:after="0"/>
        <w:ind w:left="-1132" w:right="1118"/>
      </w:pPr>
    </w:p>
    <w:tbl>
      <w:tblPr>
        <w:tblStyle w:val="TableGrid"/>
        <w:tblW w:w="13946" w:type="dxa"/>
        <w:tblInd w:w="-225" w:type="dxa"/>
        <w:tblCellMar>
          <w:top w:w="51" w:type="dxa"/>
          <w:left w:w="29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246"/>
        <w:gridCol w:w="227"/>
        <w:gridCol w:w="1473"/>
        <w:gridCol w:w="1473"/>
        <w:gridCol w:w="1361"/>
        <w:gridCol w:w="1361"/>
        <w:gridCol w:w="1361"/>
        <w:gridCol w:w="1361"/>
        <w:gridCol w:w="1361"/>
        <w:gridCol w:w="1361"/>
        <w:gridCol w:w="1361"/>
      </w:tblGrid>
      <w:tr w:rsidR="00075BA4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9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955"/>
            </w:pPr>
            <w:r>
              <w:rPr>
                <w:rFonts w:ascii="Arial" w:eastAsia="Arial" w:hAnsi="Arial" w:cs="Arial"/>
                <w:sz w:val="12"/>
              </w:rPr>
              <w:t>Kwoty dotyczące przejęcia i spłaty zobowiązań po samodzielnych publicznych zakładach opieki zdrowotnej oraz pokrycia ujemnego wyniku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0" w:lineRule="auto"/>
              <w:ind w:left="91" w:hanging="53"/>
            </w:pPr>
            <w:r>
              <w:rPr>
                <w:rFonts w:ascii="Arial" w:eastAsia="Arial" w:hAnsi="Arial" w:cs="Arial"/>
                <w:sz w:val="10"/>
              </w:rPr>
              <w:t xml:space="preserve">Przychody z tytułu kredytów, pożyczek, emisji papierów </w:t>
            </w:r>
          </w:p>
          <w:p w:rsidR="00075BA4" w:rsidRDefault="00FF5146">
            <w:pPr>
              <w:spacing w:after="0" w:line="240" w:lineRule="auto"/>
              <w:ind w:left="58" w:hanging="24"/>
            </w:pPr>
            <w:r>
              <w:rPr>
                <w:rFonts w:ascii="Arial" w:eastAsia="Arial" w:hAnsi="Arial" w:cs="Arial"/>
                <w:sz w:val="10"/>
              </w:rPr>
              <w:t xml:space="preserve">wartościowych powstające w związku z zawartą po dniu 1 stycznia 2013 r. umową na </w:t>
            </w:r>
          </w:p>
          <w:p w:rsidR="00075BA4" w:rsidRDefault="00FF5146">
            <w:pPr>
              <w:spacing w:after="0"/>
              <w:ind w:left="29"/>
            </w:pPr>
            <w:r>
              <w:rPr>
                <w:rFonts w:ascii="Arial" w:eastAsia="Arial" w:hAnsi="Arial" w:cs="Arial"/>
                <w:sz w:val="10"/>
              </w:rPr>
              <w:t xml:space="preserve">realizację programu, projektu </w:t>
            </w:r>
          </w:p>
          <w:p w:rsidR="00075BA4" w:rsidRDefault="00FF5146">
            <w:pPr>
              <w:spacing w:after="0" w:line="240" w:lineRule="auto"/>
              <w:ind w:left="33" w:right="24" w:hanging="19"/>
            </w:pPr>
            <w:r>
              <w:rPr>
                <w:rFonts w:ascii="Arial" w:eastAsia="Arial" w:hAnsi="Arial" w:cs="Arial"/>
                <w:sz w:val="10"/>
              </w:rPr>
              <w:t xml:space="preserve">lub zadania finansowanego w co najmniej 60% środkami, o </w:t>
            </w:r>
          </w:p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0"/>
              </w:rPr>
              <w:t xml:space="preserve">których mowa w art. 5 ust. 1 </w:t>
            </w:r>
          </w:p>
          <w:p w:rsidR="00075BA4" w:rsidRDefault="00FF5146">
            <w:pPr>
              <w:spacing w:after="0"/>
              <w:ind w:right="76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pkt 2 ustawy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5" w:line="236" w:lineRule="auto"/>
              <w:ind w:left="164" w:hanging="130"/>
            </w:pPr>
            <w:r>
              <w:rPr>
                <w:rFonts w:ascii="Arial" w:eastAsia="Arial" w:hAnsi="Arial" w:cs="Arial"/>
                <w:sz w:val="14"/>
              </w:rPr>
              <w:t xml:space="preserve"> Kwota zobowiązań wynikających z </w:t>
            </w:r>
          </w:p>
          <w:p w:rsidR="00075BA4" w:rsidRDefault="00FF5146">
            <w:pPr>
              <w:spacing w:after="5" w:line="236" w:lineRule="auto"/>
              <w:ind w:left="331" w:hanging="173"/>
            </w:pPr>
            <w:r>
              <w:rPr>
                <w:rFonts w:ascii="Arial" w:eastAsia="Arial" w:hAnsi="Arial" w:cs="Arial"/>
                <w:sz w:val="14"/>
              </w:rPr>
              <w:t xml:space="preserve">przejęcia przez jednostkę </w:t>
            </w:r>
          </w:p>
          <w:p w:rsidR="00075BA4" w:rsidRDefault="00FF5146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samorządu </w:t>
            </w:r>
          </w:p>
          <w:p w:rsidR="00075BA4" w:rsidRDefault="00FF5146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terytorialnego </w:t>
            </w:r>
          </w:p>
          <w:p w:rsidR="00075BA4" w:rsidRDefault="00FF5146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zobowiązań po </w:t>
            </w:r>
          </w:p>
          <w:p w:rsidR="00075BA4" w:rsidRDefault="00FF5146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likwidowanych i </w:t>
            </w:r>
          </w:p>
          <w:p w:rsidR="00075BA4" w:rsidRDefault="00FF5146">
            <w:pPr>
              <w:spacing w:after="5" w:line="236" w:lineRule="auto"/>
              <w:ind w:left="173" w:hanging="82"/>
            </w:pPr>
            <w:r>
              <w:rPr>
                <w:rFonts w:ascii="Arial" w:eastAsia="Arial" w:hAnsi="Arial" w:cs="Arial"/>
                <w:sz w:val="14"/>
              </w:rPr>
              <w:t xml:space="preserve">przekształcanych samodzielnych </w:t>
            </w:r>
          </w:p>
          <w:p w:rsidR="00075BA4" w:rsidRDefault="00FF5146">
            <w:pPr>
              <w:spacing w:after="0"/>
              <w:ind w:left="312" w:hanging="192"/>
            </w:pPr>
            <w:r>
              <w:rPr>
                <w:rFonts w:ascii="Arial" w:eastAsia="Arial" w:hAnsi="Arial" w:cs="Arial"/>
                <w:sz w:val="14"/>
              </w:rPr>
              <w:t>zakładach opieki zdrowotnej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2" w:line="240" w:lineRule="auto"/>
              <w:ind w:left="58" w:firstLine="278"/>
            </w:pPr>
            <w:r>
              <w:rPr>
                <w:rFonts w:ascii="Arial" w:eastAsia="Arial" w:hAnsi="Arial" w:cs="Arial"/>
                <w:sz w:val="14"/>
              </w:rPr>
              <w:t xml:space="preserve"> Dochody budżetowe z tytułu dotacji celowej z </w:t>
            </w:r>
          </w:p>
          <w:p w:rsidR="00075BA4" w:rsidRDefault="00FF5146">
            <w:pPr>
              <w:spacing w:after="0" w:line="243" w:lineRule="auto"/>
              <w:ind w:left="67" w:hanging="38"/>
            </w:pPr>
            <w:r>
              <w:rPr>
                <w:rFonts w:ascii="Arial" w:eastAsia="Arial" w:hAnsi="Arial" w:cs="Arial"/>
                <w:sz w:val="14"/>
              </w:rPr>
              <w:t xml:space="preserve">budżetu państwa, o której mowa w art. </w:t>
            </w:r>
          </w:p>
          <w:p w:rsidR="00075BA4" w:rsidRDefault="00FF5146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4"/>
              </w:rPr>
              <w:t xml:space="preserve">196 ustawy z  dnia </w:t>
            </w:r>
          </w:p>
          <w:p w:rsidR="00075BA4" w:rsidRDefault="00FF5146">
            <w:pPr>
              <w:spacing w:after="5" w:line="236" w:lineRule="auto"/>
              <w:ind w:left="216" w:right="8" w:hanging="187"/>
            </w:pPr>
            <w:r>
              <w:rPr>
                <w:rFonts w:ascii="Arial" w:eastAsia="Arial" w:hAnsi="Arial" w:cs="Arial"/>
                <w:sz w:val="14"/>
              </w:rPr>
              <w:t xml:space="preserve">15 kwietnia 2011 r.  o działalności </w:t>
            </w:r>
          </w:p>
          <w:p w:rsidR="00075BA4" w:rsidRDefault="00FF5146">
            <w:pPr>
              <w:spacing w:after="0"/>
              <w:ind w:left="14"/>
            </w:pPr>
            <w:r>
              <w:rPr>
                <w:rFonts w:ascii="Arial" w:eastAsia="Arial" w:hAnsi="Arial" w:cs="Arial"/>
                <w:sz w:val="14"/>
              </w:rPr>
              <w:t xml:space="preserve">leczniczej (Dz.U. Nr </w:t>
            </w:r>
          </w:p>
          <w:p w:rsidR="00075BA4" w:rsidRDefault="00FF5146">
            <w:pPr>
              <w:spacing w:after="0"/>
              <w:ind w:left="326" w:hanging="187"/>
            </w:pPr>
            <w:r>
              <w:rPr>
                <w:rFonts w:ascii="Arial" w:eastAsia="Arial" w:hAnsi="Arial" w:cs="Arial"/>
                <w:sz w:val="14"/>
              </w:rPr>
              <w:t>112, poz. 654, z późn. zm.)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5" w:line="236" w:lineRule="auto"/>
              <w:ind w:left="264" w:firstLine="24"/>
            </w:pPr>
            <w:r>
              <w:rPr>
                <w:rFonts w:ascii="Arial" w:eastAsia="Arial" w:hAnsi="Arial" w:cs="Arial"/>
                <w:sz w:val="14"/>
              </w:rPr>
              <w:t xml:space="preserve"> Wysokość zobowiązań </w:t>
            </w:r>
          </w:p>
          <w:p w:rsidR="00075BA4" w:rsidRDefault="00FF5146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podlegających </w:t>
            </w:r>
          </w:p>
          <w:p w:rsidR="00075BA4" w:rsidRDefault="00FF5146">
            <w:pPr>
              <w:spacing w:after="2" w:line="240" w:lineRule="auto"/>
              <w:ind w:left="125" w:hanging="125"/>
            </w:pPr>
            <w:r>
              <w:rPr>
                <w:rFonts w:ascii="Arial" w:eastAsia="Arial" w:hAnsi="Arial" w:cs="Arial"/>
                <w:sz w:val="14"/>
              </w:rPr>
              <w:t xml:space="preserve">umorzeniu, o którym mowa w art. 190 ustawy o </w:t>
            </w:r>
          </w:p>
          <w:p w:rsidR="00075BA4" w:rsidRDefault="00FF5146">
            <w:pPr>
              <w:spacing w:after="0"/>
              <w:ind w:left="346" w:hanging="72"/>
            </w:pPr>
            <w:r>
              <w:rPr>
                <w:rFonts w:ascii="Arial" w:eastAsia="Arial" w:hAnsi="Arial" w:cs="Arial"/>
                <w:sz w:val="14"/>
              </w:rPr>
              <w:t>działalności leczniczej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5" w:line="236" w:lineRule="auto"/>
              <w:ind w:left="312" w:hanging="250"/>
            </w:pPr>
            <w:r>
              <w:rPr>
                <w:rFonts w:ascii="Arial" w:eastAsia="Arial" w:hAnsi="Arial" w:cs="Arial"/>
                <w:sz w:val="14"/>
              </w:rPr>
              <w:t xml:space="preserve"> Wydatki na spłatę przejętych </w:t>
            </w:r>
          </w:p>
          <w:p w:rsidR="00075BA4" w:rsidRDefault="00FF5146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zobowiązań </w:t>
            </w:r>
          </w:p>
          <w:p w:rsidR="00075BA4" w:rsidRDefault="00FF5146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samodzielnego </w:t>
            </w:r>
          </w:p>
          <w:p w:rsidR="00075BA4" w:rsidRDefault="00FF5146">
            <w:pPr>
              <w:spacing w:after="5" w:line="236" w:lineRule="auto"/>
              <w:ind w:left="96" w:hanging="91"/>
            </w:pPr>
            <w:r>
              <w:rPr>
                <w:rFonts w:ascii="Arial" w:eastAsia="Arial" w:hAnsi="Arial" w:cs="Arial"/>
                <w:sz w:val="14"/>
              </w:rPr>
              <w:t xml:space="preserve">publicznego zakładu opieki zdrowotnej </w:t>
            </w:r>
          </w:p>
          <w:p w:rsidR="00075BA4" w:rsidRDefault="00FF5146">
            <w:pPr>
              <w:spacing w:after="5" w:line="236" w:lineRule="auto"/>
              <w:ind w:left="235" w:hanging="149"/>
            </w:pPr>
            <w:r>
              <w:rPr>
                <w:rFonts w:ascii="Arial" w:eastAsia="Arial" w:hAnsi="Arial" w:cs="Arial"/>
                <w:sz w:val="14"/>
              </w:rPr>
              <w:t xml:space="preserve">przekształconego na zasadach </w:t>
            </w:r>
          </w:p>
          <w:p w:rsidR="00075BA4" w:rsidRDefault="00FF5146">
            <w:pPr>
              <w:spacing w:after="5" w:line="236" w:lineRule="auto"/>
              <w:ind w:left="216" w:hanging="29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określonych w przepisach  o </w:t>
            </w:r>
          </w:p>
          <w:p w:rsidR="00075BA4" w:rsidRDefault="00FF5146">
            <w:pPr>
              <w:spacing w:after="0"/>
              <w:ind w:left="346" w:hanging="72"/>
            </w:pPr>
            <w:r>
              <w:rPr>
                <w:rFonts w:ascii="Arial" w:eastAsia="Arial" w:hAnsi="Arial" w:cs="Arial"/>
                <w:sz w:val="14"/>
              </w:rPr>
              <w:t>działalności leczniczej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5" w:line="236" w:lineRule="auto"/>
              <w:ind w:left="312" w:hanging="250"/>
            </w:pPr>
            <w:r>
              <w:rPr>
                <w:rFonts w:ascii="Arial" w:eastAsia="Arial" w:hAnsi="Arial" w:cs="Arial"/>
                <w:sz w:val="14"/>
              </w:rPr>
              <w:t xml:space="preserve"> Wydatki na spłatę przejętych </w:t>
            </w:r>
          </w:p>
          <w:p w:rsidR="00075BA4" w:rsidRDefault="00FF5146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zobowiązań </w:t>
            </w:r>
          </w:p>
          <w:p w:rsidR="00075BA4" w:rsidRDefault="00FF5146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samodzielnego </w:t>
            </w:r>
          </w:p>
          <w:p w:rsidR="00075BA4" w:rsidRDefault="00FF5146">
            <w:pPr>
              <w:spacing w:after="5" w:line="236" w:lineRule="auto"/>
              <w:ind w:left="96" w:hanging="91"/>
            </w:pPr>
            <w:r>
              <w:rPr>
                <w:rFonts w:ascii="Arial" w:eastAsia="Arial" w:hAnsi="Arial" w:cs="Arial"/>
                <w:sz w:val="14"/>
              </w:rPr>
              <w:t xml:space="preserve">publicznego zakładu opieki zdrowotnej </w:t>
            </w:r>
          </w:p>
          <w:p w:rsidR="00075BA4" w:rsidRDefault="00FF5146">
            <w:pPr>
              <w:spacing w:after="5" w:line="236" w:lineRule="auto"/>
              <w:ind w:left="331" w:hanging="245"/>
            </w:pPr>
            <w:r>
              <w:rPr>
                <w:rFonts w:ascii="Arial" w:eastAsia="Arial" w:hAnsi="Arial" w:cs="Arial"/>
                <w:sz w:val="14"/>
              </w:rPr>
              <w:t xml:space="preserve">likwidowanego na zasadach </w:t>
            </w:r>
          </w:p>
          <w:p w:rsidR="00075BA4" w:rsidRDefault="00FF5146">
            <w:pPr>
              <w:spacing w:after="5" w:line="236" w:lineRule="auto"/>
              <w:ind w:left="216" w:hanging="29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określonych w przepisach  o </w:t>
            </w:r>
          </w:p>
          <w:p w:rsidR="00075BA4" w:rsidRDefault="00FF5146">
            <w:pPr>
              <w:spacing w:after="0"/>
              <w:ind w:left="346" w:hanging="72"/>
            </w:pPr>
            <w:r>
              <w:rPr>
                <w:rFonts w:ascii="Arial" w:eastAsia="Arial" w:hAnsi="Arial" w:cs="Arial"/>
                <w:sz w:val="14"/>
              </w:rPr>
              <w:t>działalności leczniczej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264" w:hanging="202"/>
            </w:pPr>
            <w:r>
              <w:rPr>
                <w:rFonts w:ascii="Arial" w:eastAsia="Arial" w:hAnsi="Arial" w:cs="Arial"/>
                <w:sz w:val="14"/>
              </w:rPr>
              <w:t xml:space="preserve"> Wydatki na spłatę zobowiązań </w:t>
            </w:r>
          </w:p>
          <w:p w:rsidR="00075BA4" w:rsidRDefault="00FF5146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samodzielnego </w:t>
            </w:r>
          </w:p>
          <w:p w:rsidR="00075BA4" w:rsidRDefault="00FF5146">
            <w:pPr>
              <w:spacing w:after="0" w:line="243" w:lineRule="auto"/>
              <w:ind w:left="96" w:hanging="91"/>
            </w:pPr>
            <w:r>
              <w:rPr>
                <w:rFonts w:ascii="Arial" w:eastAsia="Arial" w:hAnsi="Arial" w:cs="Arial"/>
                <w:sz w:val="14"/>
              </w:rPr>
              <w:t xml:space="preserve">publicznego zakładu opieki zdrowotnej </w:t>
            </w:r>
          </w:p>
          <w:p w:rsidR="00075BA4" w:rsidRDefault="00FF5146">
            <w:pPr>
              <w:spacing w:after="2" w:line="240" w:lineRule="auto"/>
              <w:ind w:left="322" w:hanging="312"/>
            </w:pPr>
            <w:r>
              <w:rPr>
                <w:rFonts w:ascii="Arial" w:eastAsia="Arial" w:hAnsi="Arial" w:cs="Arial"/>
                <w:sz w:val="14"/>
              </w:rPr>
              <w:t xml:space="preserve">przejętych do końca 2011 r. na podstawie </w:t>
            </w:r>
          </w:p>
          <w:p w:rsidR="00075BA4" w:rsidRDefault="00FF5146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przepisów o </w:t>
            </w:r>
          </w:p>
          <w:p w:rsidR="00075BA4" w:rsidRDefault="00FF5146">
            <w:pPr>
              <w:spacing w:after="0"/>
              <w:ind w:left="312" w:hanging="192"/>
            </w:pPr>
            <w:r>
              <w:rPr>
                <w:rFonts w:ascii="Arial" w:eastAsia="Arial" w:hAnsi="Arial" w:cs="Arial"/>
                <w:sz w:val="14"/>
              </w:rPr>
              <w:t>zakładach opieki zdrowotnej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48" w:hanging="43"/>
            </w:pPr>
            <w:r>
              <w:rPr>
                <w:rFonts w:ascii="Arial" w:eastAsia="Arial" w:hAnsi="Arial" w:cs="Arial"/>
                <w:sz w:val="14"/>
              </w:rPr>
              <w:t xml:space="preserve"> Wydatki bieżące na pokrycie ujemnego </w:t>
            </w:r>
          </w:p>
          <w:p w:rsidR="00075BA4" w:rsidRDefault="00FF5146">
            <w:pPr>
              <w:spacing w:after="0" w:line="243" w:lineRule="auto"/>
              <w:ind w:left="168" w:hanging="158"/>
            </w:pPr>
            <w:r>
              <w:rPr>
                <w:rFonts w:ascii="Arial" w:eastAsia="Arial" w:hAnsi="Arial" w:cs="Arial"/>
                <w:sz w:val="14"/>
              </w:rPr>
              <w:t xml:space="preserve">wyniku finansowego samodzielnego </w:t>
            </w:r>
          </w:p>
          <w:p w:rsidR="00075BA4" w:rsidRDefault="00FF5146">
            <w:pPr>
              <w:spacing w:after="0"/>
              <w:ind w:left="115" w:hanging="110"/>
            </w:pPr>
            <w:r>
              <w:rPr>
                <w:rFonts w:ascii="Arial" w:eastAsia="Arial" w:hAnsi="Arial" w:cs="Arial"/>
                <w:sz w:val="14"/>
              </w:rPr>
              <w:t>publicznego zakładu opieki zdrowotnej</w:t>
            </w:r>
          </w:p>
        </w:tc>
      </w:tr>
      <w:tr w:rsidR="00075BA4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w związku z już </w:t>
            </w:r>
          </w:p>
          <w:p w:rsidR="00075BA4" w:rsidRDefault="00FF514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 xml:space="preserve">zawartą umową na </w:t>
            </w:r>
          </w:p>
          <w:p w:rsidR="00075BA4" w:rsidRDefault="00FF5146">
            <w:pPr>
              <w:spacing w:after="0"/>
              <w:ind w:left="87" w:hanging="29"/>
            </w:pPr>
            <w:r>
              <w:rPr>
                <w:rFonts w:ascii="Arial" w:eastAsia="Arial" w:hAnsi="Arial" w:cs="Arial"/>
                <w:sz w:val="14"/>
              </w:rPr>
              <w:t>realizację programu, projektu lub zadania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12.8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12.8.1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13.1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13.2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13.3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13.4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13.5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13.6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13.7</w:t>
            </w:r>
          </w:p>
        </w:tc>
      </w:tr>
      <w:tr w:rsidR="00075BA4">
        <w:trPr>
          <w:trHeight w:val="340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2"/>
              </w:rPr>
              <w:t>Plan 3 kw. 2013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1 430 543,34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1 430 543,34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14"/>
              </w:rPr>
              <w:t>-334 731,98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5"/>
              <w:jc w:val="right"/>
            </w:pPr>
            <w:r>
              <w:rPr>
                <w:rFonts w:ascii="Arial" w:eastAsia="Arial" w:hAnsi="Arial" w:cs="Arial"/>
                <w:sz w:val="14"/>
              </w:rPr>
              <w:t>-334 731,98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1 765 275,32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14"/>
              </w:rPr>
              <w:t>1 765 275,32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2017 1)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</w:tbl>
    <w:p w:rsidR="00075BA4" w:rsidRDefault="00075BA4">
      <w:pPr>
        <w:spacing w:after="0"/>
        <w:ind w:left="-1132" w:right="15971"/>
      </w:pPr>
    </w:p>
    <w:tbl>
      <w:tblPr>
        <w:tblStyle w:val="TableGrid"/>
        <w:tblW w:w="15420" w:type="dxa"/>
        <w:tblInd w:w="-225" w:type="dxa"/>
        <w:tblCellMar>
          <w:top w:w="51" w:type="dxa"/>
          <w:left w:w="29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246"/>
        <w:gridCol w:w="226"/>
        <w:gridCol w:w="1360"/>
        <w:gridCol w:w="1361"/>
        <w:gridCol w:w="1361"/>
        <w:gridCol w:w="1361"/>
        <w:gridCol w:w="1361"/>
        <w:gridCol w:w="1361"/>
        <w:gridCol w:w="1361"/>
        <w:gridCol w:w="1474"/>
        <w:gridCol w:w="1474"/>
        <w:gridCol w:w="1474"/>
      </w:tblGrid>
      <w:tr w:rsidR="00075BA4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9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1"/>
              <w:jc w:val="center"/>
            </w:pPr>
            <w:r>
              <w:rPr>
                <w:rFonts w:ascii="Arial" w:eastAsia="Arial" w:hAnsi="Arial" w:cs="Arial"/>
                <w:sz w:val="14"/>
              </w:rPr>
              <w:t>Dane uzupełniające o długu i jego spłacie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5"/>
            </w:pPr>
            <w:r>
              <w:rPr>
                <w:rFonts w:ascii="Arial" w:eastAsia="Arial" w:hAnsi="Arial" w:cs="Arial"/>
                <w:sz w:val="14"/>
              </w:rPr>
              <w:t>Dane dotyczące emitowanych obligacji przychodowych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2" w:line="240" w:lineRule="auto"/>
              <w:ind w:left="77" w:firstLine="240"/>
            </w:pPr>
            <w:r>
              <w:rPr>
                <w:rFonts w:ascii="Arial" w:eastAsia="Arial" w:hAnsi="Arial" w:cs="Arial"/>
                <w:sz w:val="14"/>
              </w:rPr>
              <w:t xml:space="preserve"> Spłaty rat kapitałowych oraz wykup papierów </w:t>
            </w:r>
          </w:p>
          <w:p w:rsidR="00075BA4" w:rsidRDefault="00FF5146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wartościowych, o </w:t>
            </w:r>
          </w:p>
          <w:p w:rsidR="00075BA4" w:rsidRDefault="00FF5146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których mowa w pkt. </w:t>
            </w:r>
          </w:p>
          <w:p w:rsidR="00075BA4" w:rsidRDefault="00FF5146">
            <w:pPr>
              <w:spacing w:after="5" w:line="236" w:lineRule="auto"/>
              <w:ind w:left="91" w:firstLine="43"/>
            </w:pPr>
            <w:r>
              <w:rPr>
                <w:rFonts w:ascii="Arial" w:eastAsia="Arial" w:hAnsi="Arial" w:cs="Arial"/>
                <w:sz w:val="14"/>
              </w:rPr>
              <w:t xml:space="preserve">5.1., wynikające wyłącznie z tytułu </w:t>
            </w:r>
          </w:p>
          <w:p w:rsidR="00075BA4" w:rsidRDefault="00FF5146">
            <w:pPr>
              <w:spacing w:after="0"/>
              <w:ind w:left="231" w:hanging="77"/>
            </w:pPr>
            <w:r>
              <w:rPr>
                <w:rFonts w:ascii="Arial" w:eastAsia="Arial" w:hAnsi="Arial" w:cs="Arial"/>
                <w:sz w:val="14"/>
              </w:rPr>
              <w:t>zobowiązań już zaciągniętych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48" w:firstLine="163"/>
            </w:pPr>
            <w:r>
              <w:rPr>
                <w:rFonts w:ascii="Arial" w:eastAsia="Arial" w:hAnsi="Arial" w:cs="Arial"/>
                <w:sz w:val="14"/>
              </w:rPr>
              <w:t xml:space="preserve"> Kwota długu, którego planowana </w:t>
            </w:r>
          </w:p>
          <w:p w:rsidR="00075BA4" w:rsidRDefault="00FF5146">
            <w:pPr>
              <w:spacing w:after="0"/>
              <w:ind w:left="278" w:hanging="240"/>
            </w:pPr>
            <w:r>
              <w:rPr>
                <w:rFonts w:ascii="Arial" w:eastAsia="Arial" w:hAnsi="Arial" w:cs="Arial"/>
                <w:sz w:val="14"/>
              </w:rPr>
              <w:t>spłata dokona się z wydatków budżetu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39" w:right="33" w:firstLine="221"/>
            </w:pPr>
            <w:r>
              <w:rPr>
                <w:rFonts w:ascii="Arial" w:eastAsia="Arial" w:hAnsi="Arial" w:cs="Arial"/>
                <w:sz w:val="14"/>
              </w:rPr>
              <w:t xml:space="preserve"> Wydatki zmniejszające dług</w:t>
            </w:r>
          </w:p>
        </w:tc>
        <w:tc>
          <w:tcPr>
            <w:tcW w:w="4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231" w:hanging="53"/>
            </w:pPr>
            <w:r>
              <w:rPr>
                <w:rFonts w:ascii="Arial" w:eastAsia="Arial" w:hAnsi="Arial" w:cs="Arial"/>
                <w:sz w:val="14"/>
              </w:rPr>
              <w:t xml:space="preserve">Wynik operacji niekasowych </w:t>
            </w:r>
          </w:p>
          <w:p w:rsidR="00075BA4" w:rsidRDefault="00FF514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 xml:space="preserve">wpływających na </w:t>
            </w:r>
          </w:p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 xml:space="preserve">kwotę długu ( m.in. </w:t>
            </w:r>
          </w:p>
          <w:p w:rsidR="00075BA4" w:rsidRDefault="00FF5146">
            <w:pPr>
              <w:spacing w:after="0"/>
              <w:ind w:left="365" w:hanging="322"/>
            </w:pPr>
            <w:r>
              <w:rPr>
                <w:rFonts w:ascii="Arial" w:eastAsia="Arial" w:hAnsi="Arial" w:cs="Arial"/>
                <w:sz w:val="14"/>
              </w:rPr>
              <w:t>umorzenia, różnice kursowe)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67" w:firstLine="370"/>
            </w:pPr>
            <w:r>
              <w:rPr>
                <w:rFonts w:ascii="Arial" w:eastAsia="Arial" w:hAnsi="Arial" w:cs="Arial"/>
                <w:sz w:val="14"/>
              </w:rPr>
              <w:t>Środki z przedsięwzięcia gromadzone na rachunku bankowym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5" w:line="236" w:lineRule="auto"/>
              <w:ind w:left="125"/>
            </w:pPr>
            <w:r>
              <w:rPr>
                <w:rFonts w:ascii="Arial" w:eastAsia="Arial" w:hAnsi="Arial" w:cs="Arial"/>
                <w:sz w:val="14"/>
              </w:rPr>
              <w:t xml:space="preserve">Wydatki bieżące z tytułu świadczenia </w:t>
            </w:r>
          </w:p>
          <w:p w:rsidR="00075BA4" w:rsidRDefault="00FF5146">
            <w:pPr>
              <w:spacing w:after="0" w:line="243" w:lineRule="auto"/>
              <w:ind w:left="163" w:hanging="77"/>
            </w:pPr>
            <w:r>
              <w:rPr>
                <w:rFonts w:ascii="Arial" w:eastAsia="Arial" w:hAnsi="Arial" w:cs="Arial"/>
                <w:sz w:val="14"/>
              </w:rPr>
              <w:t xml:space="preserve">emitenta należnego obligatariuszom,  </w:t>
            </w:r>
          </w:p>
          <w:p w:rsidR="00075BA4" w:rsidRDefault="00FF5146">
            <w:pPr>
              <w:spacing w:after="0" w:line="243" w:lineRule="auto"/>
              <w:ind w:left="297" w:hanging="21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nieuwzględniane  w limicie spłaty </w:t>
            </w:r>
          </w:p>
          <w:p w:rsidR="00075BA4" w:rsidRDefault="00FF5146">
            <w:pPr>
              <w:spacing w:after="0"/>
              <w:ind w:left="177" w:hanging="163"/>
            </w:pPr>
            <w:r>
              <w:rPr>
                <w:rFonts w:ascii="Arial" w:eastAsia="Arial" w:hAnsi="Arial" w:cs="Arial"/>
                <w:sz w:val="14"/>
              </w:rPr>
              <w:t>zobowiązań, o którym mowa w art. 243 ustawy</w:t>
            </w:r>
          </w:p>
        </w:tc>
      </w:tr>
      <w:tr w:rsidR="00075BA4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spłata zobowiązań wymagalnych z lat </w:t>
            </w:r>
          </w:p>
          <w:p w:rsidR="00075BA4" w:rsidRDefault="00FF5146">
            <w:pPr>
              <w:spacing w:after="0"/>
              <w:ind w:left="129" w:hanging="115"/>
            </w:pPr>
            <w:r>
              <w:rPr>
                <w:rFonts w:ascii="Arial" w:eastAsia="Arial" w:hAnsi="Arial" w:cs="Arial"/>
                <w:sz w:val="14"/>
              </w:rPr>
              <w:t>poprzednich, innych niż w poz. 14.3.3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5" w:line="236" w:lineRule="auto"/>
              <w:ind w:left="336" w:hanging="91"/>
            </w:pPr>
            <w:r>
              <w:rPr>
                <w:rFonts w:ascii="Arial" w:eastAsia="Arial" w:hAnsi="Arial" w:cs="Arial"/>
                <w:sz w:val="14"/>
              </w:rPr>
              <w:t xml:space="preserve">  związane z umowami </w:t>
            </w:r>
          </w:p>
          <w:p w:rsidR="00075BA4" w:rsidRDefault="00FF5146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zaliczanymi do </w:t>
            </w:r>
          </w:p>
          <w:p w:rsidR="00075BA4" w:rsidRDefault="00FF5146">
            <w:pPr>
              <w:spacing w:after="0" w:line="243" w:lineRule="auto"/>
              <w:ind w:left="197" w:hanging="77"/>
            </w:pPr>
            <w:r>
              <w:rPr>
                <w:rFonts w:ascii="Arial" w:eastAsia="Arial" w:hAnsi="Arial" w:cs="Arial"/>
                <w:sz w:val="14"/>
              </w:rPr>
              <w:t xml:space="preserve">tytułów dłużnych wliczanych do </w:t>
            </w:r>
          </w:p>
          <w:p w:rsidR="00075BA4" w:rsidRDefault="00FF5146">
            <w:pPr>
              <w:spacing w:after="0"/>
              <w:ind w:left="283" w:hanging="264"/>
            </w:pPr>
            <w:r>
              <w:rPr>
                <w:rFonts w:ascii="Arial" w:eastAsia="Arial" w:hAnsi="Arial" w:cs="Arial"/>
                <w:sz w:val="14"/>
              </w:rPr>
              <w:t>państwowego długu publicznego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211" w:hanging="91"/>
            </w:pPr>
            <w:r>
              <w:rPr>
                <w:rFonts w:ascii="Arial" w:eastAsia="Arial" w:hAnsi="Arial" w:cs="Arial"/>
                <w:sz w:val="14"/>
              </w:rPr>
              <w:t xml:space="preserve">  wypłaty z tytułu wymagalnych </w:t>
            </w:r>
          </w:p>
          <w:p w:rsidR="00075BA4" w:rsidRDefault="00FF5146">
            <w:pPr>
              <w:spacing w:after="0"/>
              <w:ind w:left="355" w:hanging="43"/>
            </w:pPr>
            <w:r>
              <w:rPr>
                <w:rFonts w:ascii="Arial" w:eastAsia="Arial" w:hAnsi="Arial" w:cs="Arial"/>
                <w:sz w:val="14"/>
              </w:rPr>
              <w:t>poręczeń i gwarancji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środki na </w:t>
            </w:r>
          </w:p>
          <w:p w:rsidR="00075BA4" w:rsidRDefault="00FF5146">
            <w:pPr>
              <w:spacing w:after="0"/>
              <w:ind w:left="283" w:hanging="5"/>
            </w:pPr>
            <w:r>
              <w:rPr>
                <w:rFonts w:ascii="Arial" w:eastAsia="Arial" w:hAnsi="Arial" w:cs="Arial"/>
                <w:sz w:val="14"/>
              </w:rPr>
              <w:t>zaspokojenie roszczeń obligatariuszy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14.1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14.2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14.3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14.3.1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14.3.2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>14.3.3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>14.4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15.1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15.1.1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>15.2</w:t>
            </w:r>
          </w:p>
        </w:tc>
      </w:tr>
      <w:tr w:rsidR="00075BA4">
        <w:trPr>
          <w:trHeight w:val="340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2"/>
              </w:rPr>
              <w:lastRenderedPageBreak/>
              <w:t>Wykonanie 2012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sz w:val="12"/>
              </w:rPr>
              <w:t>Plan 3 kw.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12"/>
              </w:rPr>
              <w:t>Wykonanie 2013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2014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770 485,25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49 195,20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49 195,20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770 485,25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2015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356 000,00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356 000,00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2016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366 000,00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366 000,00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2017 1)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356 000,00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356 000,00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2018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240 000,00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240 000,00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2019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240 000,00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240 000,00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2020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240 000,00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2"/>
              <w:jc w:val="right"/>
            </w:pPr>
            <w:r>
              <w:rPr>
                <w:rFonts w:ascii="Arial" w:eastAsia="Arial" w:hAnsi="Arial" w:cs="Arial"/>
                <w:sz w:val="14"/>
              </w:rPr>
              <w:t>240 000,00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2021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93 000,00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93 000,00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4"/>
              </w:rPr>
              <w:t>2022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6"/>
              <w:jc w:val="right"/>
            </w:pPr>
            <w:r>
              <w:rPr>
                <w:rFonts w:ascii="Arial" w:eastAsia="Arial" w:hAnsi="Arial" w:cs="Arial"/>
                <w:sz w:val="14"/>
              </w:rPr>
              <w:t>3 804,80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4"/>
              </w:rPr>
              <w:t>b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4"/>
              </w:rPr>
              <w:t>-49 195,20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</w:pPr>
            <w:r>
              <w:rPr>
                <w:rFonts w:ascii="Arial" w:eastAsia="Arial" w:hAnsi="Arial" w:cs="Arial"/>
                <w:sz w:val="14"/>
              </w:rPr>
              <w:t>c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9"/>
              <w:jc w:val="right"/>
            </w:pPr>
            <w:r>
              <w:rPr>
                <w:rFonts w:ascii="Arial" w:eastAsia="Arial" w:hAnsi="Arial" w:cs="Arial"/>
                <w:sz w:val="14"/>
              </w:rPr>
              <w:t>53 000,00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right="3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075BA4">
        <w:trPr>
          <w:trHeight w:val="227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sz w:val="14"/>
              </w:rPr>
              <w:t>Wyszczególnienie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40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FF5146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14"/>
              </w:rPr>
              <w:t>Dane uzupełniające o długu i jego spłacie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5"/>
            </w:pPr>
            <w:r>
              <w:rPr>
                <w:rFonts w:ascii="Arial" w:eastAsia="Arial" w:hAnsi="Arial" w:cs="Arial"/>
                <w:sz w:val="14"/>
              </w:rPr>
              <w:t>Dane dotyczące emitowanych obligacji przychodowych</w:t>
            </w:r>
          </w:p>
        </w:tc>
      </w:tr>
      <w:tr w:rsidR="00075BA4">
        <w:trPr>
          <w:trHeight w:val="22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2" w:line="240" w:lineRule="auto"/>
              <w:ind w:left="77" w:firstLine="240"/>
            </w:pPr>
            <w:r>
              <w:rPr>
                <w:rFonts w:ascii="Arial" w:eastAsia="Arial" w:hAnsi="Arial" w:cs="Arial"/>
                <w:sz w:val="14"/>
              </w:rPr>
              <w:t xml:space="preserve"> Spłaty rat kapitałowych oraz wykup papierów </w:t>
            </w:r>
          </w:p>
          <w:p w:rsidR="00075BA4" w:rsidRDefault="00FF5146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 xml:space="preserve">wartościowych, o </w:t>
            </w:r>
          </w:p>
          <w:p w:rsidR="00075BA4" w:rsidRDefault="00FF5146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których mowa w pkt. </w:t>
            </w:r>
          </w:p>
          <w:p w:rsidR="00075BA4" w:rsidRDefault="00FF5146">
            <w:pPr>
              <w:spacing w:after="5" w:line="236" w:lineRule="auto"/>
              <w:ind w:left="91" w:firstLine="43"/>
            </w:pPr>
            <w:r>
              <w:rPr>
                <w:rFonts w:ascii="Arial" w:eastAsia="Arial" w:hAnsi="Arial" w:cs="Arial"/>
                <w:sz w:val="14"/>
              </w:rPr>
              <w:t xml:space="preserve">5.1., wynikające wyłącznie z tytułu </w:t>
            </w:r>
          </w:p>
          <w:p w:rsidR="00075BA4" w:rsidRDefault="00FF5146">
            <w:pPr>
              <w:spacing w:after="0"/>
              <w:ind w:left="231" w:hanging="77"/>
            </w:pPr>
            <w:r>
              <w:rPr>
                <w:rFonts w:ascii="Arial" w:eastAsia="Arial" w:hAnsi="Arial" w:cs="Arial"/>
                <w:sz w:val="14"/>
              </w:rPr>
              <w:t>zobowiązań już zaciągniętych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48" w:firstLine="163"/>
            </w:pPr>
            <w:r>
              <w:rPr>
                <w:rFonts w:ascii="Arial" w:eastAsia="Arial" w:hAnsi="Arial" w:cs="Arial"/>
                <w:sz w:val="14"/>
              </w:rPr>
              <w:t xml:space="preserve"> Kwota długu, którego planowana </w:t>
            </w:r>
          </w:p>
          <w:p w:rsidR="00075BA4" w:rsidRDefault="00FF5146">
            <w:pPr>
              <w:spacing w:after="0"/>
              <w:ind w:left="278" w:hanging="240"/>
            </w:pPr>
            <w:r>
              <w:rPr>
                <w:rFonts w:ascii="Arial" w:eastAsia="Arial" w:hAnsi="Arial" w:cs="Arial"/>
                <w:sz w:val="14"/>
              </w:rPr>
              <w:t>spłata dokona się z wydatków budżetu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139" w:firstLine="221"/>
            </w:pPr>
            <w:r>
              <w:rPr>
                <w:rFonts w:ascii="Arial" w:eastAsia="Arial" w:hAnsi="Arial" w:cs="Arial"/>
                <w:sz w:val="14"/>
              </w:rPr>
              <w:t xml:space="preserve"> Wydatki zmniejszające dług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5BA4" w:rsidRDefault="00FF5146">
            <w:pPr>
              <w:spacing w:after="0"/>
              <w:ind w:left="1810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3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231" w:hanging="53"/>
            </w:pPr>
            <w:r>
              <w:rPr>
                <w:rFonts w:ascii="Arial" w:eastAsia="Arial" w:hAnsi="Arial" w:cs="Arial"/>
                <w:sz w:val="14"/>
              </w:rPr>
              <w:t xml:space="preserve">Wynik operacji niekasowych </w:t>
            </w:r>
          </w:p>
          <w:p w:rsidR="00075BA4" w:rsidRDefault="00FF5146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4"/>
              </w:rPr>
              <w:t xml:space="preserve">wpływających na </w:t>
            </w:r>
          </w:p>
          <w:p w:rsidR="00075BA4" w:rsidRDefault="00FF5146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4"/>
              </w:rPr>
              <w:t xml:space="preserve">kwotę długu ( m.in. </w:t>
            </w:r>
          </w:p>
          <w:p w:rsidR="00075BA4" w:rsidRDefault="00FF5146">
            <w:pPr>
              <w:spacing w:after="0"/>
              <w:ind w:left="365" w:hanging="322"/>
            </w:pPr>
            <w:r>
              <w:rPr>
                <w:rFonts w:ascii="Arial" w:eastAsia="Arial" w:hAnsi="Arial" w:cs="Arial"/>
                <w:sz w:val="14"/>
              </w:rPr>
              <w:t>umorzenia, różnice kursowe)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left="67" w:firstLine="370"/>
            </w:pPr>
            <w:r>
              <w:rPr>
                <w:rFonts w:ascii="Arial" w:eastAsia="Arial" w:hAnsi="Arial" w:cs="Arial"/>
                <w:sz w:val="14"/>
              </w:rPr>
              <w:t>Środki z przedsięwzięcia gromadzone na rachunku bankowym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sz w:val="14"/>
              </w:rPr>
              <w:t>w tym: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5" w:line="236" w:lineRule="auto"/>
              <w:ind w:left="125"/>
            </w:pPr>
            <w:r>
              <w:rPr>
                <w:rFonts w:ascii="Arial" w:eastAsia="Arial" w:hAnsi="Arial" w:cs="Arial"/>
                <w:sz w:val="14"/>
              </w:rPr>
              <w:t xml:space="preserve">Wydatki bieżące z tytułu świadczenia </w:t>
            </w:r>
          </w:p>
          <w:p w:rsidR="00075BA4" w:rsidRDefault="00FF5146">
            <w:pPr>
              <w:spacing w:after="0" w:line="243" w:lineRule="auto"/>
              <w:ind w:left="163" w:hanging="77"/>
            </w:pPr>
            <w:r>
              <w:rPr>
                <w:rFonts w:ascii="Arial" w:eastAsia="Arial" w:hAnsi="Arial" w:cs="Arial"/>
                <w:sz w:val="14"/>
              </w:rPr>
              <w:t xml:space="preserve">emitenta należnego obligatariuszom,  </w:t>
            </w:r>
          </w:p>
          <w:p w:rsidR="00075BA4" w:rsidRDefault="00FF5146">
            <w:pPr>
              <w:spacing w:after="0" w:line="243" w:lineRule="auto"/>
              <w:ind w:left="297" w:hanging="211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nieuwzględniane  w limicie spłaty </w:t>
            </w:r>
          </w:p>
          <w:p w:rsidR="00075BA4" w:rsidRDefault="00FF5146">
            <w:pPr>
              <w:spacing w:after="0"/>
              <w:ind w:left="177" w:hanging="163"/>
            </w:pPr>
            <w:r>
              <w:rPr>
                <w:rFonts w:ascii="Arial" w:eastAsia="Arial" w:hAnsi="Arial" w:cs="Arial"/>
                <w:sz w:val="14"/>
              </w:rPr>
              <w:t>zobowiązań, o którym mowa w art. 243 ustawy</w:t>
            </w:r>
          </w:p>
        </w:tc>
      </w:tr>
      <w:tr w:rsidR="00075BA4">
        <w:trPr>
          <w:trHeight w:val="18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62"/>
            </w:pPr>
            <w:r>
              <w:rPr>
                <w:rFonts w:ascii="Arial" w:eastAsia="Arial" w:hAnsi="Arial" w:cs="Arial"/>
                <w:sz w:val="14"/>
              </w:rPr>
              <w:t xml:space="preserve">spłata zobowiązań wymagalnych z lat </w:t>
            </w:r>
          </w:p>
          <w:p w:rsidR="00075BA4" w:rsidRDefault="00FF5146">
            <w:pPr>
              <w:spacing w:after="0"/>
              <w:ind w:left="129" w:hanging="115"/>
            </w:pPr>
            <w:r>
              <w:rPr>
                <w:rFonts w:ascii="Arial" w:eastAsia="Arial" w:hAnsi="Arial" w:cs="Arial"/>
                <w:sz w:val="14"/>
              </w:rPr>
              <w:t>poprzednich, innych niż w poz. 14.3.3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5" w:line="236" w:lineRule="auto"/>
              <w:ind w:left="336" w:hanging="91"/>
            </w:pPr>
            <w:r>
              <w:rPr>
                <w:rFonts w:ascii="Arial" w:eastAsia="Arial" w:hAnsi="Arial" w:cs="Arial"/>
                <w:sz w:val="14"/>
              </w:rPr>
              <w:t xml:space="preserve">  związane z umowami </w:t>
            </w:r>
          </w:p>
          <w:p w:rsidR="00075BA4" w:rsidRDefault="00FF5146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zaliczanymi do </w:t>
            </w:r>
          </w:p>
          <w:p w:rsidR="00075BA4" w:rsidRDefault="00FF5146">
            <w:pPr>
              <w:spacing w:after="0" w:line="243" w:lineRule="auto"/>
              <w:ind w:left="197" w:hanging="77"/>
            </w:pPr>
            <w:r>
              <w:rPr>
                <w:rFonts w:ascii="Arial" w:eastAsia="Arial" w:hAnsi="Arial" w:cs="Arial"/>
                <w:sz w:val="14"/>
              </w:rPr>
              <w:t xml:space="preserve">tytułów dłużnych wliczanych do </w:t>
            </w:r>
          </w:p>
          <w:p w:rsidR="00075BA4" w:rsidRDefault="00FF5146">
            <w:pPr>
              <w:spacing w:after="0"/>
              <w:ind w:left="283" w:hanging="264"/>
            </w:pPr>
            <w:r>
              <w:rPr>
                <w:rFonts w:ascii="Arial" w:eastAsia="Arial" w:hAnsi="Arial" w:cs="Arial"/>
                <w:sz w:val="14"/>
              </w:rPr>
              <w:t>państwowego długu publicznego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 w:line="243" w:lineRule="auto"/>
              <w:ind w:left="211" w:hanging="91"/>
            </w:pPr>
            <w:r>
              <w:rPr>
                <w:rFonts w:ascii="Arial" w:eastAsia="Arial" w:hAnsi="Arial" w:cs="Arial"/>
                <w:sz w:val="14"/>
              </w:rPr>
              <w:t xml:space="preserve">  wypłaty z tytułu wymagalnych </w:t>
            </w:r>
          </w:p>
          <w:p w:rsidR="00075BA4" w:rsidRDefault="00FF5146">
            <w:pPr>
              <w:spacing w:after="0"/>
              <w:ind w:left="355" w:hanging="43"/>
            </w:pPr>
            <w:r>
              <w:rPr>
                <w:rFonts w:ascii="Arial" w:eastAsia="Arial" w:hAnsi="Arial" w:cs="Arial"/>
                <w:sz w:val="14"/>
              </w:rPr>
              <w:t>poręczeń i gwarancji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BA4" w:rsidRDefault="00FF5146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środki na </w:t>
            </w:r>
          </w:p>
          <w:p w:rsidR="00075BA4" w:rsidRDefault="00FF5146">
            <w:pPr>
              <w:spacing w:after="0"/>
              <w:ind w:left="283" w:hanging="5"/>
            </w:pPr>
            <w:r>
              <w:rPr>
                <w:rFonts w:ascii="Arial" w:eastAsia="Arial" w:hAnsi="Arial" w:cs="Arial"/>
                <w:sz w:val="14"/>
              </w:rPr>
              <w:t>zaspokojenie roszczeń obligatariuszy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  <w:tr w:rsidR="00075BA4">
        <w:trPr>
          <w:trHeight w:val="227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14"/>
              </w:rPr>
              <w:t>Lp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4"/>
              </w:rPr>
              <w:t>14.1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4"/>
              </w:rPr>
              <w:t>14.2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4"/>
              </w:rPr>
              <w:t>14.3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4"/>
              </w:rPr>
              <w:t>14.3.1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4"/>
              </w:rPr>
              <w:t>14.3.2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4"/>
              </w:rPr>
              <w:t>14.3.3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sz w:val="14"/>
              </w:rPr>
              <w:t>14.4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4"/>
              </w:rPr>
              <w:t>15.1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14"/>
              </w:rPr>
              <w:t>15.1.1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52"/>
              <w:jc w:val="center"/>
            </w:pPr>
            <w:r>
              <w:rPr>
                <w:rFonts w:ascii="Arial" w:eastAsia="Arial" w:hAnsi="Arial" w:cs="Arial"/>
                <w:sz w:val="14"/>
              </w:rPr>
              <w:t>15.2</w:t>
            </w:r>
          </w:p>
        </w:tc>
      </w:tr>
      <w:tr w:rsidR="00075BA4">
        <w:trPr>
          <w:trHeight w:val="340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FF5146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14"/>
              </w:rPr>
              <w:t>Formuła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BA4" w:rsidRDefault="00075BA4"/>
        </w:tc>
      </w:tr>
    </w:tbl>
    <w:p w:rsidR="00075BA4" w:rsidRDefault="00FF5146">
      <w:pPr>
        <w:spacing w:after="0" w:line="242" w:lineRule="auto"/>
        <w:ind w:left="995" w:right="12740" w:hanging="995"/>
      </w:pPr>
      <w:r>
        <w:rPr>
          <w:rFonts w:ascii="Arial" w:eastAsia="Arial" w:hAnsi="Arial" w:cs="Arial"/>
          <w:sz w:val="17"/>
        </w:rPr>
        <w:t>Legenda:</w:t>
      </w:r>
      <w:r>
        <w:rPr>
          <w:rFonts w:ascii="Arial" w:eastAsia="Arial" w:hAnsi="Arial" w:cs="Arial"/>
          <w:sz w:val="17"/>
        </w:rPr>
        <w:tab/>
        <w:t>a: po zmianie b: zmiana c: przed zmianą</w:t>
      </w:r>
    </w:p>
    <w:sectPr w:rsidR="00075BA4">
      <w:footerReference w:type="even" r:id="rId6"/>
      <w:footerReference w:type="default" r:id="rId7"/>
      <w:footerReference w:type="first" r:id="rId8"/>
      <w:pgSz w:w="16838" w:h="11906" w:orient="landscape"/>
      <w:pgMar w:top="567" w:right="867" w:bottom="1474" w:left="1132" w:header="708" w:footer="8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46" w:rsidRDefault="00FF5146">
      <w:pPr>
        <w:spacing w:after="0" w:line="240" w:lineRule="auto"/>
      </w:pPr>
      <w:r>
        <w:separator/>
      </w:r>
    </w:p>
  </w:endnote>
  <w:endnote w:type="continuationSeparator" w:id="0">
    <w:p w:rsidR="00FF5146" w:rsidRDefault="00FF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A4" w:rsidRDefault="00FF5146">
    <w:pPr>
      <w:tabs>
        <w:tab w:val="center" w:pos="13702"/>
        <w:tab w:val="right" w:pos="14840"/>
      </w:tabs>
      <w:spacing w:after="0"/>
    </w:pPr>
    <w:r>
      <w:tab/>
    </w:r>
    <w:r>
      <w:rPr>
        <w:rFonts w:ascii="Arial" w:eastAsia="Arial" w:hAnsi="Arial" w:cs="Arial"/>
        <w:sz w:val="24"/>
      </w:rPr>
      <w:t>Strona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A4" w:rsidRDefault="00FF5146">
    <w:pPr>
      <w:tabs>
        <w:tab w:val="center" w:pos="13702"/>
        <w:tab w:val="right" w:pos="14840"/>
      </w:tabs>
      <w:spacing w:after="0"/>
    </w:pPr>
    <w:r>
      <w:tab/>
    </w:r>
    <w:r>
      <w:rPr>
        <w:rFonts w:ascii="Arial" w:eastAsia="Arial" w:hAnsi="Arial" w:cs="Arial"/>
        <w:sz w:val="24"/>
      </w:rPr>
      <w:t>Strona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D60FA" w:rsidRPr="008D60FA">
      <w:rPr>
        <w:rFonts w:ascii="Arial" w:eastAsia="Arial" w:hAnsi="Arial" w:cs="Arial"/>
        <w:noProof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A4" w:rsidRDefault="00FF5146">
    <w:pPr>
      <w:tabs>
        <w:tab w:val="center" w:pos="13702"/>
        <w:tab w:val="right" w:pos="14840"/>
      </w:tabs>
      <w:spacing w:after="0"/>
    </w:pPr>
    <w:r>
      <w:tab/>
    </w:r>
    <w:r>
      <w:rPr>
        <w:rFonts w:ascii="Arial" w:eastAsia="Arial" w:hAnsi="Arial" w:cs="Arial"/>
        <w:sz w:val="24"/>
      </w:rPr>
      <w:t>Strona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46" w:rsidRDefault="00FF5146">
      <w:pPr>
        <w:spacing w:after="0" w:line="240" w:lineRule="auto"/>
      </w:pPr>
      <w:r>
        <w:separator/>
      </w:r>
    </w:p>
  </w:footnote>
  <w:footnote w:type="continuationSeparator" w:id="0">
    <w:p w:rsidR="00FF5146" w:rsidRDefault="00FF5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A4"/>
    <w:rsid w:val="00075BA4"/>
    <w:rsid w:val="008D60FA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3FFC-071C-485F-B52D-C863415F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5383</Words>
  <Characters>32303</Characters>
  <Application>Microsoft Office Word</Application>
  <DocSecurity>0</DocSecurity>
  <Lines>269</Lines>
  <Paragraphs>75</Paragraphs>
  <ScaleCrop>false</ScaleCrop>
  <Company/>
  <LinksUpToDate>false</LinksUpToDate>
  <CharactersWithSpaces>37611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Wieloletnia Prognoza Finansowa</dc:title>
  <dc:subject/>
  <dc:creator>zientar@gmail.com</dc:creator>
  <cp:keywords/>
  <cp:lastModifiedBy>zientar@gmail.com</cp:lastModifiedBy>
  <cp:revision>3</cp:revision>
  <dcterms:created xsi:type="dcterms:W3CDTF">2014-04-30T07:58:00Z</dcterms:created>
  <dcterms:modified xsi:type="dcterms:W3CDTF">2014-04-30T07:58:00Z</dcterms:modified>
</cp:coreProperties>
</file>