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1CA" w:rsidRDefault="009821CA" w:rsidP="002A4ED6">
      <w:pPr>
        <w:pStyle w:val="Tekstdymka"/>
        <w:suppressAutoHyphens/>
        <w:rPr>
          <w:rFonts w:ascii="Times New Roman" w:hAnsi="Times New Roman" w:cs="Times New Roman"/>
          <w:szCs w:val="24"/>
        </w:rPr>
      </w:pPr>
    </w:p>
    <w:p w:rsidR="000A6782" w:rsidRPr="000A6782" w:rsidRDefault="000A6782" w:rsidP="002A4ED6">
      <w:pPr>
        <w:widowControl w:val="0"/>
        <w:suppressAutoHyphens/>
        <w:autoSpaceDE w:val="0"/>
        <w:spacing w:after="0" w:line="240" w:lineRule="auto"/>
        <w:jc w:val="center"/>
        <w:rPr>
          <w:rFonts w:ascii="Times New Roman" w:eastAsia="Arial" w:hAnsi="Times New Roman"/>
          <w:b/>
          <w:sz w:val="36"/>
          <w:szCs w:val="36"/>
          <w:lang w:eastAsia="ar-SA"/>
        </w:rPr>
      </w:pPr>
      <w:r w:rsidRPr="000A6782">
        <w:rPr>
          <w:rFonts w:ascii="Times New Roman" w:eastAsia="Arial" w:hAnsi="Times New Roman"/>
          <w:b/>
          <w:sz w:val="36"/>
          <w:szCs w:val="36"/>
          <w:lang w:eastAsia="ar-SA"/>
        </w:rPr>
        <w:t xml:space="preserve">SPECYFIKACJA </w:t>
      </w:r>
    </w:p>
    <w:p w:rsidR="000A6782" w:rsidRPr="000A6782" w:rsidRDefault="000A6782" w:rsidP="002A4ED6">
      <w:pPr>
        <w:widowControl w:val="0"/>
        <w:suppressAutoHyphens/>
        <w:autoSpaceDE w:val="0"/>
        <w:spacing w:after="0" w:line="240" w:lineRule="auto"/>
        <w:jc w:val="center"/>
        <w:rPr>
          <w:rFonts w:ascii="Times New Roman" w:eastAsia="Arial" w:hAnsi="Times New Roman"/>
          <w:b/>
          <w:sz w:val="36"/>
          <w:szCs w:val="36"/>
          <w:lang w:eastAsia="ar-SA"/>
        </w:rPr>
      </w:pPr>
      <w:r w:rsidRPr="000A6782">
        <w:rPr>
          <w:rFonts w:ascii="Times New Roman" w:eastAsia="Arial" w:hAnsi="Times New Roman"/>
          <w:b/>
          <w:sz w:val="36"/>
          <w:szCs w:val="36"/>
          <w:lang w:eastAsia="ar-SA"/>
        </w:rPr>
        <w:t xml:space="preserve">ISTOTNYCH WARUNKÓW ZAMÓWIENIA </w:t>
      </w:r>
    </w:p>
    <w:p w:rsidR="000A6782" w:rsidRPr="000A6782" w:rsidRDefault="000A6782" w:rsidP="002A4ED6">
      <w:pPr>
        <w:widowControl w:val="0"/>
        <w:suppressAutoHyphens/>
        <w:spacing w:after="0" w:line="240" w:lineRule="auto"/>
        <w:rPr>
          <w:rFonts w:ascii="Times New Roman" w:hAnsi="Times New Roman"/>
          <w:b/>
          <w:lang w:eastAsia="ar-SA"/>
        </w:rPr>
      </w:pPr>
    </w:p>
    <w:p w:rsidR="000A6782" w:rsidRPr="000A6782" w:rsidRDefault="000A6782" w:rsidP="002A4ED6">
      <w:pPr>
        <w:widowControl w:val="0"/>
        <w:suppressAutoHyphens/>
        <w:spacing w:after="0" w:line="240" w:lineRule="auto"/>
        <w:rPr>
          <w:rFonts w:ascii="Times New Roman" w:hAnsi="Times New Roman"/>
          <w:b/>
          <w:lang w:eastAsia="ar-SA"/>
        </w:rPr>
      </w:pPr>
    </w:p>
    <w:p w:rsidR="000A6782" w:rsidRPr="000A6782" w:rsidRDefault="000A6782" w:rsidP="002A4ED6">
      <w:pPr>
        <w:widowControl w:val="0"/>
        <w:suppressAutoHyphens/>
        <w:spacing w:after="0" w:line="240" w:lineRule="auto"/>
        <w:rPr>
          <w:rFonts w:ascii="Times New Roman" w:hAnsi="Times New Roman"/>
          <w:b/>
          <w:lang w:eastAsia="ar-SA"/>
        </w:rPr>
      </w:pPr>
    </w:p>
    <w:p w:rsidR="000A6782" w:rsidRPr="000A6782" w:rsidRDefault="000A6782" w:rsidP="002A4ED6">
      <w:pPr>
        <w:spacing w:after="160" w:line="256" w:lineRule="auto"/>
        <w:jc w:val="both"/>
        <w:rPr>
          <w:rFonts w:ascii="Times New Roman" w:eastAsia="Calibri" w:hAnsi="Times New Roman"/>
          <w:sz w:val="24"/>
          <w:szCs w:val="24"/>
          <w:lang w:eastAsia="en-US"/>
        </w:rPr>
      </w:pPr>
      <w:r w:rsidRPr="000A6782">
        <w:rPr>
          <w:rFonts w:ascii="Times New Roman" w:eastAsia="Calibri" w:hAnsi="Times New Roman"/>
          <w:color w:val="00000A"/>
          <w:sz w:val="24"/>
          <w:szCs w:val="24"/>
          <w:lang w:eastAsia="en-US"/>
        </w:rPr>
        <w:t xml:space="preserve">Postępowanie o </w:t>
      </w:r>
      <w:r w:rsidRPr="000A6782">
        <w:rPr>
          <w:rFonts w:ascii="Times New Roman" w:eastAsia="Calibri" w:hAnsi="Times New Roman"/>
          <w:sz w:val="24"/>
          <w:szCs w:val="24"/>
          <w:lang w:eastAsia="en-US"/>
        </w:rPr>
        <w:t xml:space="preserve">udzielenie zamówienia prowadzone jest na podstawie ustawy z dnia 29 stycznia 2004 roku Prawo zamówień publicznych zwanej dalej „ustawą Pzp” lub „uPzp”, o wartości szacunkowej </w:t>
      </w:r>
      <w:r>
        <w:rPr>
          <w:rFonts w:ascii="Times New Roman" w:eastAsia="Calibri" w:hAnsi="Times New Roman"/>
          <w:sz w:val="24"/>
          <w:szCs w:val="24"/>
          <w:lang w:eastAsia="en-US"/>
        </w:rPr>
        <w:t xml:space="preserve">nie </w:t>
      </w:r>
      <w:r w:rsidRPr="000A6782">
        <w:rPr>
          <w:rFonts w:ascii="Times New Roman" w:eastAsia="Calibri" w:hAnsi="Times New Roman"/>
          <w:sz w:val="24"/>
          <w:szCs w:val="24"/>
          <w:lang w:eastAsia="en-US"/>
        </w:rPr>
        <w:t>przekraczającej kwoty określone</w:t>
      </w:r>
      <w:r>
        <w:rPr>
          <w:rFonts w:ascii="Times New Roman" w:eastAsia="Calibri" w:hAnsi="Times New Roman"/>
          <w:sz w:val="24"/>
          <w:szCs w:val="24"/>
          <w:lang w:eastAsia="en-US"/>
        </w:rPr>
        <w:t>j</w:t>
      </w:r>
      <w:r w:rsidRPr="000A6782">
        <w:rPr>
          <w:rFonts w:ascii="Times New Roman" w:eastAsia="Calibri" w:hAnsi="Times New Roman"/>
          <w:sz w:val="24"/>
          <w:szCs w:val="24"/>
          <w:lang w:eastAsia="en-US"/>
        </w:rPr>
        <w:t xml:space="preserve"> w przepisach wydanych na podstawie art. 11 ust. 8 ustawy.</w:t>
      </w:r>
    </w:p>
    <w:p w:rsidR="000A6782" w:rsidRPr="000A6782" w:rsidRDefault="000A6782" w:rsidP="002A4ED6">
      <w:pPr>
        <w:suppressAutoHyphens/>
        <w:spacing w:after="160" w:line="256" w:lineRule="auto"/>
        <w:jc w:val="both"/>
        <w:rPr>
          <w:rFonts w:ascii="Times New Roman" w:eastAsia="Calibri" w:hAnsi="Times New Roman"/>
          <w:color w:val="00000A"/>
          <w:sz w:val="24"/>
          <w:szCs w:val="24"/>
          <w:lang w:eastAsia="en-US"/>
        </w:rPr>
      </w:pPr>
    </w:p>
    <w:p w:rsidR="000A6782" w:rsidRPr="000A6782" w:rsidRDefault="000A6782" w:rsidP="002A4ED6">
      <w:pPr>
        <w:suppressAutoHyphens/>
        <w:spacing w:after="160" w:line="256" w:lineRule="auto"/>
        <w:jc w:val="center"/>
        <w:rPr>
          <w:rFonts w:ascii="Times New Roman" w:eastAsia="Calibri" w:hAnsi="Times New Roman"/>
          <w:color w:val="00000A"/>
          <w:sz w:val="24"/>
          <w:szCs w:val="24"/>
          <w:lang w:eastAsia="en-US"/>
        </w:rPr>
      </w:pPr>
      <w:r w:rsidRPr="000A6782">
        <w:rPr>
          <w:rFonts w:ascii="Times New Roman" w:eastAsia="Calibri" w:hAnsi="Times New Roman"/>
          <w:color w:val="00000A"/>
          <w:sz w:val="24"/>
          <w:szCs w:val="24"/>
          <w:lang w:eastAsia="en-US"/>
        </w:rPr>
        <w:t>na zadanie pn.:</w:t>
      </w:r>
    </w:p>
    <w:p w:rsidR="000A6782" w:rsidRPr="000A6782" w:rsidRDefault="000A6782" w:rsidP="002A4ED6">
      <w:pPr>
        <w:widowControl w:val="0"/>
        <w:suppressAutoHyphens/>
        <w:spacing w:after="0" w:line="240" w:lineRule="auto"/>
        <w:rPr>
          <w:rFonts w:ascii="Times New Roman" w:hAnsi="Times New Roman"/>
          <w:b/>
          <w:lang w:eastAsia="ar-SA"/>
        </w:rPr>
      </w:pPr>
    </w:p>
    <w:p w:rsidR="000A6782" w:rsidRPr="000A6782" w:rsidRDefault="000A6782" w:rsidP="002A4ED6">
      <w:pPr>
        <w:widowControl w:val="0"/>
        <w:suppressAutoHyphens/>
        <w:spacing w:after="0" w:line="240" w:lineRule="auto"/>
        <w:rPr>
          <w:rFonts w:ascii="Times New Roman" w:hAnsi="Times New Roman"/>
          <w:b/>
          <w:lang w:eastAsia="ar-SA"/>
        </w:rPr>
      </w:pPr>
    </w:p>
    <w:p w:rsidR="000A6782" w:rsidRDefault="000A6782" w:rsidP="008E032D">
      <w:pPr>
        <w:tabs>
          <w:tab w:val="center" w:pos="4536"/>
          <w:tab w:val="right" w:pos="9072"/>
        </w:tabs>
        <w:spacing w:after="0" w:line="360" w:lineRule="auto"/>
        <w:jc w:val="center"/>
        <w:rPr>
          <w:rFonts w:ascii="Times New Roman" w:hAnsi="Times New Roman"/>
          <w:b/>
          <w:bCs/>
          <w:color w:val="000000"/>
          <w:sz w:val="26"/>
          <w:szCs w:val="26"/>
          <w:lang w:eastAsia="ar-SA"/>
        </w:rPr>
      </w:pPr>
      <w:r w:rsidRPr="000A6782">
        <w:rPr>
          <w:rFonts w:ascii="Times New Roman" w:hAnsi="Times New Roman"/>
          <w:b/>
          <w:bCs/>
          <w:color w:val="000000"/>
          <w:sz w:val="26"/>
          <w:szCs w:val="26"/>
          <w:lang w:eastAsia="ar-SA"/>
        </w:rPr>
        <w:t xml:space="preserve"> „</w:t>
      </w:r>
      <w:bookmarkStart w:id="0" w:name="_Hlk22824927"/>
      <w:r w:rsidR="002206C6" w:rsidRPr="002206C6">
        <w:rPr>
          <w:rFonts w:ascii="Times New Roman" w:hAnsi="Times New Roman"/>
          <w:b/>
          <w:bCs/>
          <w:color w:val="000000"/>
          <w:sz w:val="26"/>
          <w:szCs w:val="26"/>
          <w:lang w:eastAsia="ar-SA"/>
        </w:rPr>
        <w:t>Utworzenie nowej pracowni informatycznej w Szkole Podstawowej im. Wł. St. Reymonta w Stróżewie oraz wyposażenie w pomoce dydaktyczne niezbędne do realizacji podstawy programowej z przedmiotów przyrodniczych w Szkole Podstawowej im. Wł. St. Reymonta w Stróżewie</w:t>
      </w:r>
      <w:bookmarkEnd w:id="0"/>
      <w:r w:rsidRPr="000A6782">
        <w:rPr>
          <w:rFonts w:ascii="Times New Roman" w:eastAsia="Calibri" w:hAnsi="Times New Roman"/>
          <w:sz w:val="28"/>
          <w:szCs w:val="28"/>
          <w:lang w:eastAsia="en-US"/>
        </w:rPr>
        <w:t xml:space="preserve">” </w:t>
      </w:r>
    </w:p>
    <w:p w:rsidR="008E032D" w:rsidRPr="000A6782" w:rsidRDefault="008E032D" w:rsidP="008E032D">
      <w:pPr>
        <w:tabs>
          <w:tab w:val="center" w:pos="4536"/>
          <w:tab w:val="right" w:pos="9072"/>
        </w:tabs>
        <w:spacing w:after="0" w:line="360" w:lineRule="auto"/>
        <w:rPr>
          <w:rFonts w:ascii="Times New Roman" w:hAnsi="Times New Roman"/>
          <w:b/>
          <w:sz w:val="24"/>
          <w:szCs w:val="24"/>
          <w:lang w:eastAsia="ar-SA"/>
        </w:rPr>
      </w:pPr>
      <w:r>
        <w:rPr>
          <w:rFonts w:ascii="Times New Roman" w:hAnsi="Times New Roman"/>
          <w:b/>
          <w:bCs/>
          <w:color w:val="000000"/>
          <w:sz w:val="26"/>
          <w:szCs w:val="26"/>
          <w:lang w:eastAsia="ar-SA"/>
        </w:rPr>
        <w:tab/>
        <w:t>Rodzaj zamówienia - dostawy</w:t>
      </w:r>
    </w:p>
    <w:p w:rsidR="008E032D" w:rsidRPr="008E032D" w:rsidRDefault="008E032D" w:rsidP="008E032D">
      <w:pPr>
        <w:widowControl w:val="0"/>
        <w:tabs>
          <w:tab w:val="left" w:pos="621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b/>
          <w:color w:val="000000"/>
          <w:kern w:val="3"/>
          <w:sz w:val="24"/>
          <w:szCs w:val="24"/>
          <w:lang w:eastAsia="hi-IN" w:bidi="hi-IN"/>
        </w:rPr>
        <w:t>Nazwa Zamawiającego:</w:t>
      </w:r>
    </w:p>
    <w:p w:rsidR="008E032D" w:rsidRPr="008E032D" w:rsidRDefault="008E032D" w:rsidP="008E032D">
      <w:pPr>
        <w:widowControl w:val="0"/>
        <w:tabs>
          <w:tab w:val="left" w:pos="621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color w:val="000000"/>
          <w:kern w:val="3"/>
          <w:sz w:val="24"/>
          <w:szCs w:val="24"/>
          <w:lang w:eastAsia="hi-IN" w:bidi="hi-IN"/>
        </w:rPr>
        <w:t>Gmina Załuski</w:t>
      </w:r>
    </w:p>
    <w:p w:rsidR="008E032D" w:rsidRPr="008E032D" w:rsidRDefault="008E032D" w:rsidP="008E032D">
      <w:pPr>
        <w:widowControl w:val="0"/>
        <w:tabs>
          <w:tab w:val="left" w:pos="621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b/>
          <w:color w:val="000000"/>
          <w:kern w:val="3"/>
          <w:sz w:val="24"/>
          <w:szCs w:val="24"/>
          <w:lang w:eastAsia="hi-IN" w:bidi="hi-IN"/>
        </w:rPr>
        <w:t>Adres:</w:t>
      </w:r>
    </w:p>
    <w:p w:rsidR="008E032D" w:rsidRPr="008E032D" w:rsidRDefault="008E032D" w:rsidP="008E032D">
      <w:pPr>
        <w:widowControl w:val="0"/>
        <w:tabs>
          <w:tab w:val="left" w:pos="6210"/>
        </w:tabs>
        <w:suppressAutoHyphens/>
        <w:autoSpaceDN w:val="0"/>
        <w:spacing w:after="0"/>
        <w:rPr>
          <w:rFonts w:ascii="Times New Roman" w:eastAsia="SimSun" w:hAnsi="Times New Roman"/>
          <w:color w:val="000000"/>
          <w:kern w:val="3"/>
          <w:sz w:val="24"/>
          <w:szCs w:val="24"/>
          <w:lang w:eastAsia="hi-IN" w:bidi="hi-IN"/>
        </w:rPr>
      </w:pPr>
      <w:r w:rsidRPr="008E032D">
        <w:rPr>
          <w:rFonts w:ascii="Times New Roman" w:eastAsia="SimSun" w:hAnsi="Times New Roman"/>
          <w:color w:val="000000"/>
          <w:kern w:val="3"/>
          <w:sz w:val="24"/>
          <w:szCs w:val="24"/>
          <w:lang w:eastAsia="hi-IN" w:bidi="hi-IN"/>
        </w:rPr>
        <w:t>Załuski 67 , 09-142 Załuski</w:t>
      </w:r>
    </w:p>
    <w:p w:rsidR="008E032D" w:rsidRPr="008E032D" w:rsidRDefault="008E032D" w:rsidP="008E032D">
      <w:pPr>
        <w:widowControl w:val="0"/>
        <w:tabs>
          <w:tab w:val="left" w:pos="621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b/>
          <w:color w:val="000000"/>
          <w:kern w:val="3"/>
          <w:sz w:val="24"/>
          <w:szCs w:val="24"/>
          <w:lang w:eastAsia="hi-IN" w:bidi="hi-IN"/>
        </w:rPr>
        <w:t>NIP</w:t>
      </w:r>
      <w:r w:rsidRPr="008E032D">
        <w:rPr>
          <w:rFonts w:ascii="Times New Roman" w:eastAsia="SimSun" w:hAnsi="Times New Roman"/>
          <w:color w:val="000000"/>
          <w:kern w:val="3"/>
          <w:sz w:val="24"/>
          <w:szCs w:val="24"/>
          <w:lang w:eastAsia="hi-IN" w:bidi="hi-IN"/>
        </w:rPr>
        <w:t>: 567-178-34-57</w:t>
      </w:r>
    </w:p>
    <w:p w:rsidR="008E032D" w:rsidRPr="008E032D" w:rsidRDefault="008E032D" w:rsidP="008E032D">
      <w:pPr>
        <w:widowControl w:val="0"/>
        <w:tabs>
          <w:tab w:val="left" w:pos="621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b/>
          <w:color w:val="000000"/>
          <w:kern w:val="3"/>
          <w:sz w:val="24"/>
          <w:szCs w:val="24"/>
          <w:lang w:eastAsia="hi-IN" w:bidi="hi-IN"/>
        </w:rPr>
        <w:t>Godziny urzędowania:</w:t>
      </w:r>
    </w:p>
    <w:p w:rsidR="008E032D" w:rsidRPr="008E032D" w:rsidRDefault="008E032D" w:rsidP="008E032D">
      <w:pPr>
        <w:widowControl w:val="0"/>
        <w:tabs>
          <w:tab w:val="left" w:pos="851"/>
          <w:tab w:val="left" w:pos="3780"/>
          <w:tab w:val="left" w:leader="dot" w:pos="846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color w:val="000000"/>
          <w:kern w:val="3"/>
          <w:sz w:val="24"/>
          <w:szCs w:val="24"/>
          <w:lang w:eastAsia="hi-IN" w:bidi="hi-IN"/>
        </w:rPr>
        <w:t xml:space="preserve">Od poniedziałku do piątku w godz. </w:t>
      </w:r>
      <w:r w:rsidRPr="008E032D">
        <w:rPr>
          <w:rFonts w:ascii="Times New Roman" w:eastAsia="SimSun" w:hAnsi="Times New Roman"/>
          <w:color w:val="000000"/>
          <w:kern w:val="3"/>
          <w:sz w:val="24"/>
          <w:szCs w:val="24"/>
          <w:lang w:val="en-US" w:eastAsia="hi-IN" w:bidi="hi-IN"/>
        </w:rPr>
        <w:t>7.45  -  15.45</w:t>
      </w:r>
    </w:p>
    <w:p w:rsidR="008E032D" w:rsidRPr="008E032D" w:rsidRDefault="008E032D" w:rsidP="008E032D">
      <w:pPr>
        <w:widowControl w:val="0"/>
        <w:tabs>
          <w:tab w:val="left" w:pos="851"/>
          <w:tab w:val="left" w:pos="3780"/>
          <w:tab w:val="left" w:leader="dot" w:pos="846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b/>
          <w:color w:val="000000"/>
          <w:kern w:val="3"/>
          <w:sz w:val="24"/>
          <w:szCs w:val="24"/>
          <w:lang w:val="en-US" w:eastAsia="hi-IN" w:bidi="hi-IN"/>
        </w:rPr>
        <w:t xml:space="preserve">Kontakt: </w:t>
      </w:r>
      <w:r w:rsidRPr="008E032D">
        <w:rPr>
          <w:rFonts w:ascii="Times New Roman" w:eastAsia="SimSun" w:hAnsi="Times New Roman"/>
          <w:color w:val="000000"/>
          <w:kern w:val="3"/>
          <w:sz w:val="24"/>
          <w:szCs w:val="24"/>
          <w:lang w:val="en-US" w:eastAsia="hi-IN" w:bidi="hi-IN"/>
        </w:rPr>
        <w:t>tel: 23 66 19 013; fax: 23 66 19 013 wew. 114;</w:t>
      </w:r>
    </w:p>
    <w:p w:rsidR="008E032D" w:rsidRPr="008E032D" w:rsidRDefault="008E032D" w:rsidP="008E032D">
      <w:pPr>
        <w:widowControl w:val="0"/>
        <w:tabs>
          <w:tab w:val="left" w:pos="851"/>
          <w:tab w:val="left" w:pos="3780"/>
          <w:tab w:val="left" w:leader="dot" w:pos="8460"/>
        </w:tabs>
        <w:suppressAutoHyphens/>
        <w:autoSpaceDN w:val="0"/>
        <w:spacing w:after="0"/>
        <w:rPr>
          <w:rFonts w:ascii="Times New Roman" w:eastAsia="SimSun" w:hAnsi="Times New Roman"/>
          <w:kern w:val="3"/>
          <w:sz w:val="24"/>
          <w:szCs w:val="24"/>
          <w:lang w:eastAsia="hi-IN" w:bidi="hi-IN"/>
        </w:rPr>
      </w:pPr>
      <w:r w:rsidRPr="008E032D">
        <w:rPr>
          <w:rFonts w:ascii="Times New Roman" w:eastAsia="SimSun" w:hAnsi="Times New Roman"/>
          <w:color w:val="000000"/>
          <w:kern w:val="3"/>
          <w:sz w:val="24"/>
          <w:szCs w:val="24"/>
          <w:lang w:val="en-US" w:eastAsia="hi-IN" w:bidi="hi-IN"/>
        </w:rPr>
        <w:t>e-mail –</w:t>
      </w:r>
      <w:hyperlink r:id="rId8" w:history="1">
        <w:r w:rsidRPr="008E032D">
          <w:rPr>
            <w:rFonts w:ascii="Times New Roman" w:eastAsia="SimSun" w:hAnsi="Times New Roman"/>
            <w:color w:val="0563C1"/>
            <w:kern w:val="3"/>
            <w:sz w:val="24"/>
            <w:szCs w:val="24"/>
            <w:u w:val="single" w:color="000000"/>
            <w:lang w:val="en-US" w:eastAsia="hi-IN" w:bidi="hi-IN"/>
          </w:rPr>
          <w:t>ugzaluski@zaluski.p</w:t>
        </w:r>
      </w:hyperlink>
      <w:r w:rsidRPr="008E032D">
        <w:rPr>
          <w:rFonts w:ascii="Times New Roman" w:eastAsia="SimSun" w:hAnsi="Times New Roman"/>
          <w:color w:val="000000"/>
          <w:kern w:val="3"/>
          <w:sz w:val="24"/>
          <w:szCs w:val="24"/>
          <w:lang w:val="en-US" w:eastAsia="hi-IN" w:bidi="hi-IN"/>
        </w:rPr>
        <w:t>l</w:t>
      </w:r>
    </w:p>
    <w:p w:rsidR="008E032D" w:rsidRPr="008E032D" w:rsidRDefault="008E032D" w:rsidP="008E032D">
      <w:pPr>
        <w:widowControl w:val="0"/>
        <w:tabs>
          <w:tab w:val="left" w:pos="851"/>
          <w:tab w:val="left" w:pos="3780"/>
          <w:tab w:val="left" w:leader="dot" w:pos="8460"/>
        </w:tabs>
        <w:suppressAutoHyphens/>
        <w:autoSpaceDN w:val="0"/>
        <w:spacing w:after="0"/>
        <w:rPr>
          <w:rFonts w:ascii="Times New Roman" w:eastAsia="SimSun" w:hAnsi="Times New Roman" w:cs="Arial"/>
          <w:kern w:val="3"/>
          <w:sz w:val="24"/>
          <w:szCs w:val="24"/>
          <w:lang w:val="en-US" w:eastAsia="hi-IN" w:bidi="hi-IN"/>
        </w:rPr>
      </w:pPr>
    </w:p>
    <w:p w:rsidR="008E032D" w:rsidRPr="008E032D" w:rsidRDefault="008E032D" w:rsidP="008E032D">
      <w:pPr>
        <w:widowControl w:val="0"/>
        <w:tabs>
          <w:tab w:val="left" w:pos="851"/>
          <w:tab w:val="left" w:pos="3780"/>
          <w:tab w:val="left" w:leader="dot" w:pos="8460"/>
        </w:tabs>
        <w:suppressAutoHyphens/>
        <w:autoSpaceDN w:val="0"/>
        <w:spacing w:after="0"/>
        <w:rPr>
          <w:rFonts w:ascii="Times New Roman" w:eastAsia="SimSun" w:hAnsi="Times New Roman" w:cs="Arial"/>
          <w:kern w:val="3"/>
          <w:sz w:val="24"/>
          <w:szCs w:val="24"/>
          <w:lang w:val="en-US" w:eastAsia="hi-IN" w:bidi="hi-IN"/>
        </w:rPr>
      </w:pPr>
    </w:p>
    <w:p w:rsidR="008E032D" w:rsidRPr="008E032D" w:rsidRDefault="008E032D" w:rsidP="008E032D">
      <w:pPr>
        <w:widowControl w:val="0"/>
        <w:tabs>
          <w:tab w:val="left" w:pos="6210"/>
        </w:tabs>
        <w:suppressAutoHyphens/>
        <w:autoSpaceDN w:val="0"/>
        <w:spacing w:after="0"/>
        <w:rPr>
          <w:rFonts w:ascii="Times New Roman" w:eastAsia="SimSun" w:hAnsi="Times New Roman" w:cs="Arial"/>
          <w:kern w:val="3"/>
          <w:sz w:val="24"/>
          <w:szCs w:val="24"/>
          <w:lang w:val="en-US" w:eastAsia="hi-IN" w:bidi="hi-IN"/>
        </w:rPr>
      </w:pPr>
    </w:p>
    <w:p w:rsidR="008E032D" w:rsidRPr="00805910" w:rsidRDefault="008E032D" w:rsidP="008E032D">
      <w:pPr>
        <w:widowControl w:val="0"/>
        <w:tabs>
          <w:tab w:val="left" w:pos="3899"/>
        </w:tabs>
        <w:suppressAutoHyphens/>
        <w:autoSpaceDN w:val="0"/>
        <w:spacing w:after="0" w:line="360" w:lineRule="auto"/>
        <w:jc w:val="center"/>
        <w:rPr>
          <w:rFonts w:ascii="Times New Roman" w:eastAsia="SimSun" w:hAnsi="Times New Roman" w:cs="Arial"/>
          <w:kern w:val="3"/>
          <w:sz w:val="24"/>
          <w:szCs w:val="24"/>
          <w:lang w:eastAsia="hi-IN" w:bidi="hi-IN"/>
        </w:rPr>
      </w:pPr>
      <w:r w:rsidRPr="008E032D">
        <w:rPr>
          <w:rFonts w:ascii="Times New Roman" w:eastAsia="SimSun" w:hAnsi="Times New Roman" w:cs="Arial"/>
          <w:color w:val="00000A"/>
          <w:kern w:val="3"/>
          <w:sz w:val="24"/>
          <w:szCs w:val="24"/>
          <w:lang w:val="en-US" w:eastAsia="hi-IN" w:bidi="hi-IN"/>
        </w:rPr>
        <w:t xml:space="preserve"> </w:t>
      </w:r>
      <w:r w:rsidRPr="008E032D">
        <w:rPr>
          <w:rFonts w:ascii="Times New Roman" w:eastAsia="SimSun" w:hAnsi="Times New Roman" w:cs="Arial"/>
          <w:color w:val="00000A"/>
          <w:kern w:val="3"/>
          <w:sz w:val="24"/>
          <w:szCs w:val="24"/>
          <w:lang w:eastAsia="hi-IN" w:bidi="hi-IN"/>
        </w:rPr>
        <w:t>Składanie ofert do dnia:</w:t>
      </w:r>
      <w:r w:rsidRPr="008E032D">
        <w:rPr>
          <w:rFonts w:ascii="Times New Roman" w:eastAsia="SimSun" w:hAnsi="Times New Roman" w:cs="Arial"/>
          <w:b/>
          <w:color w:val="00000A"/>
          <w:kern w:val="3"/>
          <w:sz w:val="24"/>
          <w:szCs w:val="24"/>
          <w:lang w:eastAsia="hi-IN" w:bidi="hi-IN"/>
        </w:rPr>
        <w:t xml:space="preserve"> </w:t>
      </w:r>
      <w:r w:rsidR="00167BA8">
        <w:rPr>
          <w:rFonts w:ascii="Times New Roman" w:eastAsia="SimSun" w:hAnsi="Times New Roman" w:cs="Arial"/>
          <w:b/>
          <w:kern w:val="3"/>
          <w:sz w:val="24"/>
          <w:szCs w:val="24"/>
          <w:lang w:eastAsia="hi-IN" w:bidi="hi-IN"/>
        </w:rPr>
        <w:t>12</w:t>
      </w:r>
      <w:r w:rsidR="00805910" w:rsidRPr="00805910">
        <w:rPr>
          <w:rFonts w:ascii="Times New Roman" w:eastAsia="SimSun" w:hAnsi="Times New Roman" w:cs="Arial"/>
          <w:b/>
          <w:kern w:val="3"/>
          <w:sz w:val="24"/>
          <w:szCs w:val="24"/>
          <w:lang w:eastAsia="hi-IN" w:bidi="hi-IN"/>
        </w:rPr>
        <w:t>.11.2019</w:t>
      </w:r>
      <w:r w:rsidRPr="00805910">
        <w:rPr>
          <w:rFonts w:ascii="Times New Roman" w:eastAsia="SimSun" w:hAnsi="Times New Roman" w:cs="Arial"/>
          <w:b/>
          <w:kern w:val="3"/>
          <w:sz w:val="24"/>
          <w:szCs w:val="24"/>
          <w:lang w:eastAsia="hi-IN" w:bidi="hi-IN"/>
        </w:rPr>
        <w:t xml:space="preserve"> r. godz. 12.00</w:t>
      </w:r>
    </w:p>
    <w:p w:rsidR="008E032D" w:rsidRPr="00805910" w:rsidRDefault="008E032D" w:rsidP="008E032D">
      <w:pPr>
        <w:widowControl w:val="0"/>
        <w:tabs>
          <w:tab w:val="left" w:pos="2546"/>
        </w:tabs>
        <w:suppressAutoHyphens/>
        <w:autoSpaceDN w:val="0"/>
        <w:spacing w:after="0" w:line="360" w:lineRule="auto"/>
        <w:rPr>
          <w:rFonts w:ascii="Times New Roman" w:eastAsia="SimSun" w:hAnsi="Times New Roman" w:cs="Arial"/>
          <w:kern w:val="3"/>
          <w:sz w:val="24"/>
          <w:szCs w:val="24"/>
          <w:lang w:eastAsia="hi-IN" w:bidi="hi-IN"/>
        </w:rPr>
      </w:pPr>
      <w:r w:rsidRPr="008E032D">
        <w:rPr>
          <w:rFonts w:ascii="Times New Roman" w:eastAsia="SimSun" w:hAnsi="Times New Roman" w:cs="Arial"/>
          <w:color w:val="00000A"/>
          <w:kern w:val="3"/>
          <w:sz w:val="24"/>
          <w:szCs w:val="24"/>
          <w:lang w:eastAsia="hi-IN" w:bidi="hi-IN"/>
        </w:rPr>
        <w:t xml:space="preserve">                                         Otwarcie ofert</w:t>
      </w:r>
      <w:r w:rsidRPr="00805910">
        <w:rPr>
          <w:rFonts w:ascii="Times New Roman" w:eastAsia="SimSun" w:hAnsi="Times New Roman" w:cs="Arial"/>
          <w:kern w:val="3"/>
          <w:sz w:val="24"/>
          <w:szCs w:val="24"/>
          <w:lang w:eastAsia="hi-IN" w:bidi="hi-IN"/>
        </w:rPr>
        <w:t xml:space="preserve">:  </w:t>
      </w:r>
      <w:r w:rsidR="00167BA8">
        <w:rPr>
          <w:rFonts w:ascii="Times New Roman" w:eastAsia="SimSun" w:hAnsi="Times New Roman" w:cs="Arial"/>
          <w:b/>
          <w:kern w:val="3"/>
          <w:sz w:val="24"/>
          <w:szCs w:val="24"/>
          <w:lang w:eastAsia="hi-IN" w:bidi="hi-IN"/>
        </w:rPr>
        <w:t>12</w:t>
      </w:r>
      <w:r w:rsidR="00805910" w:rsidRPr="00805910">
        <w:rPr>
          <w:rFonts w:ascii="Times New Roman" w:eastAsia="SimSun" w:hAnsi="Times New Roman" w:cs="Arial"/>
          <w:b/>
          <w:kern w:val="3"/>
          <w:sz w:val="24"/>
          <w:szCs w:val="24"/>
          <w:lang w:eastAsia="hi-IN" w:bidi="hi-IN"/>
        </w:rPr>
        <w:t>.11.2019</w:t>
      </w:r>
      <w:r w:rsidRPr="00805910">
        <w:rPr>
          <w:rFonts w:ascii="Times New Roman" w:eastAsia="SimSun" w:hAnsi="Times New Roman" w:cs="Arial"/>
          <w:b/>
          <w:kern w:val="3"/>
          <w:sz w:val="24"/>
          <w:szCs w:val="24"/>
          <w:lang w:eastAsia="hi-IN" w:bidi="hi-IN"/>
        </w:rPr>
        <w:t xml:space="preserve"> r. godz. 12.30</w:t>
      </w:r>
    </w:p>
    <w:p w:rsidR="008E032D" w:rsidRPr="008E032D" w:rsidRDefault="008E032D" w:rsidP="008E032D">
      <w:pPr>
        <w:widowControl w:val="0"/>
        <w:tabs>
          <w:tab w:val="left" w:pos="6210"/>
        </w:tabs>
        <w:suppressAutoHyphens/>
        <w:autoSpaceDN w:val="0"/>
        <w:spacing w:after="0"/>
        <w:rPr>
          <w:rFonts w:ascii="Times New Roman" w:eastAsia="SimSun" w:hAnsi="Times New Roman" w:cs="Arial"/>
          <w:kern w:val="3"/>
          <w:sz w:val="24"/>
          <w:szCs w:val="24"/>
          <w:lang w:eastAsia="hi-IN" w:bidi="hi-IN"/>
        </w:rPr>
      </w:pPr>
    </w:p>
    <w:p w:rsidR="008E032D" w:rsidRPr="008E032D" w:rsidRDefault="008E032D" w:rsidP="008E032D">
      <w:pPr>
        <w:widowControl w:val="0"/>
        <w:tabs>
          <w:tab w:val="left" w:pos="6210"/>
        </w:tabs>
        <w:suppressAutoHyphens/>
        <w:autoSpaceDN w:val="0"/>
        <w:spacing w:after="0"/>
        <w:rPr>
          <w:rFonts w:ascii="Times New Roman" w:eastAsia="SimSun" w:hAnsi="Times New Roman" w:cs="Arial"/>
          <w:kern w:val="3"/>
          <w:sz w:val="24"/>
          <w:szCs w:val="24"/>
          <w:lang w:eastAsia="hi-IN" w:bidi="hi-IN"/>
        </w:rPr>
      </w:pPr>
      <w:r w:rsidRPr="008E032D">
        <w:rPr>
          <w:rFonts w:ascii="Times New Roman" w:eastAsia="SimSun" w:hAnsi="Times New Roman" w:cs="Arial"/>
          <w:color w:val="000000"/>
          <w:kern w:val="3"/>
          <w:sz w:val="24"/>
          <w:szCs w:val="24"/>
          <w:lang w:eastAsia="hi-IN" w:bidi="hi-IN"/>
        </w:rPr>
        <w:t xml:space="preserve">                                                                                                      </w:t>
      </w:r>
      <w:r w:rsidRPr="008E032D">
        <w:rPr>
          <w:rFonts w:ascii="Times New Roman" w:eastAsia="SimSun" w:hAnsi="Times New Roman" w:cs="Arial"/>
          <w:b/>
          <w:color w:val="000000"/>
          <w:kern w:val="3"/>
          <w:sz w:val="24"/>
          <w:szCs w:val="24"/>
          <w:lang w:eastAsia="hi-IN" w:bidi="hi-IN"/>
        </w:rPr>
        <w:t>Zatwierdzam:</w:t>
      </w:r>
    </w:p>
    <w:p w:rsidR="008E032D" w:rsidRPr="008E032D" w:rsidRDefault="008E032D" w:rsidP="008E032D">
      <w:pPr>
        <w:widowControl w:val="0"/>
        <w:tabs>
          <w:tab w:val="left" w:pos="6210"/>
        </w:tabs>
        <w:suppressAutoHyphens/>
        <w:autoSpaceDN w:val="0"/>
        <w:spacing w:after="0"/>
        <w:rPr>
          <w:rFonts w:ascii="Times New Roman" w:eastAsia="SimSun" w:hAnsi="Times New Roman" w:cs="Arial"/>
          <w:kern w:val="3"/>
          <w:sz w:val="24"/>
          <w:szCs w:val="24"/>
          <w:lang w:eastAsia="hi-IN" w:bidi="hi-IN"/>
        </w:rPr>
      </w:pPr>
    </w:p>
    <w:p w:rsidR="008E032D" w:rsidRPr="008E032D" w:rsidRDefault="008E032D" w:rsidP="008E032D">
      <w:pPr>
        <w:widowControl w:val="0"/>
        <w:tabs>
          <w:tab w:val="left" w:pos="5700"/>
        </w:tabs>
        <w:suppressAutoHyphens/>
        <w:autoSpaceDN w:val="0"/>
        <w:spacing w:after="0"/>
        <w:rPr>
          <w:rFonts w:ascii="Times New Roman" w:eastAsia="SimSun" w:hAnsi="Times New Roman" w:cs="Arial"/>
          <w:kern w:val="3"/>
          <w:sz w:val="24"/>
          <w:szCs w:val="24"/>
          <w:lang w:eastAsia="hi-IN" w:bidi="hi-IN"/>
        </w:rPr>
      </w:pPr>
      <w:r w:rsidRPr="008E032D">
        <w:rPr>
          <w:rFonts w:ascii="Times New Roman" w:eastAsia="SimSun" w:hAnsi="Times New Roman" w:cs="Arial"/>
          <w:b/>
          <w:color w:val="000000"/>
          <w:kern w:val="3"/>
          <w:sz w:val="24"/>
          <w:szCs w:val="24"/>
          <w:lang w:eastAsia="hi-IN" w:bidi="hi-IN"/>
        </w:rPr>
        <w:t xml:space="preserve">                                                                                                Wójt Gminy Załuski</w:t>
      </w:r>
    </w:p>
    <w:p w:rsidR="008E032D" w:rsidRPr="008E032D" w:rsidRDefault="008E032D" w:rsidP="008E032D">
      <w:pPr>
        <w:widowControl w:val="0"/>
        <w:tabs>
          <w:tab w:val="left" w:pos="5700"/>
        </w:tabs>
        <w:suppressAutoHyphens/>
        <w:autoSpaceDN w:val="0"/>
        <w:spacing w:after="0"/>
        <w:rPr>
          <w:rFonts w:ascii="Times New Roman" w:eastAsia="SimSun" w:hAnsi="Times New Roman" w:cs="Arial"/>
          <w:kern w:val="3"/>
          <w:sz w:val="24"/>
          <w:szCs w:val="24"/>
          <w:lang w:eastAsia="hi-IN" w:bidi="hi-IN"/>
        </w:rPr>
      </w:pPr>
      <w:r w:rsidRPr="008E032D">
        <w:rPr>
          <w:rFonts w:ascii="Times New Roman" w:eastAsia="SimSun" w:hAnsi="Times New Roman" w:cs="Arial"/>
          <w:b/>
          <w:i/>
          <w:color w:val="000000"/>
          <w:kern w:val="3"/>
          <w:sz w:val="24"/>
          <w:szCs w:val="24"/>
          <w:lang w:eastAsia="hi-IN" w:bidi="hi-IN"/>
        </w:rPr>
        <w:tab/>
        <w:t xml:space="preserve">        </w:t>
      </w:r>
    </w:p>
    <w:p w:rsidR="00413BA4" w:rsidRDefault="00413BA4" w:rsidP="002A4ED6">
      <w:pPr>
        <w:pStyle w:val="Bezodstpw"/>
        <w:rPr>
          <w:rFonts w:ascii="Times New Roman" w:hAnsi="Times New Roman"/>
          <w:b/>
          <w:sz w:val="24"/>
          <w:szCs w:val="24"/>
        </w:rPr>
      </w:pPr>
    </w:p>
    <w:p w:rsidR="00CC55B7" w:rsidRDefault="00CC55B7" w:rsidP="002A4ED6">
      <w:pPr>
        <w:pStyle w:val="Bezodstpw"/>
        <w:rPr>
          <w:rFonts w:ascii="Times New Roman" w:hAnsi="Times New Roman"/>
          <w:b/>
          <w:sz w:val="24"/>
          <w:szCs w:val="24"/>
        </w:rPr>
      </w:pPr>
    </w:p>
    <w:p w:rsidR="009821CA" w:rsidRPr="00413BA4" w:rsidRDefault="009821CA" w:rsidP="002A4ED6">
      <w:pPr>
        <w:pStyle w:val="Bezodstpw"/>
        <w:spacing w:line="360" w:lineRule="auto"/>
        <w:rPr>
          <w:rFonts w:ascii="Times New Roman" w:hAnsi="Times New Roman"/>
          <w:b/>
          <w:sz w:val="24"/>
          <w:szCs w:val="24"/>
        </w:rPr>
      </w:pPr>
      <w:r w:rsidRPr="00413BA4">
        <w:rPr>
          <w:rFonts w:ascii="Times New Roman" w:hAnsi="Times New Roman"/>
          <w:b/>
          <w:sz w:val="24"/>
          <w:szCs w:val="24"/>
        </w:rPr>
        <w:t>INFORMACJE   OGÓLNE</w:t>
      </w:r>
    </w:p>
    <w:p w:rsidR="009821CA" w:rsidRPr="00413BA4" w:rsidRDefault="009821CA" w:rsidP="002A4ED6">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1. Wykonawca winien zapoznać się ze wszystkimi rozdziałami składającymi się na specyfikację istotnych warunków zamówienia.</w:t>
      </w:r>
    </w:p>
    <w:p w:rsidR="009821CA" w:rsidRPr="00413BA4" w:rsidRDefault="009821CA" w:rsidP="002A4ED6">
      <w:pPr>
        <w:pStyle w:val="Akapitzlist"/>
        <w:widowControl w:val="0"/>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rPr>
        <w:t xml:space="preserve">2. </w:t>
      </w:r>
      <w:r w:rsidRPr="00413BA4">
        <w:rPr>
          <w:rFonts w:ascii="Times New Roman" w:hAnsi="Times New Roman" w:cs="Times New Roman"/>
          <w:lang w:eastAsia="ar-SA"/>
        </w:rPr>
        <w:t>Oferta powinna zostać sporządzona według wzoru formularza ofertowego, stanowiącego</w:t>
      </w:r>
      <w:r w:rsidR="0020097C" w:rsidRPr="00413BA4">
        <w:rPr>
          <w:rFonts w:ascii="Times New Roman" w:hAnsi="Times New Roman" w:cs="Times New Roman"/>
          <w:lang w:eastAsia="ar-SA"/>
        </w:rPr>
        <w:t xml:space="preserve"> </w:t>
      </w:r>
      <w:r w:rsidR="00413BA4" w:rsidRPr="00413BA4">
        <w:rPr>
          <w:rFonts w:ascii="Times New Roman" w:hAnsi="Times New Roman" w:cs="Times New Roman"/>
          <w:lang w:eastAsia="ar-SA"/>
        </w:rPr>
        <w:t xml:space="preserve"> </w:t>
      </w:r>
      <w:r w:rsidRPr="00413BA4">
        <w:rPr>
          <w:rFonts w:ascii="Times New Roman" w:hAnsi="Times New Roman" w:cs="Times New Roman"/>
          <w:lang w:eastAsia="ar-SA"/>
        </w:rPr>
        <w:t xml:space="preserve">załącznik nr 1 do SIWZ. </w:t>
      </w:r>
    </w:p>
    <w:p w:rsidR="009821CA" w:rsidRPr="00413BA4" w:rsidRDefault="009821CA" w:rsidP="002A4ED6">
      <w:pPr>
        <w:pStyle w:val="Akapitzlist"/>
        <w:widowControl w:val="0"/>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lang w:eastAsia="ar-SA"/>
        </w:rPr>
        <w:t>3. Do oferty na</w:t>
      </w:r>
      <w:r w:rsidR="00C4651C" w:rsidRPr="00413BA4">
        <w:rPr>
          <w:rFonts w:ascii="Times New Roman" w:hAnsi="Times New Roman" w:cs="Times New Roman"/>
          <w:lang w:eastAsia="ar-SA"/>
        </w:rPr>
        <w:t>leży dołączyć wypełnione oświadczenia</w:t>
      </w:r>
      <w:r w:rsidR="007F58FA" w:rsidRPr="00413BA4">
        <w:rPr>
          <w:rFonts w:ascii="Times New Roman" w:hAnsi="Times New Roman" w:cs="Times New Roman"/>
          <w:lang w:eastAsia="ar-SA"/>
        </w:rPr>
        <w:t>.</w:t>
      </w:r>
    </w:p>
    <w:p w:rsidR="009821CA" w:rsidRPr="00413BA4" w:rsidRDefault="00413BA4" w:rsidP="002A4ED6">
      <w:pPr>
        <w:pStyle w:val="Akapitzlist"/>
        <w:widowControl w:val="0"/>
        <w:tabs>
          <w:tab w:val="left" w:pos="-567"/>
        </w:tabs>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rPr>
        <w:t xml:space="preserve">4. </w:t>
      </w:r>
      <w:r w:rsidR="009821CA" w:rsidRPr="00413BA4">
        <w:rPr>
          <w:rFonts w:ascii="Times New Roman" w:hAnsi="Times New Roman" w:cs="Times New Roman"/>
        </w:rPr>
        <w:t xml:space="preserve">Wszystkie kartki oferty muszą być ponumerowane </w:t>
      </w:r>
      <w:r w:rsidR="009821CA" w:rsidRPr="00413BA4">
        <w:rPr>
          <w:rFonts w:ascii="Times New Roman" w:hAnsi="Times New Roman" w:cs="Times New Roman"/>
          <w:lang w:eastAsia="ar-SA"/>
        </w:rPr>
        <w:t xml:space="preserve">i zaparafowana przez Wykonawcę lub </w:t>
      </w:r>
      <w:r w:rsidR="00A35A84" w:rsidRPr="00413BA4">
        <w:rPr>
          <w:rFonts w:ascii="Times New Roman" w:hAnsi="Times New Roman" w:cs="Times New Roman"/>
          <w:lang w:eastAsia="ar-SA"/>
        </w:rPr>
        <w:t xml:space="preserve">    </w:t>
      </w:r>
      <w:r w:rsidR="009821CA" w:rsidRPr="00413BA4">
        <w:rPr>
          <w:rFonts w:ascii="Times New Roman" w:hAnsi="Times New Roman" w:cs="Times New Roman"/>
          <w:lang w:eastAsia="ar-SA"/>
        </w:rPr>
        <w:t>osobę/osoby upoważnione do reprezentowania Wykonawcy.</w:t>
      </w:r>
    </w:p>
    <w:p w:rsidR="009821CA" w:rsidRPr="00413BA4" w:rsidRDefault="009821CA" w:rsidP="002A4ED6">
      <w:pPr>
        <w:pStyle w:val="Akapitzlist"/>
        <w:widowControl w:val="0"/>
        <w:tabs>
          <w:tab w:val="left" w:pos="-567"/>
        </w:tabs>
        <w:suppressAutoHyphens/>
        <w:spacing w:line="360" w:lineRule="auto"/>
        <w:ind w:left="360" w:hanging="360"/>
        <w:jc w:val="both"/>
        <w:rPr>
          <w:rFonts w:ascii="Times New Roman" w:hAnsi="Times New Roman" w:cs="Times New Roman"/>
        </w:rPr>
      </w:pPr>
      <w:r w:rsidRPr="00413BA4">
        <w:rPr>
          <w:rFonts w:ascii="Times New Roman" w:hAnsi="Times New Roman" w:cs="Times New Roman"/>
        </w:rPr>
        <w:t xml:space="preserve">5. </w:t>
      </w:r>
      <w:r w:rsidR="0020097C" w:rsidRPr="00413BA4">
        <w:rPr>
          <w:rFonts w:ascii="Times New Roman" w:hAnsi="Times New Roman" w:cs="Times New Roman"/>
        </w:rPr>
        <w:t xml:space="preserve"> </w:t>
      </w:r>
      <w:r w:rsidRPr="00413BA4">
        <w:rPr>
          <w:rFonts w:ascii="Times New Roman" w:hAnsi="Times New Roman" w:cs="Times New Roman"/>
        </w:rPr>
        <w:t xml:space="preserve">Każdy Wykonawca złoży tylko jedną ofertę. </w:t>
      </w:r>
    </w:p>
    <w:p w:rsidR="009821CA" w:rsidRPr="00413BA4" w:rsidRDefault="009821CA" w:rsidP="002A4ED6">
      <w:pPr>
        <w:pStyle w:val="Akapitzlist"/>
        <w:widowControl w:val="0"/>
        <w:tabs>
          <w:tab w:val="left" w:pos="-709"/>
        </w:tabs>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rPr>
        <w:t xml:space="preserve">6. </w:t>
      </w:r>
      <w:r w:rsidRPr="00413BA4">
        <w:rPr>
          <w:rFonts w:ascii="Times New Roman" w:hAnsi="Times New Roman" w:cs="Times New Roman"/>
          <w:lang w:eastAsia="ar-SA"/>
        </w:rPr>
        <w:t>Ofertę sporządza się w języku polskim z zachowaniem formy pisemnej pod rygorem</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 xml:space="preserve"> nieważności.</w:t>
      </w:r>
    </w:p>
    <w:p w:rsidR="009821CA" w:rsidRPr="00413BA4" w:rsidRDefault="009821CA" w:rsidP="002A4ED6">
      <w:pPr>
        <w:pStyle w:val="Akapitzlist"/>
        <w:widowControl w:val="0"/>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lang w:eastAsia="ar-SA"/>
        </w:rPr>
        <w:t>7. Oferta wraz ze wszystkimi załącznikami musi być podpisana przez Wykonawcę lub</w:t>
      </w:r>
      <w:r w:rsidR="00413BA4" w:rsidRPr="00413BA4">
        <w:rPr>
          <w:rFonts w:ascii="Times New Roman" w:hAnsi="Times New Roman" w:cs="Times New Roman"/>
          <w:lang w:eastAsia="ar-SA"/>
        </w:rPr>
        <w:t xml:space="preserve"> </w:t>
      </w:r>
      <w:r w:rsidRPr="00413BA4">
        <w:rPr>
          <w:rFonts w:ascii="Times New Roman" w:hAnsi="Times New Roman" w:cs="Times New Roman"/>
          <w:lang w:eastAsia="ar-SA"/>
        </w:rPr>
        <w:t>osobę/osoby upoważnione do reprezentowania Wykonawcy. Pełnomocnictwo powinno</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być dołączone do oferty  o ile nie wynika z innych załączonych dokume</w:t>
      </w:r>
      <w:r w:rsidR="00413BA4">
        <w:rPr>
          <w:rFonts w:ascii="Times New Roman" w:hAnsi="Times New Roman" w:cs="Times New Roman"/>
          <w:lang w:eastAsia="ar-SA"/>
        </w:rPr>
        <w:t xml:space="preserve">ntów. </w:t>
      </w:r>
      <w:r w:rsidRPr="00413BA4">
        <w:rPr>
          <w:rFonts w:ascii="Times New Roman" w:hAnsi="Times New Roman" w:cs="Times New Roman"/>
          <w:lang w:eastAsia="ar-SA"/>
        </w:rPr>
        <w:t>Pełnomocnictwo powinno być złożone w oryginale, notarialnie potwierdzonej kopii.</w:t>
      </w:r>
    </w:p>
    <w:p w:rsidR="009821CA" w:rsidRPr="00413BA4" w:rsidRDefault="009821CA" w:rsidP="002A4ED6">
      <w:pPr>
        <w:pStyle w:val="Akapitzlist"/>
        <w:widowControl w:val="0"/>
        <w:tabs>
          <w:tab w:val="left" w:pos="360"/>
        </w:tabs>
        <w:suppressAutoHyphens/>
        <w:spacing w:line="360" w:lineRule="auto"/>
        <w:ind w:left="360" w:hanging="360"/>
        <w:jc w:val="both"/>
        <w:rPr>
          <w:rFonts w:ascii="Times New Roman" w:hAnsi="Times New Roman" w:cs="Times New Roman"/>
          <w:lang w:eastAsia="ar-SA"/>
        </w:rPr>
      </w:pPr>
      <w:r w:rsidRPr="00413BA4">
        <w:rPr>
          <w:rFonts w:ascii="Times New Roman" w:hAnsi="Times New Roman" w:cs="Times New Roman"/>
          <w:lang w:eastAsia="ar-SA"/>
        </w:rPr>
        <w:t>8. Wykonawca wskaże w ofercie, które z części zamówienia zamierza powierzyć do</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 xml:space="preserve">wykonania podwykonawcom. </w:t>
      </w:r>
    </w:p>
    <w:p w:rsidR="009821CA" w:rsidRPr="00413BA4" w:rsidRDefault="009821CA" w:rsidP="002A4ED6">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9. Wykonawca oznaczy klauzulą „TAJNE” te elementy oferty, które zawierają informacje stanowiące tajemnicę przedsiębiorstwa w rozumieniu przepisów o zwal</w:t>
      </w:r>
      <w:r w:rsidR="00413BA4">
        <w:rPr>
          <w:rFonts w:ascii="Times New Roman" w:hAnsi="Times New Roman"/>
          <w:sz w:val="24"/>
          <w:szCs w:val="24"/>
        </w:rPr>
        <w:t xml:space="preserve">czaniu nieuczciwej konkurencji. </w:t>
      </w:r>
      <w:r w:rsidRPr="00413BA4">
        <w:rPr>
          <w:rFonts w:ascii="Times New Roman" w:hAnsi="Times New Roman"/>
          <w:sz w:val="24"/>
          <w:szCs w:val="24"/>
        </w:rPr>
        <w:t>Wykonawca musi wykazać, że zastrzeżone informacje stanowią tajemnicę przedsiębiorstwa.</w:t>
      </w:r>
    </w:p>
    <w:p w:rsidR="009821CA" w:rsidRPr="00413BA4" w:rsidRDefault="009821CA" w:rsidP="002A4ED6">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10.</w:t>
      </w:r>
      <w:r w:rsidR="0020097C" w:rsidRPr="00413BA4">
        <w:rPr>
          <w:rFonts w:ascii="Times New Roman" w:hAnsi="Times New Roman"/>
          <w:sz w:val="24"/>
          <w:szCs w:val="24"/>
        </w:rPr>
        <w:t xml:space="preserve"> </w:t>
      </w:r>
      <w:r w:rsidRPr="00413BA4">
        <w:rPr>
          <w:rFonts w:ascii="Times New Roman" w:hAnsi="Times New Roman"/>
          <w:sz w:val="24"/>
          <w:szCs w:val="24"/>
        </w:rPr>
        <w:t>Wykonawca poniesie wszelkie koszty związane z przygotowaniem i złożeniem oferty. Zaleca się, aby Wykonawca zdobył wszelkie informacje, które mogą być konieczne do przygotowania oferty oraz podpisania umowy.</w:t>
      </w:r>
    </w:p>
    <w:p w:rsidR="009821CA" w:rsidRPr="00413BA4" w:rsidRDefault="009821CA" w:rsidP="002A4ED6">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11.</w:t>
      </w:r>
      <w:r w:rsidR="0020097C" w:rsidRPr="00413BA4">
        <w:rPr>
          <w:rFonts w:ascii="Times New Roman" w:hAnsi="Times New Roman"/>
          <w:sz w:val="24"/>
          <w:szCs w:val="24"/>
        </w:rPr>
        <w:t xml:space="preserve"> </w:t>
      </w:r>
      <w:r w:rsidRPr="00413BA4">
        <w:rPr>
          <w:rFonts w:ascii="Times New Roman" w:hAnsi="Times New Roman"/>
          <w:sz w:val="24"/>
          <w:szCs w:val="24"/>
        </w:rPr>
        <w:t>Dokumenty urzędowe sporządzone w języku obcym mają być składane wraz z tłumaczeniem na język polski, potwierdzone „za zgodność z oryginałem”.</w:t>
      </w:r>
    </w:p>
    <w:p w:rsidR="009821CA" w:rsidRPr="00413BA4" w:rsidRDefault="009821CA" w:rsidP="002A4ED6">
      <w:pPr>
        <w:pStyle w:val="Tekstblokowy"/>
        <w:spacing w:line="360" w:lineRule="auto"/>
        <w:ind w:right="0"/>
      </w:pPr>
      <w:r w:rsidRPr="00413BA4">
        <w:t>12. Cena oferty powinna być podana w złotych polskich (PLN). Rozliczenia pomiędzy Zamawiającym i Wykonawcą będą prowadzone w złotych polskich.</w:t>
      </w:r>
    </w:p>
    <w:p w:rsidR="00D0052A" w:rsidRPr="00805910" w:rsidRDefault="009821CA" w:rsidP="002A4ED6">
      <w:pPr>
        <w:pStyle w:val="Tekstblokowy"/>
        <w:spacing w:line="360" w:lineRule="auto"/>
        <w:ind w:right="0"/>
        <w:rPr>
          <w:b/>
          <w:bCs/>
          <w:lang w:eastAsia="ar-SA"/>
        </w:rPr>
      </w:pPr>
      <w:r w:rsidRPr="00413BA4">
        <w:t xml:space="preserve">13. </w:t>
      </w:r>
      <w:r w:rsidRPr="00413BA4">
        <w:rPr>
          <w:b/>
          <w:bCs/>
          <w:lang w:eastAsia="ar-SA"/>
        </w:rPr>
        <w:t>Wykonawca winien umieścić ofertę wraz z załącznikami w zamkniętej kopercie</w:t>
      </w:r>
      <w:r w:rsidR="008C0196">
        <w:rPr>
          <w:b/>
          <w:bCs/>
          <w:lang w:eastAsia="ar-SA"/>
        </w:rPr>
        <w:t xml:space="preserve"> zaadresowanej na adres Z</w:t>
      </w:r>
      <w:r w:rsidR="00D0052A" w:rsidRPr="00413BA4">
        <w:rPr>
          <w:b/>
          <w:bCs/>
          <w:lang w:eastAsia="ar-SA"/>
        </w:rPr>
        <w:t xml:space="preserve">amawiającego podany na wstępie oraz z oznaczeniem: </w:t>
      </w:r>
      <w:r w:rsidR="00D0052A" w:rsidRPr="00413BA4">
        <w:rPr>
          <w:b/>
          <w:bCs/>
          <w:lang w:eastAsia="ar-SA"/>
        </w:rPr>
        <w:lastRenderedPageBreak/>
        <w:t>oferta na „</w:t>
      </w:r>
      <w:r w:rsidR="002206C6" w:rsidRPr="002206C6">
        <w:rPr>
          <w:b/>
          <w:bCs/>
          <w:lang w:eastAsia="ar-SA"/>
        </w:rPr>
        <w:t>Utworzenie nowej pracowni informatycznej w Szkole Podstawowej im. Wł. St. Reymonta w Stróżewie oraz wyposażenie w pomoce dydaktyczne niezbędne do realizacji podstawy programowej z przedmiotów przyrodniczych w Szkole Podstawowej im. Wł. St. Reymonta w Stróżewie</w:t>
      </w:r>
      <w:r w:rsidR="00D0052A" w:rsidRPr="00413BA4">
        <w:rPr>
          <w:b/>
        </w:rPr>
        <w:t>”.</w:t>
      </w:r>
      <w:r w:rsidR="00D0052A" w:rsidRPr="00413BA4">
        <w:t xml:space="preserve"> </w:t>
      </w:r>
      <w:r w:rsidR="00D0052A" w:rsidRPr="00413BA4">
        <w:rPr>
          <w:b/>
        </w:rPr>
        <w:t>Nie otwierać przed</w:t>
      </w:r>
      <w:r w:rsidR="00D0052A" w:rsidRPr="00413BA4">
        <w:t xml:space="preserve"> </w:t>
      </w:r>
      <w:r w:rsidR="00D0052A" w:rsidRPr="00413BA4">
        <w:rPr>
          <w:b/>
          <w:bCs/>
          <w:lang w:eastAsia="ar-SA"/>
        </w:rPr>
        <w:t xml:space="preserve"> </w:t>
      </w:r>
      <w:r w:rsidR="00167BA8">
        <w:rPr>
          <w:b/>
          <w:bCs/>
          <w:lang w:eastAsia="ar-SA"/>
        </w:rPr>
        <w:t>12</w:t>
      </w:r>
      <w:r w:rsidR="00805910" w:rsidRPr="00805910">
        <w:rPr>
          <w:b/>
          <w:bCs/>
          <w:lang w:eastAsia="ar-SA"/>
        </w:rPr>
        <w:t>.11</w:t>
      </w:r>
      <w:r w:rsidR="000A7297" w:rsidRPr="00805910">
        <w:rPr>
          <w:b/>
          <w:bCs/>
          <w:lang w:eastAsia="ar-SA"/>
        </w:rPr>
        <w:t>.</w:t>
      </w:r>
      <w:r w:rsidR="00631CE8" w:rsidRPr="00805910">
        <w:rPr>
          <w:b/>
          <w:bCs/>
          <w:lang w:eastAsia="ar-SA"/>
        </w:rPr>
        <w:t>2019</w:t>
      </w:r>
      <w:r w:rsidR="002275CD" w:rsidRPr="00805910">
        <w:rPr>
          <w:b/>
          <w:bCs/>
          <w:lang w:eastAsia="ar-SA"/>
        </w:rPr>
        <w:t xml:space="preserve"> godz. 1</w:t>
      </w:r>
      <w:r w:rsidR="00805910" w:rsidRPr="00805910">
        <w:rPr>
          <w:b/>
          <w:bCs/>
          <w:lang w:eastAsia="ar-SA"/>
        </w:rPr>
        <w:t>2</w:t>
      </w:r>
      <w:r w:rsidR="002275CD" w:rsidRPr="00805910">
        <w:rPr>
          <w:b/>
          <w:bCs/>
          <w:lang w:eastAsia="ar-SA"/>
        </w:rPr>
        <w:t>.30.</w:t>
      </w:r>
    </w:p>
    <w:p w:rsidR="009821CA" w:rsidRPr="00413BA4" w:rsidRDefault="009821CA" w:rsidP="002A4ED6">
      <w:pPr>
        <w:pStyle w:val="Akapitzlist"/>
        <w:tabs>
          <w:tab w:val="left" w:pos="360"/>
        </w:tabs>
        <w:spacing w:line="360" w:lineRule="auto"/>
        <w:ind w:left="360" w:hanging="360"/>
        <w:jc w:val="both"/>
        <w:rPr>
          <w:rFonts w:ascii="Times New Roman" w:hAnsi="Times New Roman" w:cs="Times New Roman"/>
          <w:lang w:eastAsia="ar-SA"/>
        </w:rPr>
      </w:pPr>
      <w:r w:rsidRPr="00413BA4">
        <w:rPr>
          <w:rFonts w:ascii="Times New Roman" w:hAnsi="Times New Roman" w:cs="Times New Roman"/>
        </w:rPr>
        <w:t xml:space="preserve">14. </w:t>
      </w:r>
      <w:r w:rsidRPr="00413BA4">
        <w:rPr>
          <w:rFonts w:ascii="Times New Roman" w:hAnsi="Times New Roman" w:cs="Times New Roman"/>
          <w:lang w:eastAsia="ar-SA"/>
        </w:rPr>
        <w:t>Wykonawca przed upływem terminu składania ofert, może wprowadzić zmiany do</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złożonej oferty. Wprowadzenie zmian do złożonych ofert należy dokonać w formie</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określonej w pkt. 13, z dopiskiem „Zmiana oferty”.</w:t>
      </w:r>
    </w:p>
    <w:p w:rsidR="009821CA" w:rsidRPr="00776CFB" w:rsidRDefault="009821CA" w:rsidP="002A4ED6">
      <w:pPr>
        <w:pStyle w:val="Akapitzlist"/>
        <w:tabs>
          <w:tab w:val="left" w:pos="360"/>
        </w:tabs>
        <w:spacing w:line="360" w:lineRule="auto"/>
        <w:ind w:left="360" w:hanging="360"/>
        <w:jc w:val="both"/>
        <w:rPr>
          <w:rFonts w:ascii="Times New Roman" w:hAnsi="Times New Roman" w:cs="Times New Roman"/>
          <w:lang w:eastAsia="ar-SA"/>
        </w:rPr>
      </w:pPr>
      <w:r w:rsidRPr="00413BA4">
        <w:rPr>
          <w:rFonts w:ascii="Times New Roman" w:hAnsi="Times New Roman" w:cs="Times New Roman"/>
          <w:lang w:eastAsia="ar-SA"/>
        </w:rPr>
        <w:t>15.</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Wykonawca przed upływem terminu składania ofert może wycofać swoją ofertę poprzez</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wysłanie informacji do Zamawiającego o wycofaniu swojej oferty, pod warunkiem, iż</w:t>
      </w:r>
      <w:r w:rsidR="0020097C" w:rsidRPr="00413BA4">
        <w:rPr>
          <w:rFonts w:ascii="Times New Roman" w:hAnsi="Times New Roman" w:cs="Times New Roman"/>
          <w:lang w:eastAsia="ar-SA"/>
        </w:rPr>
        <w:t xml:space="preserve"> </w:t>
      </w:r>
      <w:r w:rsidRPr="00413BA4">
        <w:rPr>
          <w:rFonts w:ascii="Times New Roman" w:hAnsi="Times New Roman" w:cs="Times New Roman"/>
          <w:lang w:eastAsia="ar-SA"/>
        </w:rPr>
        <w:t>informacja ta dotrze do Zamawiającego przed u</w:t>
      </w:r>
      <w:r w:rsidR="00776CFB">
        <w:rPr>
          <w:rFonts w:ascii="Times New Roman" w:hAnsi="Times New Roman" w:cs="Times New Roman"/>
          <w:lang w:eastAsia="ar-SA"/>
        </w:rPr>
        <w:t>pływem terminu składania ofert.</w:t>
      </w:r>
    </w:p>
    <w:p w:rsidR="009821CA" w:rsidRPr="00413BA4" w:rsidRDefault="009821CA" w:rsidP="002A4ED6">
      <w:pPr>
        <w:pStyle w:val="Stopka"/>
        <w:tabs>
          <w:tab w:val="clear" w:pos="4536"/>
          <w:tab w:val="clear" w:pos="9072"/>
        </w:tabs>
        <w:suppressAutoHyphens/>
        <w:spacing w:line="360" w:lineRule="auto"/>
        <w:jc w:val="both"/>
      </w:pPr>
    </w:p>
    <w:p w:rsidR="009821CA" w:rsidRPr="00776CFB" w:rsidRDefault="009821CA" w:rsidP="002A4ED6">
      <w:pPr>
        <w:suppressAutoHyphens/>
        <w:spacing w:after="0" w:line="360" w:lineRule="auto"/>
        <w:rPr>
          <w:rFonts w:ascii="Times New Roman" w:hAnsi="Times New Roman"/>
          <w:b/>
          <w:sz w:val="24"/>
          <w:szCs w:val="24"/>
          <w:u w:val="single"/>
        </w:rPr>
      </w:pPr>
      <w:r w:rsidRPr="00413BA4">
        <w:rPr>
          <w:rFonts w:ascii="Times New Roman" w:hAnsi="Times New Roman"/>
          <w:b/>
          <w:sz w:val="24"/>
          <w:szCs w:val="24"/>
        </w:rPr>
        <w:t xml:space="preserve">                                                    </w:t>
      </w:r>
      <w:r w:rsidRPr="00413BA4">
        <w:rPr>
          <w:rFonts w:ascii="Times New Roman" w:hAnsi="Times New Roman"/>
          <w:b/>
          <w:sz w:val="24"/>
          <w:szCs w:val="24"/>
          <w:u w:val="single"/>
        </w:rPr>
        <w:t xml:space="preserve"> CZĘŚĆ  OGÓLNA</w:t>
      </w:r>
    </w:p>
    <w:p w:rsidR="009821CA" w:rsidRPr="00413BA4" w:rsidRDefault="009821CA" w:rsidP="002A4ED6">
      <w:pPr>
        <w:suppressAutoHyphens/>
        <w:spacing w:line="360" w:lineRule="auto"/>
        <w:rPr>
          <w:rFonts w:ascii="Times New Roman" w:hAnsi="Times New Roman"/>
          <w:b/>
          <w:sz w:val="24"/>
          <w:szCs w:val="24"/>
          <w:u w:val="single"/>
        </w:rPr>
      </w:pPr>
      <w:r w:rsidRPr="00413BA4">
        <w:rPr>
          <w:rFonts w:ascii="Times New Roman" w:hAnsi="Times New Roman"/>
          <w:b/>
          <w:sz w:val="24"/>
          <w:szCs w:val="24"/>
          <w:u w:val="single"/>
        </w:rPr>
        <w:t xml:space="preserve">I. </w:t>
      </w:r>
      <w:r w:rsidR="00120028">
        <w:rPr>
          <w:rFonts w:ascii="Times New Roman" w:hAnsi="Times New Roman"/>
          <w:b/>
          <w:sz w:val="24"/>
          <w:szCs w:val="24"/>
          <w:u w:val="single"/>
        </w:rPr>
        <w:t>Zamawiający.</w:t>
      </w:r>
    </w:p>
    <w:p w:rsidR="00996DD6" w:rsidRPr="00413BA4" w:rsidRDefault="00776CFB" w:rsidP="002A4ED6">
      <w:pPr>
        <w:numPr>
          <w:ilvl w:val="0"/>
          <w:numId w:val="41"/>
        </w:numPr>
        <w:spacing w:line="360" w:lineRule="auto"/>
        <w:jc w:val="both"/>
        <w:rPr>
          <w:rFonts w:ascii="Times New Roman" w:hAnsi="Times New Roman"/>
          <w:sz w:val="24"/>
          <w:szCs w:val="24"/>
        </w:rPr>
      </w:pPr>
      <w:r w:rsidRPr="00776CFB">
        <w:rPr>
          <w:rFonts w:ascii="Times New Roman" w:hAnsi="Times New Roman"/>
          <w:sz w:val="24"/>
          <w:szCs w:val="24"/>
        </w:rPr>
        <w:t xml:space="preserve">Przedmiotem zamówienia jest </w:t>
      </w:r>
      <w:r w:rsidR="00631CE8">
        <w:rPr>
          <w:rFonts w:ascii="Times New Roman" w:hAnsi="Times New Roman"/>
          <w:sz w:val="24"/>
          <w:szCs w:val="24"/>
        </w:rPr>
        <w:t xml:space="preserve">zakup, dostawa, </w:t>
      </w:r>
      <w:r w:rsidR="0000754F">
        <w:rPr>
          <w:rFonts w:ascii="Times New Roman" w:hAnsi="Times New Roman"/>
          <w:sz w:val="24"/>
          <w:szCs w:val="24"/>
        </w:rPr>
        <w:t>rozładunek</w:t>
      </w:r>
      <w:r w:rsidR="005D41EC">
        <w:rPr>
          <w:rFonts w:ascii="Times New Roman" w:hAnsi="Times New Roman"/>
          <w:sz w:val="24"/>
          <w:szCs w:val="24"/>
        </w:rPr>
        <w:t xml:space="preserve">, wniesienie do miejsc wskazanych przez Zamawiającego </w:t>
      </w:r>
      <w:r w:rsidR="0000754F">
        <w:rPr>
          <w:rFonts w:ascii="Times New Roman" w:hAnsi="Times New Roman"/>
          <w:sz w:val="24"/>
          <w:szCs w:val="24"/>
        </w:rPr>
        <w:t xml:space="preserve"> wyposażenia</w:t>
      </w:r>
      <w:r w:rsidR="008E032D">
        <w:rPr>
          <w:rFonts w:ascii="Times New Roman" w:hAnsi="Times New Roman"/>
          <w:sz w:val="24"/>
          <w:szCs w:val="24"/>
        </w:rPr>
        <w:t xml:space="preserve"> opisanego w Opisie przedmiotu zamówienia.</w:t>
      </w:r>
      <w:r w:rsidR="005D41EC">
        <w:rPr>
          <w:rFonts w:ascii="Times New Roman" w:hAnsi="Times New Roman"/>
          <w:sz w:val="24"/>
          <w:szCs w:val="24"/>
        </w:rPr>
        <w:t xml:space="preserve">. </w:t>
      </w:r>
      <w:r w:rsidR="006053A1">
        <w:rPr>
          <w:rFonts w:ascii="Times New Roman" w:hAnsi="Times New Roman"/>
          <w:sz w:val="24"/>
          <w:szCs w:val="24"/>
        </w:rPr>
        <w:t xml:space="preserve">Zamówienie obejmuje </w:t>
      </w:r>
      <w:r w:rsidR="008E032D">
        <w:rPr>
          <w:rFonts w:ascii="Times New Roman" w:hAnsi="Times New Roman"/>
          <w:sz w:val="24"/>
          <w:szCs w:val="24"/>
        </w:rPr>
        <w:t>2 zadania</w:t>
      </w:r>
      <w:r w:rsidR="007877B2">
        <w:rPr>
          <w:rFonts w:ascii="Times New Roman" w:hAnsi="Times New Roman"/>
          <w:sz w:val="24"/>
          <w:szCs w:val="24"/>
        </w:rPr>
        <w:t xml:space="preserve"> .</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7740"/>
      </w:tblGrid>
      <w:tr w:rsidR="00825FE5" w:rsidTr="00744C8A">
        <w:trPr>
          <w:jc w:val="center"/>
        </w:trPr>
        <w:tc>
          <w:tcPr>
            <w:tcW w:w="1665" w:type="dxa"/>
            <w:tcBorders>
              <w:top w:val="single" w:sz="4" w:space="0" w:color="auto"/>
              <w:left w:val="single" w:sz="4" w:space="0" w:color="auto"/>
              <w:bottom w:val="single" w:sz="4" w:space="0" w:color="auto"/>
              <w:right w:val="single" w:sz="4" w:space="0" w:color="auto"/>
            </w:tcBorders>
            <w:vAlign w:val="center"/>
            <w:hideMark/>
          </w:tcPr>
          <w:p w:rsidR="00825FE5" w:rsidRDefault="00825FE5" w:rsidP="002A4ED6">
            <w:pPr>
              <w:spacing w:after="60"/>
              <w:jc w:val="center"/>
              <w:rPr>
                <w:rFonts w:ascii="Times New Roman" w:hAnsi="Times New Roman"/>
                <w:sz w:val="24"/>
                <w:szCs w:val="24"/>
              </w:rPr>
            </w:pPr>
            <w:r>
              <w:rPr>
                <w:rFonts w:ascii="Times New Roman" w:hAnsi="Times New Roman"/>
                <w:b/>
                <w:sz w:val="24"/>
                <w:szCs w:val="24"/>
              </w:rPr>
              <w:t>Zadanie nr:</w:t>
            </w:r>
          </w:p>
        </w:tc>
        <w:tc>
          <w:tcPr>
            <w:tcW w:w="7740" w:type="dxa"/>
            <w:tcBorders>
              <w:top w:val="single" w:sz="4" w:space="0" w:color="auto"/>
              <w:left w:val="single" w:sz="4" w:space="0" w:color="auto"/>
              <w:bottom w:val="single" w:sz="4" w:space="0" w:color="auto"/>
              <w:right w:val="single" w:sz="4" w:space="0" w:color="auto"/>
            </w:tcBorders>
            <w:vAlign w:val="center"/>
            <w:hideMark/>
          </w:tcPr>
          <w:p w:rsidR="00825FE5" w:rsidRDefault="00825FE5" w:rsidP="002A4ED6">
            <w:pPr>
              <w:spacing w:after="60"/>
              <w:jc w:val="center"/>
              <w:rPr>
                <w:rFonts w:ascii="Times New Roman" w:hAnsi="Times New Roman"/>
                <w:b/>
                <w:sz w:val="24"/>
                <w:szCs w:val="24"/>
              </w:rPr>
            </w:pPr>
            <w:r>
              <w:rPr>
                <w:rFonts w:ascii="Times New Roman" w:hAnsi="Times New Roman"/>
                <w:b/>
                <w:sz w:val="24"/>
                <w:szCs w:val="24"/>
              </w:rPr>
              <w:t>Opis:</w:t>
            </w:r>
          </w:p>
        </w:tc>
      </w:tr>
      <w:tr w:rsidR="00825FE5" w:rsidTr="007877B2">
        <w:trPr>
          <w:trHeight w:val="1281"/>
          <w:jc w:val="center"/>
        </w:trPr>
        <w:tc>
          <w:tcPr>
            <w:tcW w:w="1665" w:type="dxa"/>
            <w:tcBorders>
              <w:top w:val="single" w:sz="4" w:space="0" w:color="auto"/>
              <w:left w:val="single" w:sz="4" w:space="0" w:color="auto"/>
              <w:bottom w:val="single" w:sz="4" w:space="0" w:color="auto"/>
              <w:right w:val="single" w:sz="4" w:space="0" w:color="auto"/>
            </w:tcBorders>
            <w:vAlign w:val="center"/>
            <w:hideMark/>
          </w:tcPr>
          <w:p w:rsidR="00825FE5" w:rsidRDefault="00825FE5" w:rsidP="002A4ED6">
            <w:pPr>
              <w:spacing w:after="60"/>
              <w:jc w:val="center"/>
              <w:rPr>
                <w:rFonts w:ascii="Times New Roman" w:hAnsi="Times New Roman"/>
                <w:sz w:val="24"/>
                <w:szCs w:val="24"/>
              </w:rPr>
            </w:pPr>
            <w:r>
              <w:rPr>
                <w:rFonts w:ascii="Times New Roman" w:hAnsi="Times New Roman"/>
                <w:sz w:val="24"/>
                <w:szCs w:val="24"/>
              </w:rPr>
              <w:t>1</w:t>
            </w:r>
          </w:p>
        </w:tc>
        <w:tc>
          <w:tcPr>
            <w:tcW w:w="7740" w:type="dxa"/>
            <w:tcBorders>
              <w:top w:val="single" w:sz="4" w:space="0" w:color="auto"/>
              <w:left w:val="single" w:sz="4" w:space="0" w:color="auto"/>
              <w:bottom w:val="single" w:sz="4" w:space="0" w:color="auto"/>
              <w:right w:val="single" w:sz="4" w:space="0" w:color="auto"/>
            </w:tcBorders>
            <w:hideMark/>
          </w:tcPr>
          <w:p w:rsidR="002206C6" w:rsidRPr="002206C6" w:rsidRDefault="00825FE5" w:rsidP="002A4ED6">
            <w:pPr>
              <w:spacing w:after="60"/>
              <w:jc w:val="both"/>
              <w:rPr>
                <w:rFonts w:ascii="Times New Roman" w:hAnsi="Times New Roman"/>
                <w:sz w:val="24"/>
                <w:szCs w:val="24"/>
              </w:rPr>
            </w:pPr>
            <w:r>
              <w:rPr>
                <w:rFonts w:ascii="Times New Roman" w:hAnsi="Times New Roman"/>
                <w:b/>
                <w:sz w:val="24"/>
                <w:szCs w:val="24"/>
              </w:rPr>
              <w:t>Temat:</w:t>
            </w:r>
            <w:r w:rsidR="00207FF6">
              <w:rPr>
                <w:rFonts w:ascii="Times New Roman" w:hAnsi="Times New Roman"/>
                <w:sz w:val="24"/>
                <w:szCs w:val="24"/>
              </w:rPr>
              <w:t xml:space="preserve"> </w:t>
            </w:r>
            <w:r w:rsidR="008E032D">
              <w:rPr>
                <w:rFonts w:ascii="Times New Roman" w:hAnsi="Times New Roman"/>
                <w:sz w:val="24"/>
                <w:szCs w:val="24"/>
              </w:rPr>
              <w:t>Zadanie</w:t>
            </w:r>
            <w:r w:rsidR="00631CE8">
              <w:rPr>
                <w:rFonts w:ascii="Times New Roman" w:hAnsi="Times New Roman"/>
                <w:sz w:val="24"/>
                <w:szCs w:val="24"/>
              </w:rPr>
              <w:t xml:space="preserve"> nr 1 </w:t>
            </w:r>
            <w:r w:rsidR="002206C6" w:rsidRPr="002206C6">
              <w:rPr>
                <w:rFonts w:ascii="Times New Roman" w:hAnsi="Times New Roman"/>
                <w:sz w:val="24"/>
                <w:szCs w:val="24"/>
              </w:rPr>
              <w:t xml:space="preserve">Utworzenie nowej pracowni informatycznej w Szkole Podstawowej im. Wł. St. Reymonta w Stróżewie </w:t>
            </w:r>
          </w:p>
          <w:p w:rsidR="00C2331A" w:rsidRPr="00087629" w:rsidRDefault="00825FE5" w:rsidP="002A4ED6">
            <w:pPr>
              <w:spacing w:after="60"/>
              <w:jc w:val="both"/>
              <w:rPr>
                <w:rFonts w:ascii="Times New Roman" w:hAnsi="Times New Roman"/>
                <w:sz w:val="24"/>
                <w:szCs w:val="24"/>
              </w:rPr>
            </w:pPr>
            <w:r>
              <w:rPr>
                <w:rFonts w:ascii="Times New Roman" w:hAnsi="Times New Roman"/>
                <w:b/>
                <w:sz w:val="24"/>
                <w:szCs w:val="24"/>
              </w:rPr>
              <w:t xml:space="preserve">Opis: </w:t>
            </w:r>
            <w:r>
              <w:rPr>
                <w:rFonts w:ascii="Times New Roman" w:hAnsi="Times New Roman"/>
                <w:sz w:val="24"/>
                <w:szCs w:val="24"/>
              </w:rPr>
              <w:t xml:space="preserve">Szczegółowy opis przedmiotu zamówienia określa </w:t>
            </w:r>
            <w:r>
              <w:rPr>
                <w:rFonts w:ascii="Times New Roman" w:hAnsi="Times New Roman"/>
                <w:b/>
                <w:sz w:val="24"/>
                <w:szCs w:val="24"/>
              </w:rPr>
              <w:t>załącznik nr 2</w:t>
            </w:r>
            <w:r w:rsidR="00BC05C1">
              <w:rPr>
                <w:rFonts w:ascii="Times New Roman" w:hAnsi="Times New Roman"/>
                <w:b/>
                <w:sz w:val="24"/>
                <w:szCs w:val="24"/>
              </w:rPr>
              <w:t>a</w:t>
            </w:r>
            <w:r>
              <w:rPr>
                <w:rFonts w:ascii="Times New Roman" w:hAnsi="Times New Roman"/>
                <w:sz w:val="24"/>
                <w:szCs w:val="24"/>
              </w:rPr>
              <w:t xml:space="preserve"> do SIWZ (</w:t>
            </w:r>
            <w:r w:rsidR="007877B2">
              <w:rPr>
                <w:rFonts w:ascii="Times New Roman" w:hAnsi="Times New Roman"/>
                <w:sz w:val="24"/>
                <w:szCs w:val="24"/>
              </w:rPr>
              <w:t>Opis przedmiotu zamówienia )</w:t>
            </w:r>
          </w:p>
        </w:tc>
      </w:tr>
      <w:tr w:rsidR="007877B2" w:rsidTr="00744C8A">
        <w:trPr>
          <w:jc w:val="center"/>
        </w:trPr>
        <w:tc>
          <w:tcPr>
            <w:tcW w:w="1665" w:type="dxa"/>
            <w:tcBorders>
              <w:top w:val="single" w:sz="4" w:space="0" w:color="auto"/>
              <w:left w:val="single" w:sz="4" w:space="0" w:color="auto"/>
              <w:bottom w:val="single" w:sz="4" w:space="0" w:color="auto"/>
              <w:right w:val="single" w:sz="4" w:space="0" w:color="auto"/>
            </w:tcBorders>
            <w:vAlign w:val="center"/>
          </w:tcPr>
          <w:p w:rsidR="007877B2" w:rsidRDefault="007877B2" w:rsidP="002A4ED6">
            <w:pPr>
              <w:spacing w:after="60"/>
              <w:jc w:val="center"/>
              <w:rPr>
                <w:rFonts w:ascii="Times New Roman" w:hAnsi="Times New Roman"/>
                <w:sz w:val="24"/>
                <w:szCs w:val="24"/>
              </w:rPr>
            </w:pPr>
            <w:r>
              <w:rPr>
                <w:rFonts w:ascii="Times New Roman" w:hAnsi="Times New Roman"/>
                <w:sz w:val="24"/>
                <w:szCs w:val="24"/>
              </w:rPr>
              <w:t>2</w:t>
            </w:r>
          </w:p>
        </w:tc>
        <w:tc>
          <w:tcPr>
            <w:tcW w:w="7740" w:type="dxa"/>
            <w:tcBorders>
              <w:top w:val="single" w:sz="4" w:space="0" w:color="auto"/>
              <w:left w:val="single" w:sz="4" w:space="0" w:color="auto"/>
              <w:bottom w:val="single" w:sz="4" w:space="0" w:color="auto"/>
              <w:right w:val="single" w:sz="4" w:space="0" w:color="auto"/>
            </w:tcBorders>
          </w:tcPr>
          <w:p w:rsidR="007877B2" w:rsidRPr="002206C6" w:rsidRDefault="007877B2" w:rsidP="002A4ED6">
            <w:pPr>
              <w:spacing w:after="60"/>
              <w:jc w:val="both"/>
              <w:rPr>
                <w:rFonts w:ascii="Times New Roman" w:hAnsi="Times New Roman"/>
                <w:sz w:val="24"/>
                <w:szCs w:val="24"/>
              </w:rPr>
            </w:pPr>
            <w:r w:rsidRPr="007877B2">
              <w:rPr>
                <w:rFonts w:ascii="Times New Roman" w:hAnsi="Times New Roman"/>
                <w:sz w:val="24"/>
                <w:szCs w:val="24"/>
              </w:rPr>
              <w:t xml:space="preserve">Temat: </w:t>
            </w:r>
            <w:r w:rsidR="008E032D">
              <w:rPr>
                <w:rFonts w:ascii="Times New Roman" w:hAnsi="Times New Roman"/>
                <w:sz w:val="24"/>
                <w:szCs w:val="24"/>
              </w:rPr>
              <w:t xml:space="preserve">Zadanie </w:t>
            </w:r>
            <w:r w:rsidRPr="007877B2">
              <w:rPr>
                <w:rFonts w:ascii="Times New Roman" w:hAnsi="Times New Roman"/>
                <w:sz w:val="24"/>
                <w:szCs w:val="24"/>
              </w:rPr>
              <w:t xml:space="preserve">nr 2 </w:t>
            </w:r>
            <w:r w:rsidR="002206C6" w:rsidRPr="002206C6">
              <w:rPr>
                <w:rFonts w:ascii="Times New Roman" w:hAnsi="Times New Roman"/>
                <w:sz w:val="24"/>
                <w:szCs w:val="24"/>
              </w:rPr>
              <w:t>Wyposażenie w pomoce dydaktyczne niezbędne do realizacji podstawy programowej z przedmiotów przyrodniczych w Szkole Podstawowej im. Wł. St. Reymonta w Stróżewie</w:t>
            </w:r>
          </w:p>
          <w:p w:rsidR="007877B2" w:rsidRDefault="007877B2" w:rsidP="002A4ED6">
            <w:pPr>
              <w:spacing w:after="60"/>
              <w:jc w:val="both"/>
              <w:rPr>
                <w:rFonts w:ascii="Times New Roman" w:hAnsi="Times New Roman"/>
                <w:b/>
                <w:sz w:val="24"/>
                <w:szCs w:val="24"/>
              </w:rPr>
            </w:pPr>
            <w:r w:rsidRPr="007877B2">
              <w:rPr>
                <w:rFonts w:ascii="Times New Roman" w:hAnsi="Times New Roman"/>
                <w:sz w:val="24"/>
                <w:szCs w:val="24"/>
              </w:rPr>
              <w:t xml:space="preserve">Opis: Szczegółowy opis przedmiotu zamówienia określa </w:t>
            </w:r>
            <w:r w:rsidRPr="002206C6">
              <w:rPr>
                <w:rFonts w:ascii="Times New Roman" w:hAnsi="Times New Roman"/>
                <w:b/>
                <w:bCs/>
                <w:sz w:val="24"/>
                <w:szCs w:val="24"/>
              </w:rPr>
              <w:t>załącznik nr 2</w:t>
            </w:r>
            <w:r w:rsidR="00BC05C1">
              <w:rPr>
                <w:rFonts w:ascii="Times New Roman" w:hAnsi="Times New Roman"/>
                <w:b/>
                <w:bCs/>
                <w:sz w:val="24"/>
                <w:szCs w:val="24"/>
              </w:rPr>
              <w:t>b</w:t>
            </w:r>
            <w:r w:rsidRPr="002206C6">
              <w:rPr>
                <w:rFonts w:ascii="Times New Roman" w:hAnsi="Times New Roman"/>
                <w:sz w:val="24"/>
                <w:szCs w:val="24"/>
              </w:rPr>
              <w:t xml:space="preserve"> </w:t>
            </w:r>
            <w:r w:rsidRPr="007877B2">
              <w:rPr>
                <w:rFonts w:ascii="Times New Roman" w:hAnsi="Times New Roman"/>
                <w:sz w:val="24"/>
                <w:szCs w:val="24"/>
              </w:rPr>
              <w:t>do SIWZ (Opis przedmiotu zamówienia )</w:t>
            </w:r>
          </w:p>
        </w:tc>
      </w:tr>
    </w:tbl>
    <w:p w:rsidR="009C79D7" w:rsidRDefault="009C79D7" w:rsidP="002A4ED6">
      <w:pPr>
        <w:suppressAutoHyphens/>
        <w:spacing w:after="0" w:line="360" w:lineRule="auto"/>
        <w:jc w:val="both"/>
        <w:rPr>
          <w:rFonts w:ascii="Times New Roman" w:hAnsi="Times New Roman"/>
          <w:b/>
          <w:sz w:val="24"/>
          <w:szCs w:val="24"/>
        </w:rPr>
      </w:pPr>
    </w:p>
    <w:p w:rsidR="00E83087" w:rsidRPr="00E83087" w:rsidRDefault="00E83087" w:rsidP="00063D7C">
      <w:pPr>
        <w:numPr>
          <w:ilvl w:val="0"/>
          <w:numId w:val="41"/>
        </w:numPr>
        <w:spacing w:after="0" w:line="360" w:lineRule="auto"/>
        <w:jc w:val="both"/>
        <w:rPr>
          <w:rFonts w:ascii="Times New Roman" w:hAnsi="Times New Roman"/>
          <w:sz w:val="24"/>
          <w:szCs w:val="24"/>
        </w:rPr>
      </w:pPr>
      <w:r w:rsidRPr="00E83087">
        <w:rPr>
          <w:rFonts w:ascii="Times New Roman" w:hAnsi="Times New Roman"/>
          <w:sz w:val="24"/>
          <w:szCs w:val="24"/>
        </w:rPr>
        <w:t xml:space="preserve">W ramach wykonania części zamówienia stanowiącej </w:t>
      </w:r>
      <w:r>
        <w:rPr>
          <w:rFonts w:ascii="Times New Roman" w:hAnsi="Times New Roman"/>
          <w:sz w:val="24"/>
          <w:szCs w:val="24"/>
        </w:rPr>
        <w:t>zadanie</w:t>
      </w:r>
      <w:r w:rsidRPr="00E83087">
        <w:rPr>
          <w:rFonts w:ascii="Times New Roman" w:hAnsi="Times New Roman"/>
          <w:sz w:val="24"/>
          <w:szCs w:val="24"/>
        </w:rPr>
        <w:t>, zgodnie z postanowieniami</w:t>
      </w:r>
      <w:r>
        <w:rPr>
          <w:rFonts w:ascii="Times New Roman" w:hAnsi="Times New Roman"/>
          <w:sz w:val="24"/>
          <w:szCs w:val="24"/>
        </w:rPr>
        <w:t xml:space="preserve"> </w:t>
      </w:r>
      <w:r w:rsidRPr="00E83087">
        <w:rPr>
          <w:rFonts w:ascii="Times New Roman" w:hAnsi="Times New Roman"/>
          <w:sz w:val="24"/>
          <w:szCs w:val="24"/>
        </w:rPr>
        <w:t>niniejszej SIWZ oraz umowy zawartej na wykonanie tej części zamówienia, Wykonawca będzie</w:t>
      </w:r>
      <w:r>
        <w:rPr>
          <w:rFonts w:ascii="Times New Roman" w:hAnsi="Times New Roman"/>
          <w:sz w:val="24"/>
          <w:szCs w:val="24"/>
        </w:rPr>
        <w:t xml:space="preserve"> </w:t>
      </w:r>
      <w:r w:rsidRPr="00E83087">
        <w:rPr>
          <w:rFonts w:ascii="Times New Roman" w:hAnsi="Times New Roman"/>
          <w:sz w:val="24"/>
          <w:szCs w:val="24"/>
        </w:rPr>
        <w:t xml:space="preserve">zobowiązany przy użyciu materiałów własnych, </w:t>
      </w:r>
      <w:r w:rsidRPr="00E83087">
        <w:rPr>
          <w:rFonts w:ascii="Times New Roman" w:hAnsi="Times New Roman"/>
          <w:sz w:val="24"/>
          <w:szCs w:val="24"/>
        </w:rPr>
        <w:lastRenderedPageBreak/>
        <w:t>własnym staraniem i na własny koszt (bez</w:t>
      </w:r>
      <w:r>
        <w:rPr>
          <w:rFonts w:ascii="Times New Roman" w:hAnsi="Times New Roman"/>
          <w:sz w:val="24"/>
          <w:szCs w:val="24"/>
        </w:rPr>
        <w:t xml:space="preserve"> </w:t>
      </w:r>
      <w:r w:rsidRPr="00E83087">
        <w:rPr>
          <w:rFonts w:ascii="Times New Roman" w:hAnsi="Times New Roman"/>
          <w:sz w:val="24"/>
          <w:szCs w:val="24"/>
        </w:rPr>
        <w:t>konieczności zakupu dodatkowych elementów przez Zamawiającego) dokonać:</w:t>
      </w:r>
    </w:p>
    <w:p w:rsidR="00E83087" w:rsidRPr="00E83087" w:rsidRDefault="00E83087" w:rsidP="00063D7C">
      <w:pPr>
        <w:spacing w:after="0" w:line="360" w:lineRule="auto"/>
        <w:ind w:left="720"/>
        <w:jc w:val="both"/>
        <w:rPr>
          <w:rFonts w:ascii="Times New Roman" w:hAnsi="Times New Roman"/>
          <w:sz w:val="24"/>
          <w:szCs w:val="24"/>
        </w:rPr>
      </w:pPr>
      <w:r w:rsidRPr="00E83087">
        <w:rPr>
          <w:rFonts w:ascii="Times New Roman" w:hAnsi="Times New Roman"/>
          <w:sz w:val="24"/>
          <w:szCs w:val="24"/>
        </w:rPr>
        <w:t>1) montażu, instalacji i podłączenia i konfiguracji dostarczonych maszyn</w:t>
      </w:r>
      <w:r>
        <w:rPr>
          <w:rFonts w:ascii="Times New Roman" w:hAnsi="Times New Roman"/>
          <w:sz w:val="24"/>
          <w:szCs w:val="24"/>
        </w:rPr>
        <w:t xml:space="preserve"> i </w:t>
      </w:r>
      <w:r w:rsidRPr="00E83087">
        <w:rPr>
          <w:rFonts w:ascii="Times New Roman" w:hAnsi="Times New Roman"/>
          <w:sz w:val="24"/>
          <w:szCs w:val="24"/>
        </w:rPr>
        <w:t xml:space="preserve">na wyznaczonych stanowiskach </w:t>
      </w:r>
      <w:r>
        <w:rPr>
          <w:rFonts w:ascii="Times New Roman" w:hAnsi="Times New Roman"/>
          <w:sz w:val="24"/>
          <w:szCs w:val="24"/>
        </w:rPr>
        <w:t>w Szkole Podstawowej w Stróżewie;</w:t>
      </w:r>
    </w:p>
    <w:p w:rsidR="00E83087" w:rsidRPr="00E83087" w:rsidRDefault="00E83087" w:rsidP="00063D7C">
      <w:pPr>
        <w:spacing w:after="0" w:line="360" w:lineRule="auto"/>
        <w:ind w:left="720"/>
        <w:jc w:val="both"/>
        <w:rPr>
          <w:rFonts w:ascii="Times New Roman" w:hAnsi="Times New Roman"/>
          <w:sz w:val="24"/>
          <w:szCs w:val="24"/>
        </w:rPr>
      </w:pPr>
      <w:r w:rsidRPr="00E83087">
        <w:rPr>
          <w:rFonts w:ascii="Times New Roman" w:hAnsi="Times New Roman"/>
          <w:sz w:val="24"/>
          <w:szCs w:val="24"/>
        </w:rPr>
        <w:t>2) instalacji i konfiguracji oprogramowania na dostarczanych urządzeniach;</w:t>
      </w:r>
    </w:p>
    <w:p w:rsidR="00E83087" w:rsidRPr="00E83087" w:rsidRDefault="00E83087" w:rsidP="00063D7C">
      <w:pPr>
        <w:spacing w:after="0" w:line="360" w:lineRule="auto"/>
        <w:ind w:left="720"/>
        <w:jc w:val="both"/>
        <w:rPr>
          <w:rFonts w:ascii="Times New Roman" w:hAnsi="Times New Roman"/>
          <w:sz w:val="24"/>
          <w:szCs w:val="24"/>
        </w:rPr>
      </w:pPr>
      <w:r w:rsidRPr="00E83087">
        <w:rPr>
          <w:rFonts w:ascii="Times New Roman" w:hAnsi="Times New Roman"/>
          <w:sz w:val="24"/>
          <w:szCs w:val="24"/>
        </w:rPr>
        <w:t>3) uruchomienia i przetestowani</w:t>
      </w:r>
      <w:r>
        <w:rPr>
          <w:rFonts w:ascii="Times New Roman" w:hAnsi="Times New Roman"/>
          <w:sz w:val="24"/>
          <w:szCs w:val="24"/>
        </w:rPr>
        <w:t>a</w:t>
      </w:r>
      <w:r w:rsidRPr="00E83087">
        <w:rPr>
          <w:rFonts w:ascii="Times New Roman" w:hAnsi="Times New Roman"/>
          <w:sz w:val="24"/>
          <w:szCs w:val="24"/>
        </w:rPr>
        <w:t xml:space="preserve"> dostarczonych maszyn i urządzeń w zakresie zapewniającym</w:t>
      </w:r>
      <w:r>
        <w:rPr>
          <w:rFonts w:ascii="Times New Roman" w:hAnsi="Times New Roman"/>
          <w:sz w:val="24"/>
          <w:szCs w:val="24"/>
        </w:rPr>
        <w:t xml:space="preserve"> </w:t>
      </w:r>
      <w:r w:rsidRPr="00E83087">
        <w:rPr>
          <w:rFonts w:ascii="Times New Roman" w:hAnsi="Times New Roman"/>
          <w:sz w:val="24"/>
          <w:szCs w:val="24"/>
        </w:rPr>
        <w:t>ich prawidłowe działanie i użytkowanie, zgodnie z przeznaczeniem;</w:t>
      </w:r>
    </w:p>
    <w:p w:rsidR="00E83087" w:rsidRPr="00E83087" w:rsidRDefault="00E83087" w:rsidP="00063D7C">
      <w:pPr>
        <w:spacing w:after="0" w:line="360" w:lineRule="auto"/>
        <w:ind w:left="720"/>
        <w:jc w:val="both"/>
        <w:rPr>
          <w:rFonts w:ascii="Times New Roman" w:hAnsi="Times New Roman"/>
          <w:sz w:val="24"/>
          <w:szCs w:val="24"/>
        </w:rPr>
      </w:pPr>
      <w:r w:rsidRPr="00E83087">
        <w:rPr>
          <w:rFonts w:ascii="Times New Roman" w:hAnsi="Times New Roman"/>
          <w:sz w:val="24"/>
          <w:szCs w:val="24"/>
        </w:rPr>
        <w:t>4)</w:t>
      </w:r>
      <w:r>
        <w:rPr>
          <w:rFonts w:ascii="Times New Roman" w:hAnsi="Times New Roman"/>
          <w:sz w:val="24"/>
          <w:szCs w:val="24"/>
        </w:rPr>
        <w:t xml:space="preserve"> </w:t>
      </w:r>
      <w:r w:rsidRPr="00E83087">
        <w:rPr>
          <w:rFonts w:ascii="Times New Roman" w:hAnsi="Times New Roman"/>
          <w:sz w:val="24"/>
          <w:szCs w:val="24"/>
        </w:rPr>
        <w:t xml:space="preserve">instruktażu (w określonym zakresie) pracowników </w:t>
      </w:r>
      <w:r>
        <w:rPr>
          <w:rFonts w:ascii="Times New Roman" w:hAnsi="Times New Roman"/>
          <w:sz w:val="24"/>
          <w:szCs w:val="24"/>
        </w:rPr>
        <w:t>Szkoły Podstawowej w Stróżewie</w:t>
      </w:r>
    </w:p>
    <w:p w:rsidR="00E83087" w:rsidRDefault="00E83087" w:rsidP="00063D7C">
      <w:pPr>
        <w:spacing w:after="0" w:line="360" w:lineRule="auto"/>
        <w:ind w:left="720"/>
        <w:jc w:val="both"/>
        <w:rPr>
          <w:rFonts w:ascii="Times New Roman" w:hAnsi="Times New Roman"/>
          <w:sz w:val="24"/>
          <w:szCs w:val="24"/>
        </w:rPr>
      </w:pPr>
      <w:r w:rsidRPr="00E83087">
        <w:rPr>
          <w:rFonts w:ascii="Times New Roman" w:hAnsi="Times New Roman"/>
          <w:sz w:val="24"/>
          <w:szCs w:val="24"/>
        </w:rPr>
        <w:t xml:space="preserve"> w użytkowaniu, obsłudze i konserwacji dostarczonych maszyn i urządzeń.</w:t>
      </w:r>
    </w:p>
    <w:p w:rsidR="00E83087" w:rsidRPr="00E83087" w:rsidRDefault="00E83087" w:rsidP="00063D7C">
      <w:pPr>
        <w:pStyle w:val="Akapitzlist"/>
        <w:numPr>
          <w:ilvl w:val="0"/>
          <w:numId w:val="41"/>
        </w:numPr>
        <w:spacing w:line="360" w:lineRule="auto"/>
        <w:jc w:val="both"/>
        <w:rPr>
          <w:rFonts w:ascii="Times New Roman" w:hAnsi="Times New Roman"/>
        </w:rPr>
      </w:pPr>
      <w:r w:rsidRPr="00E83087">
        <w:rPr>
          <w:rFonts w:ascii="Times New Roman" w:hAnsi="Times New Roman"/>
        </w:rPr>
        <w:t>Wymagania odnośnie przedmiotu zamówienia:</w:t>
      </w:r>
    </w:p>
    <w:p w:rsidR="00E83087" w:rsidRPr="00E83087" w:rsidRDefault="00E83087" w:rsidP="00063D7C">
      <w:pPr>
        <w:pStyle w:val="Akapitzlist"/>
        <w:spacing w:line="360" w:lineRule="auto"/>
        <w:jc w:val="both"/>
        <w:rPr>
          <w:rFonts w:ascii="Times New Roman" w:hAnsi="Times New Roman"/>
        </w:rPr>
      </w:pPr>
      <w:r w:rsidRPr="00E83087">
        <w:rPr>
          <w:rFonts w:ascii="Times New Roman" w:hAnsi="Times New Roman"/>
        </w:rPr>
        <w:t>1) zaoferowane, a następnie dostarczone przez Wykonawcę:</w:t>
      </w:r>
    </w:p>
    <w:p w:rsidR="00E83087" w:rsidRPr="00063D7C" w:rsidRDefault="00E83087" w:rsidP="00063D7C">
      <w:pPr>
        <w:pStyle w:val="Akapitzlist"/>
        <w:spacing w:line="360" w:lineRule="auto"/>
        <w:jc w:val="both"/>
        <w:rPr>
          <w:rFonts w:ascii="Times New Roman" w:hAnsi="Times New Roman"/>
        </w:rPr>
      </w:pPr>
      <w:r w:rsidRPr="00E83087">
        <w:rPr>
          <w:rFonts w:ascii="Times New Roman" w:hAnsi="Times New Roman"/>
        </w:rPr>
        <w:t>a) urządzenia i narzędzia oraz inne wyroby i artykuły będące elementami</w:t>
      </w:r>
      <w:r w:rsidR="00063D7C">
        <w:rPr>
          <w:rFonts w:ascii="Times New Roman" w:hAnsi="Times New Roman"/>
        </w:rPr>
        <w:t xml:space="preserve"> </w:t>
      </w:r>
      <w:r w:rsidRPr="00063D7C">
        <w:rPr>
          <w:rFonts w:ascii="Times New Roman" w:hAnsi="Times New Roman"/>
        </w:rPr>
        <w:t>dostawy stanowiącej przedmiot zamówienia, a także towarzyszące im akcesoria muszą</w:t>
      </w:r>
      <w:r w:rsidR="00063D7C">
        <w:rPr>
          <w:rFonts w:ascii="Times New Roman" w:hAnsi="Times New Roman"/>
        </w:rPr>
        <w:t xml:space="preserve"> </w:t>
      </w:r>
      <w:r w:rsidRPr="00063D7C">
        <w:rPr>
          <w:rFonts w:ascii="Times New Roman" w:hAnsi="Times New Roman"/>
        </w:rPr>
        <w:t>spełniać wymagania norm technicznych stosowanych w Polsce oraz norm europejskich,</w:t>
      </w:r>
    </w:p>
    <w:p w:rsidR="00E83087" w:rsidRPr="00063D7C" w:rsidRDefault="00E83087" w:rsidP="00063D7C">
      <w:pPr>
        <w:pStyle w:val="Akapitzlist"/>
        <w:spacing w:line="360" w:lineRule="auto"/>
        <w:jc w:val="both"/>
        <w:rPr>
          <w:rFonts w:ascii="Times New Roman" w:hAnsi="Times New Roman"/>
        </w:rPr>
      </w:pPr>
      <w:r w:rsidRPr="00E83087">
        <w:rPr>
          <w:rFonts w:ascii="Times New Roman" w:hAnsi="Times New Roman"/>
        </w:rPr>
        <w:t>b) urządzenia muszą być kompletne i wyposażone we wszystkie elementy /</w:t>
      </w:r>
      <w:r w:rsidR="00063D7C">
        <w:rPr>
          <w:rFonts w:ascii="Times New Roman" w:hAnsi="Times New Roman"/>
        </w:rPr>
        <w:t xml:space="preserve"> </w:t>
      </w:r>
      <w:r w:rsidRPr="00063D7C">
        <w:rPr>
          <w:rFonts w:ascii="Times New Roman" w:hAnsi="Times New Roman"/>
        </w:rPr>
        <w:t>akcesoria (przyłącza, kable, itp.) niezbędne do ich uruchomienia i prawidłowej pracy</w:t>
      </w:r>
      <w:r w:rsidR="00063D7C">
        <w:rPr>
          <w:rFonts w:ascii="Times New Roman" w:hAnsi="Times New Roman"/>
        </w:rPr>
        <w:t xml:space="preserve"> </w:t>
      </w:r>
      <w:r w:rsidRPr="00063D7C">
        <w:rPr>
          <w:rFonts w:ascii="Times New Roman" w:hAnsi="Times New Roman"/>
        </w:rPr>
        <w:t>u Zamawiającego, bez konieczności zakupu przez Zamawiającego dodatkowych</w:t>
      </w:r>
      <w:r w:rsidR="00063D7C">
        <w:rPr>
          <w:rFonts w:ascii="Times New Roman" w:hAnsi="Times New Roman"/>
        </w:rPr>
        <w:t xml:space="preserve"> </w:t>
      </w:r>
      <w:r w:rsidRPr="00063D7C">
        <w:rPr>
          <w:rFonts w:ascii="Times New Roman" w:hAnsi="Times New Roman"/>
        </w:rPr>
        <w:t>elementów;</w:t>
      </w:r>
    </w:p>
    <w:p w:rsidR="00E83087" w:rsidRPr="00063D7C" w:rsidRDefault="00E83087" w:rsidP="00063D7C">
      <w:pPr>
        <w:pStyle w:val="Akapitzlist"/>
        <w:spacing w:line="360" w:lineRule="auto"/>
        <w:jc w:val="both"/>
        <w:rPr>
          <w:rFonts w:ascii="Times New Roman" w:hAnsi="Times New Roman"/>
        </w:rPr>
      </w:pPr>
      <w:r w:rsidRPr="00E83087">
        <w:rPr>
          <w:rFonts w:ascii="Times New Roman" w:hAnsi="Times New Roman"/>
        </w:rPr>
        <w:t>2) dostarczone urządzenia i narzędzia oraz inne wyroby i artykuły będące</w:t>
      </w:r>
      <w:r w:rsidR="00063D7C">
        <w:rPr>
          <w:rFonts w:ascii="Times New Roman" w:hAnsi="Times New Roman"/>
        </w:rPr>
        <w:t xml:space="preserve"> </w:t>
      </w:r>
      <w:r w:rsidRPr="00063D7C">
        <w:rPr>
          <w:rFonts w:ascii="Times New Roman" w:hAnsi="Times New Roman"/>
        </w:rPr>
        <w:t>elementami dostawy stanowiącej przedmiot zamówienia, a także ich akcesoria muszą być:</w:t>
      </w:r>
    </w:p>
    <w:p w:rsidR="00E83087" w:rsidRPr="00E83087" w:rsidRDefault="00E83087" w:rsidP="00063D7C">
      <w:pPr>
        <w:pStyle w:val="Akapitzlist"/>
        <w:spacing w:line="360" w:lineRule="auto"/>
        <w:jc w:val="both"/>
        <w:rPr>
          <w:rFonts w:ascii="Times New Roman" w:hAnsi="Times New Roman"/>
        </w:rPr>
      </w:pPr>
      <w:r w:rsidRPr="00E83087">
        <w:rPr>
          <w:rFonts w:ascii="Times New Roman" w:hAnsi="Times New Roman"/>
        </w:rPr>
        <w:t>a) produktami o wysokiej jakości, spełniającymi obowiązujące normy oraz wymagania</w:t>
      </w:r>
    </w:p>
    <w:p w:rsidR="00E83087" w:rsidRPr="00E83087" w:rsidRDefault="00E83087" w:rsidP="00063D7C">
      <w:pPr>
        <w:pStyle w:val="Akapitzlist"/>
        <w:spacing w:line="360" w:lineRule="auto"/>
        <w:jc w:val="both"/>
        <w:rPr>
          <w:rFonts w:ascii="Times New Roman" w:hAnsi="Times New Roman"/>
        </w:rPr>
      </w:pPr>
      <w:r w:rsidRPr="00E83087">
        <w:rPr>
          <w:rFonts w:ascii="Times New Roman" w:hAnsi="Times New Roman"/>
        </w:rPr>
        <w:t>Zamawiającego,</w:t>
      </w:r>
    </w:p>
    <w:p w:rsidR="00E83087" w:rsidRPr="00E83087" w:rsidRDefault="00E83087" w:rsidP="00063D7C">
      <w:pPr>
        <w:pStyle w:val="Akapitzlist"/>
        <w:spacing w:line="360" w:lineRule="auto"/>
        <w:jc w:val="both"/>
        <w:rPr>
          <w:rFonts w:ascii="Times New Roman" w:hAnsi="Times New Roman"/>
        </w:rPr>
      </w:pPr>
      <w:r w:rsidRPr="00E83087">
        <w:rPr>
          <w:rFonts w:ascii="Times New Roman" w:hAnsi="Times New Roman"/>
        </w:rPr>
        <w:t>b) fabrycznie nowe, nigdy wcześnie nieużywane, nieposiadające śladów użytkowania,</w:t>
      </w:r>
    </w:p>
    <w:p w:rsidR="00E83087" w:rsidRPr="00E83087" w:rsidRDefault="00E83087" w:rsidP="00063D7C">
      <w:pPr>
        <w:pStyle w:val="Akapitzlist"/>
        <w:spacing w:line="360" w:lineRule="auto"/>
        <w:jc w:val="both"/>
        <w:rPr>
          <w:rFonts w:ascii="Times New Roman" w:hAnsi="Times New Roman"/>
        </w:rPr>
      </w:pPr>
      <w:r w:rsidRPr="00E83087">
        <w:rPr>
          <w:rFonts w:ascii="Times New Roman" w:hAnsi="Times New Roman"/>
        </w:rPr>
        <w:t>niedotknięte żadną wadą fizyczną oraz wolne od obciążeń prawami osób trzecich,</w:t>
      </w:r>
    </w:p>
    <w:p w:rsidR="00E83087" w:rsidRPr="00E83087" w:rsidRDefault="00E83087" w:rsidP="00063D7C">
      <w:pPr>
        <w:pStyle w:val="Akapitzlist"/>
        <w:spacing w:line="360" w:lineRule="auto"/>
        <w:jc w:val="both"/>
        <w:rPr>
          <w:rFonts w:ascii="Times New Roman" w:hAnsi="Times New Roman"/>
        </w:rPr>
      </w:pPr>
      <w:r w:rsidRPr="00E83087">
        <w:rPr>
          <w:rFonts w:ascii="Times New Roman" w:hAnsi="Times New Roman"/>
        </w:rPr>
        <w:t>c) zapakowane w oryginalne opakowania ich producentów i zaopatrzone w etykiety</w:t>
      </w:r>
    </w:p>
    <w:p w:rsidR="00E83087" w:rsidRDefault="00E83087" w:rsidP="00063D7C">
      <w:pPr>
        <w:pStyle w:val="Akapitzlist"/>
        <w:spacing w:line="360" w:lineRule="auto"/>
        <w:jc w:val="both"/>
        <w:rPr>
          <w:rFonts w:ascii="Times New Roman" w:hAnsi="Times New Roman"/>
        </w:rPr>
      </w:pPr>
      <w:r w:rsidRPr="00E83087">
        <w:rPr>
          <w:rFonts w:ascii="Times New Roman" w:hAnsi="Times New Roman"/>
        </w:rPr>
        <w:t>jednoznacznie identyfikujące dany produkt i producenta oraz liczbę wyrobów /</w:t>
      </w:r>
      <w:r w:rsidR="00063D7C">
        <w:rPr>
          <w:rFonts w:ascii="Times New Roman" w:hAnsi="Times New Roman"/>
        </w:rPr>
        <w:t xml:space="preserve"> </w:t>
      </w:r>
      <w:r w:rsidRPr="00063D7C">
        <w:rPr>
          <w:rFonts w:ascii="Times New Roman" w:hAnsi="Times New Roman"/>
        </w:rPr>
        <w:t>artykułów w danym opakowaniu;</w:t>
      </w:r>
    </w:p>
    <w:p w:rsidR="00063D7C" w:rsidRPr="00063D7C" w:rsidRDefault="00063D7C" w:rsidP="00063D7C">
      <w:pPr>
        <w:pStyle w:val="Akapitzlist"/>
        <w:numPr>
          <w:ilvl w:val="0"/>
          <w:numId w:val="41"/>
        </w:numPr>
        <w:spacing w:line="360" w:lineRule="auto"/>
        <w:jc w:val="both"/>
        <w:rPr>
          <w:rFonts w:ascii="Times New Roman" w:hAnsi="Times New Roman"/>
        </w:rPr>
      </w:pPr>
      <w:r w:rsidRPr="00063D7C">
        <w:rPr>
          <w:rFonts w:ascii="Times New Roman" w:hAnsi="Times New Roman"/>
        </w:rPr>
        <w:t>Zamawiający nie dopuszcza możliwości dostarczenia przez Wykonawcę urządzeń</w:t>
      </w:r>
      <w:r>
        <w:rPr>
          <w:rFonts w:ascii="Times New Roman" w:hAnsi="Times New Roman"/>
        </w:rPr>
        <w:t xml:space="preserve"> i </w:t>
      </w:r>
      <w:r w:rsidRPr="00063D7C">
        <w:rPr>
          <w:rFonts w:ascii="Times New Roman" w:hAnsi="Times New Roman"/>
        </w:rPr>
        <w:t>narzędzi, w tym ich akcesoriów oraz innych wyrobów lub artykułów stanowiących</w:t>
      </w:r>
      <w:r>
        <w:rPr>
          <w:rFonts w:ascii="Times New Roman" w:hAnsi="Times New Roman"/>
        </w:rPr>
        <w:t xml:space="preserve"> </w:t>
      </w:r>
      <w:r w:rsidRPr="00063D7C">
        <w:rPr>
          <w:rFonts w:ascii="Times New Roman" w:hAnsi="Times New Roman"/>
        </w:rPr>
        <w:t>przedmiot zamówienia, będących produktami powystawowymi lub demonstracyjnymi;</w:t>
      </w:r>
    </w:p>
    <w:p w:rsidR="00063D7C" w:rsidRDefault="00063D7C" w:rsidP="00063D7C">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lastRenderedPageBreak/>
        <w:t>W</w:t>
      </w:r>
      <w:r w:rsidRPr="00063D7C">
        <w:rPr>
          <w:rFonts w:ascii="Times New Roman" w:hAnsi="Times New Roman"/>
          <w:sz w:val="24"/>
          <w:szCs w:val="24"/>
        </w:rPr>
        <w:t>szystkie zaoferowane, a następnie dostarczone przez Wykonawcę urządzenia</w:t>
      </w:r>
      <w:r>
        <w:rPr>
          <w:rFonts w:ascii="Times New Roman" w:hAnsi="Times New Roman"/>
          <w:sz w:val="24"/>
          <w:szCs w:val="24"/>
        </w:rPr>
        <w:t xml:space="preserve"> </w:t>
      </w:r>
      <w:r w:rsidRPr="00063D7C">
        <w:rPr>
          <w:rFonts w:ascii="Times New Roman" w:hAnsi="Times New Roman"/>
          <w:sz w:val="24"/>
          <w:szCs w:val="24"/>
        </w:rPr>
        <w:t>i narzędzia będące elementami dostawy stanowiącej przedmiot zamówienia, które tego</w:t>
      </w:r>
      <w:r>
        <w:rPr>
          <w:rFonts w:ascii="Times New Roman" w:hAnsi="Times New Roman"/>
          <w:sz w:val="24"/>
          <w:szCs w:val="24"/>
        </w:rPr>
        <w:t xml:space="preserve"> </w:t>
      </w:r>
      <w:r w:rsidRPr="00063D7C">
        <w:rPr>
          <w:rFonts w:ascii="Times New Roman" w:hAnsi="Times New Roman"/>
          <w:sz w:val="24"/>
          <w:szCs w:val="24"/>
        </w:rPr>
        <w:t>wymagają, muszą posiadać: instrukcje obsługi, dokumentacje techniczno-rozruchowe,</w:t>
      </w:r>
      <w:r>
        <w:rPr>
          <w:rFonts w:ascii="Times New Roman" w:hAnsi="Times New Roman"/>
          <w:sz w:val="24"/>
          <w:szCs w:val="24"/>
        </w:rPr>
        <w:t xml:space="preserve"> </w:t>
      </w:r>
      <w:r w:rsidRPr="00063D7C">
        <w:rPr>
          <w:rFonts w:ascii="Times New Roman" w:hAnsi="Times New Roman"/>
          <w:sz w:val="24"/>
          <w:szCs w:val="24"/>
        </w:rPr>
        <w:t>(DTR), aprobaty techniczne, deklaracje zgodności CE, niezbędne certyfikaty</w:t>
      </w:r>
      <w:r>
        <w:rPr>
          <w:rFonts w:ascii="Times New Roman" w:hAnsi="Times New Roman"/>
          <w:sz w:val="24"/>
          <w:szCs w:val="24"/>
        </w:rPr>
        <w:t xml:space="preserve"> </w:t>
      </w:r>
      <w:r w:rsidRPr="00063D7C">
        <w:rPr>
          <w:rFonts w:ascii="Times New Roman" w:hAnsi="Times New Roman"/>
          <w:sz w:val="24"/>
          <w:szCs w:val="24"/>
        </w:rPr>
        <w:t>bezpieczeństwa określone w odrębnych przepisach lub protokoły zgodności</w:t>
      </w:r>
      <w:r>
        <w:rPr>
          <w:rFonts w:ascii="Times New Roman" w:hAnsi="Times New Roman"/>
          <w:sz w:val="24"/>
          <w:szCs w:val="24"/>
        </w:rPr>
        <w:t xml:space="preserve"> </w:t>
      </w:r>
      <w:r w:rsidRPr="00063D7C">
        <w:rPr>
          <w:rFonts w:ascii="Times New Roman" w:hAnsi="Times New Roman"/>
          <w:sz w:val="24"/>
          <w:szCs w:val="24"/>
        </w:rPr>
        <w:t>z obowiązującymi normami oraz inne dokumenty wymagane przy tego typu urządzeniach i narzędziach, a także karty gwarancyjne;</w:t>
      </w:r>
    </w:p>
    <w:p w:rsidR="00063D7C" w:rsidRPr="00063D7C" w:rsidRDefault="00063D7C" w:rsidP="00063D7C">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D</w:t>
      </w:r>
      <w:r w:rsidRPr="00063D7C">
        <w:rPr>
          <w:rFonts w:ascii="Times New Roman" w:hAnsi="Times New Roman"/>
          <w:sz w:val="24"/>
          <w:szCs w:val="24"/>
        </w:rPr>
        <w:t xml:space="preserve">okumenty, o których mowa powyżej w pkt </w:t>
      </w:r>
      <w:r>
        <w:rPr>
          <w:rFonts w:ascii="Times New Roman" w:hAnsi="Times New Roman"/>
          <w:sz w:val="24"/>
          <w:szCs w:val="24"/>
        </w:rPr>
        <w:t>5</w:t>
      </w:r>
      <w:r w:rsidRPr="00063D7C">
        <w:rPr>
          <w:rFonts w:ascii="Times New Roman" w:hAnsi="Times New Roman"/>
          <w:sz w:val="24"/>
          <w:szCs w:val="24"/>
        </w:rPr>
        <w:t xml:space="preserve"> muszą być:</w:t>
      </w:r>
    </w:p>
    <w:p w:rsidR="00063D7C" w:rsidRPr="00063D7C" w:rsidRDefault="00063D7C" w:rsidP="00063D7C">
      <w:pPr>
        <w:spacing w:after="0" w:line="360" w:lineRule="auto"/>
        <w:ind w:left="720"/>
        <w:jc w:val="both"/>
        <w:rPr>
          <w:rFonts w:ascii="Times New Roman" w:hAnsi="Times New Roman"/>
          <w:sz w:val="24"/>
          <w:szCs w:val="24"/>
        </w:rPr>
      </w:pPr>
      <w:r w:rsidRPr="00063D7C">
        <w:rPr>
          <w:rFonts w:ascii="Times New Roman" w:hAnsi="Times New Roman"/>
          <w:sz w:val="24"/>
          <w:szCs w:val="24"/>
        </w:rPr>
        <w:t>a) dostarczone wraz z maszynami, urządzeniami i narzędziami, których dotyczą,</w:t>
      </w:r>
    </w:p>
    <w:p w:rsidR="00063D7C" w:rsidRPr="00063D7C" w:rsidRDefault="00063D7C" w:rsidP="00063D7C">
      <w:pPr>
        <w:spacing w:after="0" w:line="360" w:lineRule="auto"/>
        <w:ind w:left="720"/>
        <w:jc w:val="both"/>
        <w:rPr>
          <w:rFonts w:ascii="Times New Roman" w:hAnsi="Times New Roman"/>
          <w:sz w:val="24"/>
          <w:szCs w:val="24"/>
        </w:rPr>
      </w:pPr>
      <w:r w:rsidRPr="00063D7C">
        <w:rPr>
          <w:rFonts w:ascii="Times New Roman" w:hAnsi="Times New Roman"/>
          <w:sz w:val="24"/>
          <w:szCs w:val="24"/>
        </w:rPr>
        <w:t>b) sporządzone w języku polskim lub przetłumaczone na język polski, w formie papierowej</w:t>
      </w:r>
      <w:r>
        <w:rPr>
          <w:rFonts w:ascii="Times New Roman" w:hAnsi="Times New Roman"/>
          <w:sz w:val="24"/>
          <w:szCs w:val="24"/>
        </w:rPr>
        <w:t xml:space="preserve"> </w:t>
      </w:r>
      <w:r w:rsidRPr="00063D7C">
        <w:rPr>
          <w:rFonts w:ascii="Times New Roman" w:hAnsi="Times New Roman"/>
          <w:sz w:val="24"/>
          <w:szCs w:val="24"/>
        </w:rPr>
        <w:t>/</w:t>
      </w:r>
      <w:r>
        <w:rPr>
          <w:rFonts w:ascii="Times New Roman" w:hAnsi="Times New Roman"/>
          <w:sz w:val="24"/>
          <w:szCs w:val="24"/>
        </w:rPr>
        <w:t xml:space="preserve"> </w:t>
      </w:r>
      <w:r w:rsidRPr="00063D7C">
        <w:rPr>
          <w:rFonts w:ascii="Times New Roman" w:hAnsi="Times New Roman"/>
          <w:sz w:val="24"/>
          <w:szCs w:val="24"/>
        </w:rPr>
        <w:t>drukowanej lub na nośniku CD/DVD, za wyjątkiem kart gwarancyjnych, które muszą</w:t>
      </w:r>
      <w:r>
        <w:rPr>
          <w:rFonts w:ascii="Times New Roman" w:hAnsi="Times New Roman"/>
          <w:sz w:val="24"/>
          <w:szCs w:val="24"/>
        </w:rPr>
        <w:t xml:space="preserve"> </w:t>
      </w:r>
      <w:r w:rsidRPr="00063D7C">
        <w:rPr>
          <w:rFonts w:ascii="Times New Roman" w:hAnsi="Times New Roman"/>
          <w:sz w:val="24"/>
          <w:szCs w:val="24"/>
        </w:rPr>
        <w:t>być w formie papierowej / drukowanej;</w:t>
      </w:r>
    </w:p>
    <w:p w:rsidR="00063D7C" w:rsidRPr="00063D7C" w:rsidRDefault="00063D7C" w:rsidP="00063D7C">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B</w:t>
      </w:r>
      <w:r w:rsidRPr="00063D7C">
        <w:rPr>
          <w:rFonts w:ascii="Times New Roman" w:hAnsi="Times New Roman"/>
          <w:sz w:val="24"/>
          <w:szCs w:val="24"/>
        </w:rPr>
        <w:t>ieg gwarancji będzie liczony od daty podpisania przez Zamawiającego protokołu odbioru</w:t>
      </w:r>
      <w:r>
        <w:rPr>
          <w:rFonts w:ascii="Times New Roman" w:hAnsi="Times New Roman"/>
          <w:sz w:val="24"/>
          <w:szCs w:val="24"/>
        </w:rPr>
        <w:t xml:space="preserve"> </w:t>
      </w:r>
      <w:r w:rsidRPr="00063D7C">
        <w:rPr>
          <w:rFonts w:ascii="Times New Roman" w:hAnsi="Times New Roman"/>
          <w:sz w:val="24"/>
          <w:szCs w:val="24"/>
        </w:rPr>
        <w:t>ich przedmiotu bez zastrzeżeń.</w:t>
      </w:r>
    </w:p>
    <w:p w:rsidR="007877B2" w:rsidRDefault="007877B2" w:rsidP="002A4ED6">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 xml:space="preserve">Zamawiający </w:t>
      </w:r>
      <w:r w:rsidR="008E032D">
        <w:rPr>
          <w:rFonts w:ascii="Times New Roman" w:hAnsi="Times New Roman"/>
          <w:sz w:val="24"/>
          <w:szCs w:val="24"/>
        </w:rPr>
        <w:t xml:space="preserve">nie </w:t>
      </w:r>
      <w:r w:rsidRPr="007877B2">
        <w:rPr>
          <w:rFonts w:ascii="Times New Roman" w:hAnsi="Times New Roman"/>
          <w:sz w:val="24"/>
          <w:szCs w:val="24"/>
        </w:rPr>
        <w:t xml:space="preserve"> dopuszcza składania ofert wariantowych.</w:t>
      </w:r>
    </w:p>
    <w:p w:rsidR="007877B2" w:rsidRDefault="007877B2" w:rsidP="002A4ED6">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 xml:space="preserve">Zamawiający </w:t>
      </w:r>
      <w:r w:rsidRPr="007877B2">
        <w:rPr>
          <w:rFonts w:ascii="Times New Roman" w:hAnsi="Times New Roman"/>
          <w:sz w:val="24"/>
          <w:szCs w:val="24"/>
        </w:rPr>
        <w:t xml:space="preserve"> dopuszcza </w:t>
      </w:r>
      <w:r w:rsidR="00845530">
        <w:rPr>
          <w:rFonts w:ascii="Times New Roman" w:hAnsi="Times New Roman"/>
          <w:sz w:val="24"/>
          <w:szCs w:val="24"/>
        </w:rPr>
        <w:t xml:space="preserve">możliwość </w:t>
      </w:r>
      <w:r w:rsidRPr="007877B2">
        <w:rPr>
          <w:rFonts w:ascii="Times New Roman" w:hAnsi="Times New Roman"/>
          <w:sz w:val="24"/>
          <w:szCs w:val="24"/>
        </w:rPr>
        <w:t>składania ofert częściowych</w:t>
      </w:r>
      <w:r w:rsidR="00D32A21">
        <w:rPr>
          <w:rFonts w:ascii="Times New Roman" w:hAnsi="Times New Roman"/>
          <w:sz w:val="24"/>
          <w:szCs w:val="24"/>
        </w:rPr>
        <w:t xml:space="preserve"> na poszczególne </w:t>
      </w:r>
      <w:r w:rsidR="00845530">
        <w:rPr>
          <w:rFonts w:ascii="Times New Roman" w:hAnsi="Times New Roman"/>
          <w:sz w:val="24"/>
          <w:szCs w:val="24"/>
        </w:rPr>
        <w:t>zadania</w:t>
      </w:r>
      <w:r w:rsidR="00D32A21">
        <w:rPr>
          <w:rFonts w:ascii="Times New Roman" w:hAnsi="Times New Roman"/>
          <w:sz w:val="24"/>
          <w:szCs w:val="24"/>
        </w:rPr>
        <w:t>.</w:t>
      </w:r>
    </w:p>
    <w:p w:rsidR="005545AD" w:rsidRDefault="007C6E65" w:rsidP="002A4ED6">
      <w:pPr>
        <w:numPr>
          <w:ilvl w:val="0"/>
          <w:numId w:val="41"/>
        </w:numPr>
        <w:spacing w:after="0" w:line="360" w:lineRule="auto"/>
        <w:jc w:val="both"/>
        <w:rPr>
          <w:rFonts w:ascii="Times New Roman" w:hAnsi="Times New Roman"/>
          <w:sz w:val="24"/>
          <w:szCs w:val="24"/>
        </w:rPr>
      </w:pPr>
      <w:r w:rsidRPr="007C6E65">
        <w:rPr>
          <w:rFonts w:ascii="Times New Roman" w:hAnsi="Times New Roman"/>
          <w:sz w:val="24"/>
          <w:szCs w:val="24"/>
        </w:rPr>
        <w:t>Zamawiający nie przewiduje zastosowania aukcji elektronicznej</w:t>
      </w:r>
      <w:r w:rsidR="00630351">
        <w:rPr>
          <w:rFonts w:ascii="Times New Roman" w:hAnsi="Times New Roman"/>
          <w:sz w:val="24"/>
          <w:szCs w:val="24"/>
        </w:rPr>
        <w:t>.</w:t>
      </w:r>
    </w:p>
    <w:p w:rsidR="00C2331A" w:rsidRDefault="00630351" w:rsidP="002A4ED6">
      <w:pPr>
        <w:numPr>
          <w:ilvl w:val="0"/>
          <w:numId w:val="41"/>
        </w:numPr>
        <w:spacing w:after="0" w:line="360" w:lineRule="auto"/>
        <w:jc w:val="both"/>
        <w:rPr>
          <w:rFonts w:ascii="Times New Roman" w:hAnsi="Times New Roman"/>
          <w:sz w:val="24"/>
          <w:szCs w:val="24"/>
        </w:rPr>
      </w:pPr>
      <w:r w:rsidRPr="009C79D7">
        <w:rPr>
          <w:rFonts w:ascii="Times New Roman" w:hAnsi="Times New Roman"/>
          <w:sz w:val="24"/>
          <w:szCs w:val="24"/>
        </w:rPr>
        <w:t xml:space="preserve">Oferta musi zawierać wszystkie pozycje wchodzące w skład </w:t>
      </w:r>
      <w:r w:rsidR="00845530">
        <w:rPr>
          <w:rFonts w:ascii="Times New Roman" w:hAnsi="Times New Roman"/>
          <w:sz w:val="24"/>
          <w:szCs w:val="24"/>
        </w:rPr>
        <w:t>zadania</w:t>
      </w:r>
      <w:r w:rsidR="00E829DD">
        <w:rPr>
          <w:rFonts w:ascii="Times New Roman" w:hAnsi="Times New Roman"/>
          <w:sz w:val="24"/>
          <w:szCs w:val="24"/>
        </w:rPr>
        <w:t>.</w:t>
      </w:r>
    </w:p>
    <w:p w:rsidR="00C2331A" w:rsidRDefault="00C2331A" w:rsidP="002A4ED6">
      <w:pPr>
        <w:numPr>
          <w:ilvl w:val="0"/>
          <w:numId w:val="41"/>
        </w:numPr>
        <w:spacing w:after="0" w:line="360" w:lineRule="auto"/>
        <w:jc w:val="both"/>
        <w:rPr>
          <w:rFonts w:ascii="Times New Roman" w:hAnsi="Times New Roman"/>
          <w:sz w:val="24"/>
          <w:szCs w:val="24"/>
        </w:rPr>
      </w:pPr>
      <w:r w:rsidRPr="009C79D7">
        <w:rPr>
          <w:rFonts w:ascii="Times New Roman" w:hAnsi="Times New Roman"/>
          <w:sz w:val="24"/>
          <w:szCs w:val="24"/>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C2331A" w:rsidRDefault="00C2331A" w:rsidP="002A4ED6">
      <w:pPr>
        <w:numPr>
          <w:ilvl w:val="0"/>
          <w:numId w:val="41"/>
        </w:numPr>
        <w:spacing w:after="0" w:line="360" w:lineRule="auto"/>
        <w:jc w:val="both"/>
        <w:rPr>
          <w:rFonts w:ascii="Times New Roman" w:hAnsi="Times New Roman"/>
          <w:sz w:val="24"/>
          <w:szCs w:val="24"/>
        </w:rPr>
      </w:pPr>
      <w:r w:rsidRPr="009C79D7">
        <w:rPr>
          <w:rFonts w:ascii="Times New Roman" w:hAnsi="Times New Roman"/>
          <w:sz w:val="24"/>
          <w:szCs w:val="24"/>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C2331A" w:rsidRDefault="00C2331A" w:rsidP="002A4ED6">
      <w:pPr>
        <w:numPr>
          <w:ilvl w:val="0"/>
          <w:numId w:val="41"/>
        </w:numPr>
        <w:spacing w:after="0" w:line="360" w:lineRule="auto"/>
        <w:jc w:val="both"/>
        <w:rPr>
          <w:rFonts w:ascii="Times New Roman" w:hAnsi="Times New Roman"/>
          <w:sz w:val="24"/>
          <w:szCs w:val="24"/>
        </w:rPr>
      </w:pPr>
      <w:r w:rsidRPr="009C79D7">
        <w:rPr>
          <w:rFonts w:ascii="Times New Roman" w:hAnsi="Times New Roman"/>
          <w:sz w:val="24"/>
          <w:szCs w:val="24"/>
        </w:rPr>
        <w:lastRenderedPageBreak/>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C2331A" w:rsidRDefault="00C2331A" w:rsidP="002A4ED6">
      <w:pPr>
        <w:numPr>
          <w:ilvl w:val="0"/>
          <w:numId w:val="41"/>
        </w:numPr>
        <w:spacing w:after="0" w:line="360" w:lineRule="auto"/>
        <w:jc w:val="both"/>
        <w:rPr>
          <w:rFonts w:ascii="Times New Roman" w:hAnsi="Times New Roman"/>
          <w:sz w:val="24"/>
          <w:szCs w:val="24"/>
        </w:rPr>
      </w:pPr>
      <w:r w:rsidRPr="009C79D7">
        <w:rPr>
          <w:rFonts w:ascii="Times New Roman" w:hAnsi="Times New Roman"/>
          <w:sz w:val="24"/>
          <w:szCs w:val="24"/>
        </w:rPr>
        <w:t>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rsidR="005D41EC" w:rsidRDefault="005D41EC" w:rsidP="002A4ED6">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 xml:space="preserve">Zamawiający nie wymaga wniesienia wadium w niniejszym postępowaniu </w:t>
      </w:r>
    </w:p>
    <w:p w:rsidR="005D41EC" w:rsidRPr="009C79D7" w:rsidRDefault="005D41EC" w:rsidP="002A4ED6">
      <w:pPr>
        <w:numPr>
          <w:ilvl w:val="0"/>
          <w:numId w:val="41"/>
        </w:numPr>
        <w:spacing w:after="0" w:line="360" w:lineRule="auto"/>
        <w:jc w:val="both"/>
        <w:rPr>
          <w:rFonts w:ascii="Times New Roman" w:hAnsi="Times New Roman"/>
          <w:sz w:val="24"/>
          <w:szCs w:val="24"/>
        </w:rPr>
      </w:pPr>
      <w:r>
        <w:rPr>
          <w:rFonts w:ascii="Times New Roman" w:hAnsi="Times New Roman"/>
          <w:sz w:val="24"/>
          <w:szCs w:val="24"/>
        </w:rPr>
        <w:t>Zamawiający nie przewiduje udzielania zaliczek</w:t>
      </w:r>
      <w:r w:rsidR="00845530">
        <w:rPr>
          <w:rFonts w:ascii="Times New Roman" w:hAnsi="Times New Roman"/>
          <w:sz w:val="24"/>
          <w:szCs w:val="24"/>
        </w:rPr>
        <w:t>.</w:t>
      </w:r>
    </w:p>
    <w:p w:rsidR="00087629" w:rsidRDefault="00087629" w:rsidP="002A4ED6">
      <w:pPr>
        <w:spacing w:after="0" w:line="360" w:lineRule="auto"/>
        <w:jc w:val="both"/>
        <w:rPr>
          <w:rFonts w:ascii="Times New Roman" w:hAnsi="Times New Roman"/>
          <w:sz w:val="24"/>
          <w:szCs w:val="24"/>
        </w:rPr>
      </w:pPr>
    </w:p>
    <w:p w:rsidR="00C46C53" w:rsidRDefault="00087629" w:rsidP="002A4ED6">
      <w:pPr>
        <w:spacing w:after="0" w:line="360" w:lineRule="auto"/>
        <w:jc w:val="both"/>
        <w:rPr>
          <w:rFonts w:ascii="Times New Roman" w:hAnsi="Times New Roman"/>
          <w:b/>
          <w:bCs/>
          <w:sz w:val="24"/>
          <w:szCs w:val="24"/>
        </w:rPr>
      </w:pPr>
      <w:r w:rsidRPr="00087629">
        <w:rPr>
          <w:rFonts w:ascii="Times New Roman" w:hAnsi="Times New Roman"/>
          <w:b/>
          <w:bCs/>
          <w:sz w:val="24"/>
          <w:szCs w:val="24"/>
        </w:rPr>
        <w:t>KODY CPV:</w:t>
      </w:r>
    </w:p>
    <w:p w:rsidR="00087629" w:rsidRDefault="00087629" w:rsidP="002A4ED6">
      <w:pPr>
        <w:spacing w:after="0" w:line="360" w:lineRule="auto"/>
        <w:jc w:val="both"/>
        <w:rPr>
          <w:rFonts w:ascii="Times New Roman" w:hAnsi="Times New Roman"/>
          <w:b/>
          <w:bCs/>
          <w:sz w:val="24"/>
          <w:szCs w:val="24"/>
        </w:rPr>
      </w:pPr>
      <w:r w:rsidRPr="00087629">
        <w:rPr>
          <w:rFonts w:ascii="Times New Roman" w:hAnsi="Times New Roman"/>
          <w:b/>
          <w:bCs/>
          <w:sz w:val="24"/>
          <w:szCs w:val="24"/>
        </w:rPr>
        <w:t>30200000-1 - Urządzenia komputerowe</w:t>
      </w:r>
    </w:p>
    <w:p w:rsidR="003040A2" w:rsidRDefault="003040A2" w:rsidP="002A4ED6">
      <w:pPr>
        <w:spacing w:after="0" w:line="360" w:lineRule="auto"/>
        <w:jc w:val="both"/>
        <w:rPr>
          <w:rFonts w:ascii="Times New Roman" w:hAnsi="Times New Roman"/>
          <w:b/>
          <w:bCs/>
          <w:sz w:val="24"/>
          <w:szCs w:val="24"/>
        </w:rPr>
      </w:pPr>
      <w:r>
        <w:rPr>
          <w:rFonts w:ascii="Times New Roman" w:hAnsi="Times New Roman"/>
          <w:b/>
          <w:bCs/>
          <w:sz w:val="24"/>
          <w:szCs w:val="24"/>
        </w:rPr>
        <w:t>39162000-5 – Pomoce naukowe</w:t>
      </w:r>
    </w:p>
    <w:p w:rsidR="003040A2" w:rsidRDefault="003040A2" w:rsidP="002A4ED6">
      <w:pPr>
        <w:spacing w:after="0" w:line="360" w:lineRule="auto"/>
        <w:jc w:val="both"/>
        <w:rPr>
          <w:rFonts w:ascii="Times New Roman" w:hAnsi="Times New Roman"/>
          <w:b/>
          <w:bCs/>
          <w:sz w:val="24"/>
          <w:szCs w:val="24"/>
        </w:rPr>
      </w:pPr>
      <w:r>
        <w:rPr>
          <w:rFonts w:ascii="Times New Roman" w:hAnsi="Times New Roman"/>
          <w:b/>
          <w:bCs/>
          <w:sz w:val="24"/>
          <w:szCs w:val="24"/>
        </w:rPr>
        <w:t>39162100-6 – Pomoce dydaktyczne</w:t>
      </w:r>
    </w:p>
    <w:p w:rsidR="003040A2" w:rsidRDefault="003040A2" w:rsidP="002A4ED6">
      <w:pPr>
        <w:spacing w:after="0" w:line="360" w:lineRule="auto"/>
        <w:jc w:val="both"/>
        <w:rPr>
          <w:rFonts w:ascii="Times New Roman" w:hAnsi="Times New Roman"/>
          <w:b/>
          <w:bCs/>
          <w:sz w:val="24"/>
          <w:szCs w:val="24"/>
        </w:rPr>
      </w:pPr>
      <w:r>
        <w:rPr>
          <w:rFonts w:ascii="Times New Roman" w:hAnsi="Times New Roman"/>
          <w:b/>
          <w:bCs/>
          <w:sz w:val="24"/>
          <w:szCs w:val="24"/>
        </w:rPr>
        <w:t>48000000- 8 – Pakiety oprogramowania i systemy informatyczne</w:t>
      </w:r>
    </w:p>
    <w:p w:rsidR="00087629" w:rsidRPr="00413BA4" w:rsidRDefault="00087629" w:rsidP="002A4ED6">
      <w:pPr>
        <w:spacing w:after="0" w:line="360" w:lineRule="auto"/>
        <w:jc w:val="both"/>
        <w:rPr>
          <w:rFonts w:ascii="Times New Roman" w:hAnsi="Times New Roman"/>
          <w:sz w:val="24"/>
          <w:szCs w:val="24"/>
        </w:rPr>
      </w:pPr>
    </w:p>
    <w:p w:rsidR="00963E59" w:rsidRPr="00413BA4" w:rsidRDefault="00776CFB" w:rsidP="002A4ED6">
      <w:pPr>
        <w:suppressAutoHyphens/>
        <w:spacing w:line="360" w:lineRule="auto"/>
        <w:jc w:val="both"/>
        <w:rPr>
          <w:rFonts w:ascii="Times New Roman" w:hAnsi="Times New Roman"/>
          <w:b/>
          <w:sz w:val="24"/>
          <w:szCs w:val="24"/>
          <w:u w:val="single"/>
        </w:rPr>
      </w:pPr>
      <w:r>
        <w:rPr>
          <w:rFonts w:ascii="Times New Roman" w:hAnsi="Times New Roman"/>
          <w:b/>
          <w:sz w:val="24"/>
          <w:szCs w:val="24"/>
          <w:u w:val="single"/>
        </w:rPr>
        <w:t>I</w:t>
      </w:r>
      <w:r w:rsidR="00963E59" w:rsidRPr="00413BA4">
        <w:rPr>
          <w:rFonts w:ascii="Times New Roman" w:hAnsi="Times New Roman"/>
          <w:b/>
          <w:sz w:val="24"/>
          <w:szCs w:val="24"/>
          <w:u w:val="single"/>
        </w:rPr>
        <w:t>I. Termin realizacji zamówienia.</w:t>
      </w:r>
    </w:p>
    <w:p w:rsidR="00F36C61" w:rsidRPr="00413BA4" w:rsidRDefault="00963E59" w:rsidP="002A4ED6">
      <w:pPr>
        <w:tabs>
          <w:tab w:val="left" w:pos="540"/>
        </w:tabs>
        <w:suppressAutoHyphens/>
        <w:spacing w:after="0" w:line="360" w:lineRule="auto"/>
        <w:rPr>
          <w:rFonts w:ascii="Times New Roman" w:hAnsi="Times New Roman"/>
          <w:b/>
          <w:sz w:val="24"/>
          <w:szCs w:val="24"/>
        </w:rPr>
      </w:pPr>
      <w:r w:rsidRPr="00413BA4">
        <w:rPr>
          <w:rFonts w:ascii="Times New Roman" w:hAnsi="Times New Roman"/>
          <w:sz w:val="24"/>
          <w:szCs w:val="24"/>
        </w:rPr>
        <w:t xml:space="preserve">Zamawiający ustala następujący termin wykonania zamówienia: </w:t>
      </w:r>
    </w:p>
    <w:p w:rsidR="009C79D7" w:rsidRPr="00845530" w:rsidRDefault="009C79D7" w:rsidP="002A4ED6">
      <w:pPr>
        <w:tabs>
          <w:tab w:val="left" w:pos="540"/>
        </w:tabs>
        <w:suppressAutoHyphens/>
        <w:spacing w:line="360" w:lineRule="auto"/>
        <w:jc w:val="both"/>
        <w:rPr>
          <w:rFonts w:ascii="Times New Roman" w:hAnsi="Times New Roman"/>
          <w:b/>
          <w:bCs/>
          <w:color w:val="FF0000"/>
          <w:sz w:val="24"/>
          <w:szCs w:val="24"/>
        </w:rPr>
      </w:pPr>
      <w:r>
        <w:rPr>
          <w:rFonts w:ascii="Times New Roman" w:hAnsi="Times New Roman"/>
          <w:b/>
          <w:bCs/>
          <w:sz w:val="24"/>
          <w:szCs w:val="24"/>
        </w:rPr>
        <w:t xml:space="preserve">Termin realizacji zamówienia najpóźniej do dnia </w:t>
      </w:r>
      <w:r w:rsidR="00167BA8">
        <w:rPr>
          <w:rFonts w:ascii="Times New Roman" w:hAnsi="Times New Roman"/>
          <w:b/>
          <w:bCs/>
          <w:sz w:val="24"/>
          <w:szCs w:val="24"/>
        </w:rPr>
        <w:t>10 grudnia</w:t>
      </w:r>
      <w:r w:rsidR="003F3647">
        <w:rPr>
          <w:rFonts w:ascii="Times New Roman" w:hAnsi="Times New Roman"/>
          <w:b/>
          <w:bCs/>
          <w:sz w:val="24"/>
          <w:szCs w:val="24"/>
        </w:rPr>
        <w:t xml:space="preserve"> </w:t>
      </w:r>
      <w:r w:rsidR="003040A2" w:rsidRPr="003040A2">
        <w:rPr>
          <w:rFonts w:ascii="Times New Roman" w:hAnsi="Times New Roman"/>
          <w:b/>
          <w:bCs/>
          <w:sz w:val="24"/>
          <w:szCs w:val="24"/>
        </w:rPr>
        <w:t xml:space="preserve"> 2019</w:t>
      </w:r>
      <w:r w:rsidRPr="003040A2">
        <w:rPr>
          <w:rFonts w:ascii="Times New Roman" w:hAnsi="Times New Roman"/>
          <w:b/>
          <w:bCs/>
          <w:sz w:val="24"/>
          <w:szCs w:val="24"/>
        </w:rPr>
        <w:t xml:space="preserve"> </w:t>
      </w:r>
      <w:r w:rsidR="003040A2">
        <w:rPr>
          <w:rFonts w:ascii="Times New Roman" w:hAnsi="Times New Roman"/>
          <w:b/>
          <w:bCs/>
          <w:sz w:val="24"/>
          <w:szCs w:val="24"/>
        </w:rPr>
        <w:t>r.</w:t>
      </w:r>
    </w:p>
    <w:p w:rsidR="00B518FD" w:rsidRPr="007C1C1D" w:rsidRDefault="00B518FD" w:rsidP="002A4ED6">
      <w:pPr>
        <w:tabs>
          <w:tab w:val="left" w:pos="540"/>
        </w:tabs>
        <w:suppressAutoHyphens/>
        <w:spacing w:line="360" w:lineRule="auto"/>
        <w:jc w:val="both"/>
        <w:rPr>
          <w:rFonts w:ascii="Times New Roman" w:hAnsi="Times New Roman"/>
          <w:b/>
          <w:bCs/>
          <w:sz w:val="24"/>
          <w:szCs w:val="24"/>
        </w:rPr>
      </w:pPr>
      <w:r w:rsidRPr="007C1C1D">
        <w:rPr>
          <w:rFonts w:ascii="Times New Roman" w:hAnsi="Times New Roman"/>
          <w:b/>
          <w:bCs/>
          <w:sz w:val="24"/>
          <w:szCs w:val="24"/>
        </w:rPr>
        <w:t xml:space="preserve">UWAGA!!! Termin realizacji zamówienia jest </w:t>
      </w:r>
      <w:r w:rsidR="00037E75" w:rsidRPr="007C1C1D">
        <w:rPr>
          <w:rFonts w:ascii="Times New Roman" w:hAnsi="Times New Roman"/>
          <w:b/>
          <w:bCs/>
          <w:sz w:val="24"/>
          <w:szCs w:val="24"/>
        </w:rPr>
        <w:t>jednym z kryteriów oceny ofert</w:t>
      </w:r>
      <w:r w:rsidR="007C1C1D" w:rsidRPr="007C1C1D">
        <w:rPr>
          <w:rFonts w:ascii="Times New Roman" w:hAnsi="Times New Roman"/>
          <w:b/>
          <w:bCs/>
          <w:sz w:val="24"/>
          <w:szCs w:val="24"/>
        </w:rPr>
        <w:t xml:space="preserve"> </w:t>
      </w:r>
      <w:r w:rsidR="009C79D7">
        <w:rPr>
          <w:rFonts w:ascii="Times New Roman" w:hAnsi="Times New Roman"/>
          <w:b/>
          <w:bCs/>
          <w:sz w:val="24"/>
          <w:szCs w:val="24"/>
        </w:rPr>
        <w:t>.</w:t>
      </w:r>
    </w:p>
    <w:p w:rsidR="009821CA" w:rsidRPr="006B16F2" w:rsidRDefault="00DA2A70" w:rsidP="002A4ED6">
      <w:pPr>
        <w:spacing w:after="0" w:line="360" w:lineRule="auto"/>
        <w:jc w:val="both"/>
        <w:rPr>
          <w:rFonts w:ascii="Times New Roman" w:hAnsi="Times New Roman"/>
          <w:b/>
          <w:bCs/>
          <w:sz w:val="24"/>
          <w:szCs w:val="24"/>
          <w:u w:val="single"/>
        </w:rPr>
      </w:pPr>
      <w:r>
        <w:rPr>
          <w:rFonts w:ascii="Times New Roman" w:hAnsi="Times New Roman"/>
          <w:b/>
          <w:bCs/>
          <w:sz w:val="24"/>
          <w:szCs w:val="24"/>
          <w:u w:val="single"/>
        </w:rPr>
        <w:t>III</w:t>
      </w:r>
      <w:r w:rsidR="00BF08CC" w:rsidRPr="00413BA4">
        <w:rPr>
          <w:rFonts w:ascii="Times New Roman" w:hAnsi="Times New Roman"/>
          <w:b/>
          <w:bCs/>
          <w:sz w:val="24"/>
          <w:szCs w:val="24"/>
          <w:u w:val="single"/>
        </w:rPr>
        <w:t xml:space="preserve">. </w:t>
      </w:r>
      <w:r w:rsidR="00120028">
        <w:rPr>
          <w:rFonts w:ascii="Times New Roman" w:hAnsi="Times New Roman"/>
          <w:b/>
          <w:bCs/>
          <w:sz w:val="24"/>
          <w:szCs w:val="24"/>
          <w:u w:val="single"/>
        </w:rPr>
        <w:t>Warunki udziału w postępowaniu.</w:t>
      </w:r>
      <w:r w:rsidR="00BF08CC" w:rsidRPr="00413BA4">
        <w:rPr>
          <w:rFonts w:ascii="Times New Roman" w:hAnsi="Times New Roman"/>
          <w:b/>
          <w:bCs/>
          <w:sz w:val="24"/>
          <w:szCs w:val="24"/>
          <w:u w:val="single"/>
        </w:rPr>
        <w:t xml:space="preserve"> </w:t>
      </w:r>
    </w:p>
    <w:p w:rsidR="009821CA" w:rsidRPr="00413BA4" w:rsidRDefault="009821CA" w:rsidP="002A4ED6">
      <w:pPr>
        <w:pStyle w:val="Tekstpodstawowy"/>
        <w:spacing w:line="360" w:lineRule="auto"/>
        <w:jc w:val="both"/>
        <w:rPr>
          <w:szCs w:val="24"/>
        </w:rPr>
      </w:pPr>
      <w:r w:rsidRPr="00413BA4">
        <w:rPr>
          <w:szCs w:val="24"/>
        </w:rPr>
        <w:t>O udzielenie zamówienia mogą ubiegać się Wykonawcy, którzy</w:t>
      </w:r>
      <w:r w:rsidR="00BF08CC" w:rsidRPr="00413BA4">
        <w:rPr>
          <w:szCs w:val="24"/>
        </w:rPr>
        <w:t>:</w:t>
      </w:r>
      <w:r w:rsidRPr="00413BA4">
        <w:rPr>
          <w:szCs w:val="24"/>
        </w:rPr>
        <w:t xml:space="preserve">  </w:t>
      </w:r>
    </w:p>
    <w:p w:rsidR="00BF08CC" w:rsidRPr="00413BA4" w:rsidRDefault="00BF08CC" w:rsidP="002A4ED6">
      <w:pPr>
        <w:pStyle w:val="Tekstpodstawowy"/>
        <w:numPr>
          <w:ilvl w:val="0"/>
          <w:numId w:val="8"/>
        </w:numPr>
        <w:spacing w:line="360" w:lineRule="auto"/>
        <w:jc w:val="both"/>
        <w:rPr>
          <w:b/>
          <w:iCs/>
          <w:szCs w:val="24"/>
        </w:rPr>
      </w:pPr>
      <w:r w:rsidRPr="00413BA4">
        <w:rPr>
          <w:b/>
          <w:bCs/>
          <w:szCs w:val="24"/>
        </w:rPr>
        <w:t>nie podlegają wykluczeniu</w:t>
      </w:r>
    </w:p>
    <w:p w:rsidR="00FE3F3F" w:rsidRPr="00413BA4" w:rsidRDefault="00FE3F3F" w:rsidP="002A4ED6">
      <w:pPr>
        <w:pStyle w:val="Akapitzlist"/>
        <w:tabs>
          <w:tab w:val="left" w:pos="-993"/>
        </w:tabs>
        <w:suppressAutoHyphens/>
        <w:spacing w:line="360" w:lineRule="auto"/>
        <w:ind w:left="405"/>
        <w:jc w:val="both"/>
        <w:rPr>
          <w:rFonts w:ascii="Times New Roman" w:hAnsi="Times New Roman" w:cs="Times New Roman"/>
        </w:rPr>
      </w:pPr>
      <w:r w:rsidRPr="00413BA4">
        <w:rPr>
          <w:rFonts w:ascii="Times New Roman" w:hAnsi="Times New Roman" w:cs="Times New Roman"/>
        </w:rPr>
        <w:t>Brak podstaw do wykluczenia zostanie zweryfikowany na podstawie przedłoż</w:t>
      </w:r>
      <w:r w:rsidR="004C2657" w:rsidRPr="00413BA4">
        <w:rPr>
          <w:rFonts w:ascii="Times New Roman" w:hAnsi="Times New Roman" w:cs="Times New Roman"/>
        </w:rPr>
        <w:t>onego wraz z ofertą oświadczeni</w:t>
      </w:r>
      <w:r w:rsidR="007A14ED" w:rsidRPr="00413BA4">
        <w:rPr>
          <w:rFonts w:ascii="Times New Roman" w:hAnsi="Times New Roman" w:cs="Times New Roman"/>
        </w:rPr>
        <w:t>a</w:t>
      </w:r>
      <w:r w:rsidR="00E829DD">
        <w:rPr>
          <w:rFonts w:ascii="Times New Roman" w:hAnsi="Times New Roman" w:cs="Times New Roman"/>
        </w:rPr>
        <w:t xml:space="preserve"> – wg wzoru na załączniku nr 4</w:t>
      </w:r>
      <w:r w:rsidRPr="00413BA4">
        <w:rPr>
          <w:rFonts w:ascii="Times New Roman" w:hAnsi="Times New Roman" w:cs="Times New Roman"/>
        </w:rPr>
        <w:t xml:space="preserve"> do SIWZ</w:t>
      </w:r>
      <w:r w:rsidR="006B16F2">
        <w:rPr>
          <w:rFonts w:ascii="Times New Roman" w:hAnsi="Times New Roman" w:cs="Times New Roman"/>
        </w:rPr>
        <w:t>.</w:t>
      </w:r>
    </w:p>
    <w:p w:rsidR="00FE3F3F" w:rsidRPr="00413BA4" w:rsidRDefault="00FE3F3F" w:rsidP="002A4ED6">
      <w:pPr>
        <w:pStyle w:val="Akapitzlist"/>
        <w:keepNext/>
        <w:numPr>
          <w:ilvl w:val="0"/>
          <w:numId w:val="8"/>
        </w:numPr>
        <w:suppressAutoHyphens/>
        <w:autoSpaceDE w:val="0"/>
        <w:spacing w:line="360" w:lineRule="auto"/>
        <w:jc w:val="both"/>
        <w:rPr>
          <w:rFonts w:ascii="Times New Roman" w:hAnsi="Times New Roman" w:cs="Times New Roman"/>
          <w:b/>
          <w:bCs/>
          <w:iCs/>
        </w:rPr>
      </w:pPr>
      <w:r w:rsidRPr="00413BA4">
        <w:rPr>
          <w:rFonts w:ascii="Times New Roman" w:hAnsi="Times New Roman" w:cs="Times New Roman"/>
          <w:b/>
          <w:bCs/>
          <w:iCs/>
        </w:rPr>
        <w:lastRenderedPageBreak/>
        <w:t>Spełniają warunki udziału w postępowaniu dotyczące:</w:t>
      </w:r>
    </w:p>
    <w:p w:rsidR="00FE3F3F" w:rsidRPr="00413BA4" w:rsidRDefault="00FE3F3F" w:rsidP="002A4ED6">
      <w:pPr>
        <w:pStyle w:val="Akapitzlist"/>
        <w:numPr>
          <w:ilvl w:val="0"/>
          <w:numId w:val="9"/>
        </w:numPr>
        <w:suppressAutoHyphens/>
        <w:spacing w:line="360" w:lineRule="auto"/>
        <w:jc w:val="both"/>
        <w:rPr>
          <w:rFonts w:ascii="Times New Roman" w:hAnsi="Times New Roman" w:cs="Times New Roman"/>
          <w:b/>
        </w:rPr>
      </w:pPr>
      <w:r w:rsidRPr="00413BA4">
        <w:rPr>
          <w:rFonts w:ascii="Times New Roman" w:hAnsi="Times New Roman" w:cs="Times New Roman"/>
          <w:b/>
        </w:rPr>
        <w:t>Kompetencji lub uprawnień do prowadzenia określonej działalności zawodowej, o ile wynika to z odrębnych przepisów;</w:t>
      </w:r>
    </w:p>
    <w:p w:rsidR="003E494F" w:rsidRDefault="00630351" w:rsidP="002A4ED6">
      <w:pPr>
        <w:pStyle w:val="Akapitzlist"/>
        <w:suppressAutoHyphens/>
        <w:spacing w:line="360" w:lineRule="auto"/>
        <w:ind w:left="765"/>
        <w:jc w:val="both"/>
        <w:rPr>
          <w:rFonts w:ascii="Times New Roman" w:eastAsia="Calibri" w:hAnsi="Times New Roman" w:cs="Times New Roman"/>
          <w:lang w:eastAsia="en-US"/>
        </w:rPr>
      </w:pPr>
      <w:r w:rsidRPr="00630351">
        <w:rPr>
          <w:rFonts w:ascii="Times New Roman" w:eastAsia="Calibri" w:hAnsi="Times New Roman" w:cs="Times New Roman"/>
          <w:lang w:eastAsia="en-US"/>
        </w:rPr>
        <w:t xml:space="preserve">posiadają kompetencje lub uprawnienia do prowadzenia określonej działalności zawodowej, o ile wynika to  z </w:t>
      </w:r>
      <w:r w:rsidR="00D41552">
        <w:rPr>
          <w:rFonts w:ascii="Times New Roman" w:eastAsia="Calibri" w:hAnsi="Times New Roman" w:cs="Times New Roman"/>
          <w:lang w:eastAsia="en-US"/>
        </w:rPr>
        <w:t>przepisów.</w:t>
      </w:r>
      <w:r w:rsidR="00D41552" w:rsidRPr="00D41552">
        <w:t xml:space="preserve"> </w:t>
      </w:r>
      <w:r w:rsidR="00D41552" w:rsidRPr="00D41552">
        <w:rPr>
          <w:rFonts w:ascii="Times New Roman" w:eastAsia="Calibri" w:hAnsi="Times New Roman" w:cs="Times New Roman"/>
          <w:lang w:eastAsia="en-US"/>
        </w:rPr>
        <w:t>Warunek zostanie wstępnie spełniony jeżeli Wykonawca wraz z ofertą przedłoży podpisane oświadczenie – wg wzoru na załączniku nr 5 do SIWZ.</w:t>
      </w:r>
    </w:p>
    <w:p w:rsidR="00FE3F3F" w:rsidRPr="00413BA4" w:rsidRDefault="00FE3F3F" w:rsidP="002A4ED6">
      <w:pPr>
        <w:pStyle w:val="Akapitzlist"/>
        <w:numPr>
          <w:ilvl w:val="0"/>
          <w:numId w:val="9"/>
        </w:numPr>
        <w:suppressAutoHyphens/>
        <w:spacing w:line="360" w:lineRule="auto"/>
        <w:jc w:val="both"/>
        <w:rPr>
          <w:rFonts w:ascii="Times New Roman" w:eastAsia="TimesNewRoman" w:hAnsi="Times New Roman" w:cs="Times New Roman"/>
          <w:b/>
        </w:rPr>
      </w:pPr>
      <w:r w:rsidRPr="00413BA4">
        <w:rPr>
          <w:rFonts w:ascii="Times New Roman" w:eastAsia="TimesNewRoman" w:hAnsi="Times New Roman" w:cs="Times New Roman"/>
          <w:b/>
        </w:rPr>
        <w:t>Sytuacji ekonomicznej i finansowej.</w:t>
      </w:r>
    </w:p>
    <w:p w:rsidR="0062560A" w:rsidRPr="00630351" w:rsidRDefault="0062560A" w:rsidP="002A4ED6">
      <w:pPr>
        <w:pStyle w:val="Bezodstpw"/>
        <w:spacing w:line="360" w:lineRule="auto"/>
        <w:ind w:left="765"/>
        <w:rPr>
          <w:rFonts w:ascii="Times New Roman" w:hAnsi="Times New Roman"/>
          <w:color w:val="FF0000"/>
          <w:sz w:val="24"/>
          <w:szCs w:val="24"/>
        </w:rPr>
      </w:pPr>
      <w:r w:rsidRPr="00413BA4">
        <w:rPr>
          <w:rFonts w:ascii="Times New Roman" w:hAnsi="Times New Roman"/>
          <w:sz w:val="24"/>
          <w:szCs w:val="24"/>
        </w:rPr>
        <w:t xml:space="preserve">Warunek zostanie wstępnie spełniony jeżeli Wykonawca wraz z ofertą przedłoży podpisane oświadczenie – wg wzoru na </w:t>
      </w:r>
      <w:r w:rsidRPr="007C1C1D">
        <w:rPr>
          <w:rFonts w:ascii="Times New Roman" w:hAnsi="Times New Roman"/>
          <w:sz w:val="24"/>
          <w:szCs w:val="24"/>
        </w:rPr>
        <w:t xml:space="preserve">załączniku nr </w:t>
      </w:r>
      <w:r w:rsidR="007C1C1D" w:rsidRPr="007C1C1D">
        <w:rPr>
          <w:rFonts w:ascii="Times New Roman" w:hAnsi="Times New Roman"/>
          <w:sz w:val="24"/>
          <w:szCs w:val="24"/>
        </w:rPr>
        <w:t>5</w:t>
      </w:r>
      <w:r w:rsidRPr="007C1C1D">
        <w:rPr>
          <w:rFonts w:ascii="Times New Roman" w:hAnsi="Times New Roman"/>
          <w:sz w:val="24"/>
          <w:szCs w:val="24"/>
        </w:rPr>
        <w:t xml:space="preserve"> do SIWZ.</w:t>
      </w:r>
    </w:p>
    <w:p w:rsidR="00FE3F3F" w:rsidRPr="00413BA4" w:rsidRDefault="00FE3F3F" w:rsidP="002A4ED6">
      <w:pPr>
        <w:pStyle w:val="Akapitzlist"/>
        <w:numPr>
          <w:ilvl w:val="0"/>
          <w:numId w:val="9"/>
        </w:numPr>
        <w:suppressAutoHyphens/>
        <w:spacing w:line="360" w:lineRule="auto"/>
        <w:jc w:val="both"/>
        <w:rPr>
          <w:rFonts w:ascii="Times New Roman" w:eastAsia="TimesNewRoman" w:hAnsi="Times New Roman" w:cs="Times New Roman"/>
          <w:b/>
        </w:rPr>
      </w:pPr>
      <w:r w:rsidRPr="00413BA4">
        <w:rPr>
          <w:rFonts w:ascii="Times New Roman" w:eastAsia="TimesNewRoman" w:hAnsi="Times New Roman" w:cs="Times New Roman"/>
          <w:b/>
        </w:rPr>
        <w:t xml:space="preserve">Zdolności technicznej i zawodowej </w:t>
      </w:r>
    </w:p>
    <w:p w:rsidR="005059FF" w:rsidRPr="00413BA4" w:rsidRDefault="00FE3F3F" w:rsidP="002A4ED6">
      <w:pPr>
        <w:tabs>
          <w:tab w:val="left" w:pos="-993"/>
        </w:tabs>
        <w:suppressAutoHyphens/>
        <w:spacing w:line="360" w:lineRule="auto"/>
        <w:ind w:left="567"/>
        <w:jc w:val="both"/>
        <w:rPr>
          <w:rFonts w:ascii="Times New Roman" w:hAnsi="Times New Roman"/>
          <w:sz w:val="24"/>
          <w:szCs w:val="24"/>
        </w:rPr>
      </w:pPr>
      <w:r w:rsidRPr="00413BA4">
        <w:rPr>
          <w:rFonts w:ascii="Times New Roman" w:hAnsi="Times New Roman"/>
          <w:sz w:val="24"/>
          <w:szCs w:val="24"/>
        </w:rPr>
        <w:t xml:space="preserve">Warunek zostanie wstępnie spełniony jeżeli Wykonawca wraz z ofertą przedłoży podpisane oświadczenie </w:t>
      </w:r>
      <w:r w:rsidR="005059FF" w:rsidRPr="00413BA4">
        <w:rPr>
          <w:rFonts w:ascii="Times New Roman" w:hAnsi="Times New Roman"/>
          <w:sz w:val="24"/>
          <w:szCs w:val="24"/>
        </w:rPr>
        <w:t xml:space="preserve">– wg wzoru na </w:t>
      </w:r>
      <w:r w:rsidR="005059FF" w:rsidRPr="007C1C1D">
        <w:rPr>
          <w:rFonts w:ascii="Times New Roman" w:hAnsi="Times New Roman"/>
          <w:sz w:val="24"/>
          <w:szCs w:val="24"/>
        </w:rPr>
        <w:t xml:space="preserve">załączniku nr </w:t>
      </w:r>
      <w:r w:rsidR="007C1C1D" w:rsidRPr="007C1C1D">
        <w:rPr>
          <w:rFonts w:ascii="Times New Roman" w:hAnsi="Times New Roman"/>
          <w:sz w:val="24"/>
          <w:szCs w:val="24"/>
        </w:rPr>
        <w:t>5</w:t>
      </w:r>
      <w:r w:rsidR="005059FF" w:rsidRPr="007C1C1D">
        <w:rPr>
          <w:rFonts w:ascii="Times New Roman" w:hAnsi="Times New Roman"/>
          <w:sz w:val="24"/>
          <w:szCs w:val="24"/>
        </w:rPr>
        <w:t xml:space="preserve"> do SIWZ.</w:t>
      </w:r>
    </w:p>
    <w:p w:rsidR="005059FF" w:rsidRPr="00413BA4" w:rsidRDefault="005059FF" w:rsidP="002A4ED6">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w:t>
      </w:r>
      <w:r w:rsidR="006B16F2">
        <w:rPr>
          <w:rFonts w:ascii="Times New Roman" w:hAnsi="Times New Roman"/>
          <w:sz w:val="24"/>
          <w:szCs w:val="24"/>
        </w:rPr>
        <w:t>go go z nim stosunków prawnych.</w:t>
      </w:r>
    </w:p>
    <w:p w:rsidR="005059FF" w:rsidRPr="00413BA4" w:rsidRDefault="005059FF" w:rsidP="002A4ED6">
      <w:pPr>
        <w:tabs>
          <w:tab w:val="left" w:pos="9214"/>
        </w:tabs>
        <w:autoSpaceDE w:val="0"/>
        <w:autoSpaceDN w:val="0"/>
        <w:adjustRightInd w:val="0"/>
        <w:spacing w:after="0" w:line="360" w:lineRule="auto"/>
        <w:jc w:val="both"/>
        <w:rPr>
          <w:rFonts w:ascii="Times New Roman" w:hAnsi="Times New Roman"/>
          <w:bCs/>
          <w:sz w:val="24"/>
          <w:szCs w:val="24"/>
        </w:rPr>
      </w:pPr>
      <w:r w:rsidRPr="00413BA4">
        <w:rPr>
          <w:rFonts w:ascii="Times New Roman" w:hAnsi="Times New Roman"/>
          <w:sz w:val="24"/>
          <w:szCs w:val="24"/>
        </w:rPr>
        <w:t xml:space="preserve">2. Wykonawca, który polega na zdolnościach lub sytuacji innych podmiotów, musi udowodnić zamawiającemu, że realizując zamówienie, będzie dysponował niezbędnymi zasobami tych podmiotów, w szczególności przedstawiając </w:t>
      </w:r>
      <w:r w:rsidRPr="00413BA4">
        <w:rPr>
          <w:rFonts w:ascii="Times New Roman" w:hAnsi="Times New Roman"/>
          <w:bCs/>
          <w:sz w:val="24"/>
          <w:szCs w:val="24"/>
        </w:rPr>
        <w:t>zobowiązanie tych podmiotów do oddania mu do dyspozycji niezbędnych zasobów na potrzeby realizacji zamówienia.</w:t>
      </w:r>
    </w:p>
    <w:p w:rsidR="005059FF" w:rsidRPr="00413BA4" w:rsidRDefault="005059FF" w:rsidP="002A4ED6">
      <w:pPr>
        <w:pStyle w:val="Tekstpodstawowy2"/>
        <w:spacing w:line="360" w:lineRule="auto"/>
        <w:ind w:left="284" w:right="0" w:hanging="284"/>
        <w:rPr>
          <w:b w:val="0"/>
          <w:iCs/>
          <w:sz w:val="24"/>
        </w:rPr>
      </w:pPr>
      <w:r w:rsidRPr="00413BA4">
        <w:rPr>
          <w:b w:val="0"/>
          <w:iCs/>
          <w:sz w:val="24"/>
        </w:rPr>
        <w:t>3. 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5059FF" w:rsidRPr="00413BA4" w:rsidRDefault="005059FF" w:rsidP="002A4ED6">
      <w:pPr>
        <w:pStyle w:val="Tekstpodstawowy2"/>
        <w:tabs>
          <w:tab w:val="clear" w:pos="720"/>
          <w:tab w:val="left" w:pos="426"/>
        </w:tabs>
        <w:spacing w:line="360" w:lineRule="auto"/>
        <w:ind w:left="426" w:right="0" w:hanging="426"/>
        <w:rPr>
          <w:b w:val="0"/>
          <w:iCs/>
          <w:sz w:val="24"/>
        </w:rPr>
      </w:pPr>
      <w:r w:rsidRPr="00413BA4">
        <w:rPr>
          <w:b w:val="0"/>
          <w:bCs/>
          <w:sz w:val="24"/>
        </w:rPr>
        <w:t xml:space="preserve"> a)</w:t>
      </w:r>
      <w:r w:rsidRPr="00413BA4">
        <w:rPr>
          <w:b w:val="0"/>
          <w:bCs/>
          <w:sz w:val="24"/>
        </w:rPr>
        <w:tab/>
      </w:r>
      <w:r w:rsidRPr="00413BA4">
        <w:rPr>
          <w:b w:val="0"/>
          <w:iCs/>
          <w:sz w:val="24"/>
        </w:rPr>
        <w:t>zastąpił ten podmiot innym podmiotem lub podmiotami lub</w:t>
      </w:r>
    </w:p>
    <w:p w:rsidR="005059FF" w:rsidRPr="00413BA4" w:rsidRDefault="005059FF" w:rsidP="002A4ED6">
      <w:pPr>
        <w:pStyle w:val="Tekstpodstawowy2"/>
        <w:tabs>
          <w:tab w:val="clear" w:pos="720"/>
          <w:tab w:val="left" w:pos="426"/>
        </w:tabs>
        <w:spacing w:line="360" w:lineRule="auto"/>
        <w:ind w:left="426" w:right="0" w:hanging="426"/>
        <w:rPr>
          <w:b w:val="0"/>
          <w:sz w:val="24"/>
        </w:rPr>
      </w:pPr>
      <w:r w:rsidRPr="00413BA4">
        <w:rPr>
          <w:b w:val="0"/>
          <w:bCs/>
          <w:sz w:val="24"/>
        </w:rPr>
        <w:t xml:space="preserve"> b)</w:t>
      </w:r>
      <w:r w:rsidRPr="00413BA4">
        <w:rPr>
          <w:b w:val="0"/>
          <w:bCs/>
          <w:sz w:val="24"/>
        </w:rPr>
        <w:tab/>
      </w:r>
      <w:r w:rsidRPr="00413BA4">
        <w:rPr>
          <w:b w:val="0"/>
          <w:iCs/>
          <w:sz w:val="24"/>
        </w:rPr>
        <w:t>zobowiązał się do osobistego wykonania odpowiedniej części zamówienia, jeżeli wykaże zdolności techniczne lub zawodowe lub sytuację finansową, o których mowa w ust. 3 rozdział V.</w:t>
      </w:r>
    </w:p>
    <w:p w:rsidR="005059FF" w:rsidRPr="00413BA4" w:rsidRDefault="005059FF" w:rsidP="002A4ED6">
      <w:pPr>
        <w:pStyle w:val="Tekstpodstawowy2"/>
        <w:tabs>
          <w:tab w:val="clear" w:pos="720"/>
          <w:tab w:val="left" w:pos="426"/>
        </w:tabs>
        <w:spacing w:line="360" w:lineRule="auto"/>
        <w:ind w:left="426" w:right="0" w:hanging="426"/>
        <w:rPr>
          <w:b w:val="0"/>
          <w:sz w:val="24"/>
        </w:rPr>
      </w:pPr>
      <w:r w:rsidRPr="00413BA4">
        <w:rPr>
          <w:b w:val="0"/>
          <w:iCs/>
          <w:sz w:val="24"/>
        </w:rPr>
        <w:lastRenderedPageBreak/>
        <w:t xml:space="preserve">4.  </w:t>
      </w:r>
      <w:r w:rsidRPr="00413BA4">
        <w:rPr>
          <w:b w:val="0"/>
          <w:sz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5059FF" w:rsidRPr="00413BA4" w:rsidRDefault="005059FF" w:rsidP="002A4ED6">
      <w:pPr>
        <w:pStyle w:val="Tekstpodstawowy2"/>
        <w:numPr>
          <w:ilvl w:val="0"/>
          <w:numId w:val="17"/>
        </w:numPr>
        <w:tabs>
          <w:tab w:val="clear" w:pos="720"/>
        </w:tabs>
        <w:suppressAutoHyphens w:val="0"/>
        <w:spacing w:line="360" w:lineRule="auto"/>
        <w:ind w:right="0"/>
        <w:rPr>
          <w:b w:val="0"/>
          <w:sz w:val="24"/>
        </w:rPr>
      </w:pPr>
      <w:r w:rsidRPr="00413BA4">
        <w:rPr>
          <w:b w:val="0"/>
          <w:sz w:val="24"/>
        </w:rPr>
        <w:t>zakres dostępnych wykonawcy zasobów innego podmiotu;</w:t>
      </w:r>
    </w:p>
    <w:p w:rsidR="005059FF" w:rsidRPr="00413BA4" w:rsidRDefault="005059FF" w:rsidP="002A4ED6">
      <w:pPr>
        <w:pStyle w:val="Tekstpodstawowy2"/>
        <w:numPr>
          <w:ilvl w:val="0"/>
          <w:numId w:val="17"/>
        </w:numPr>
        <w:tabs>
          <w:tab w:val="clear" w:pos="720"/>
        </w:tabs>
        <w:suppressAutoHyphens w:val="0"/>
        <w:spacing w:line="360" w:lineRule="auto"/>
        <w:ind w:right="0"/>
        <w:rPr>
          <w:b w:val="0"/>
          <w:sz w:val="24"/>
        </w:rPr>
      </w:pPr>
      <w:r w:rsidRPr="00413BA4">
        <w:rPr>
          <w:b w:val="0"/>
          <w:sz w:val="24"/>
        </w:rPr>
        <w:t>sposób wykorzystania zasobów innego podmiotu, przez wykonawcę, przy wykonywaniu zamówienia publicznego;</w:t>
      </w:r>
    </w:p>
    <w:p w:rsidR="005059FF" w:rsidRPr="00413BA4" w:rsidRDefault="005059FF" w:rsidP="002A4ED6">
      <w:pPr>
        <w:pStyle w:val="Tekstpodstawowy2"/>
        <w:numPr>
          <w:ilvl w:val="0"/>
          <w:numId w:val="17"/>
        </w:numPr>
        <w:tabs>
          <w:tab w:val="clear" w:pos="720"/>
        </w:tabs>
        <w:suppressAutoHyphens w:val="0"/>
        <w:spacing w:line="360" w:lineRule="auto"/>
        <w:ind w:right="0"/>
        <w:rPr>
          <w:b w:val="0"/>
          <w:sz w:val="24"/>
        </w:rPr>
      </w:pPr>
      <w:r w:rsidRPr="00413BA4">
        <w:rPr>
          <w:b w:val="0"/>
          <w:sz w:val="24"/>
        </w:rPr>
        <w:t>zakres i okres udziału innego podmiotu przy wykonywaniu zamówienia publicznego;</w:t>
      </w:r>
    </w:p>
    <w:p w:rsidR="005059FF" w:rsidRPr="006B16F2" w:rsidRDefault="005059FF" w:rsidP="002A4ED6">
      <w:pPr>
        <w:pStyle w:val="Tekstpodstawowy2"/>
        <w:numPr>
          <w:ilvl w:val="0"/>
          <w:numId w:val="17"/>
        </w:numPr>
        <w:tabs>
          <w:tab w:val="clear" w:pos="720"/>
        </w:tabs>
        <w:suppressAutoHyphens w:val="0"/>
        <w:spacing w:line="360" w:lineRule="auto"/>
        <w:ind w:right="0"/>
        <w:rPr>
          <w:b w:val="0"/>
          <w:sz w:val="24"/>
        </w:rPr>
      </w:pPr>
      <w:r w:rsidRPr="00413BA4">
        <w:rPr>
          <w:b w:val="0"/>
          <w:sz w:val="24"/>
        </w:rPr>
        <w:t>czy podmiot, na zdolnościach którego wykonawca polega w odniesieniu do warunków udziału w postępowaniu dotyczących doświadczenia, zrealizuje usługi, których wskazane zdolności dotyczą.</w:t>
      </w:r>
    </w:p>
    <w:p w:rsidR="005059FF" w:rsidRPr="00413BA4" w:rsidRDefault="005059FF" w:rsidP="002A4ED6">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w:t>
      </w:r>
      <w:r w:rsidR="006B16F2">
        <w:rPr>
          <w:rFonts w:ascii="Times New Roman" w:hAnsi="Times New Roman"/>
          <w:sz w:val="24"/>
          <w:szCs w:val="24"/>
        </w:rPr>
        <w:t>. 24 ust. 1 pkt 13-23 i ust. 5.</w:t>
      </w:r>
    </w:p>
    <w:p w:rsidR="005059FF" w:rsidRPr="00413BA4" w:rsidRDefault="005059FF" w:rsidP="002A4ED6">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6. W odniesieniu do warunków dotyczących wykształcenia, kwalifikacji zawodowych lub doświadczenia, wykonawcy mogą polegać na zdolnościach innych podmiotów, jeśli podmioty te zrealizują usługi, do realizacji kt</w:t>
      </w:r>
      <w:r w:rsidR="006B16F2">
        <w:rPr>
          <w:rFonts w:ascii="Times New Roman" w:hAnsi="Times New Roman"/>
          <w:sz w:val="24"/>
          <w:szCs w:val="24"/>
        </w:rPr>
        <w:t>órych te zdolności są wymagane.</w:t>
      </w:r>
    </w:p>
    <w:p w:rsidR="005059FF" w:rsidRPr="00413BA4" w:rsidRDefault="005059FF" w:rsidP="002A4ED6">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7. Wykonawca, który polega na sytuacji finansowej lub ekonomicznej innych podmiotów,  odpowiada solidarnie z podmiotem</w:t>
      </w:r>
      <w:r w:rsidR="00995246" w:rsidRPr="00413BA4">
        <w:rPr>
          <w:rFonts w:ascii="Times New Roman" w:hAnsi="Times New Roman"/>
          <w:sz w:val="24"/>
          <w:szCs w:val="24"/>
        </w:rPr>
        <w:t>, który zobowiązał się do udostę</w:t>
      </w:r>
      <w:r w:rsidRPr="00413BA4">
        <w:rPr>
          <w:rFonts w:ascii="Times New Roman" w:hAnsi="Times New Roman"/>
          <w:sz w:val="24"/>
          <w:szCs w:val="24"/>
        </w:rPr>
        <w:t>pnienia zasobów, za szkodę poniesioną przez zamawiającego powstała wskutek nieudostępnienia chyba, że za nieudostęp</w:t>
      </w:r>
      <w:r w:rsidR="006B16F2">
        <w:rPr>
          <w:rFonts w:ascii="Times New Roman" w:hAnsi="Times New Roman"/>
          <w:sz w:val="24"/>
          <w:szCs w:val="24"/>
        </w:rPr>
        <w:t>nienie zasobów nie ponosi winy.</w:t>
      </w:r>
    </w:p>
    <w:p w:rsidR="005059FF" w:rsidRPr="00413BA4" w:rsidRDefault="005059FF" w:rsidP="002A4ED6">
      <w:pPr>
        <w:autoSpaceDE w:val="0"/>
        <w:autoSpaceDN w:val="0"/>
        <w:adjustRightInd w:val="0"/>
        <w:spacing w:after="0" w:line="360" w:lineRule="auto"/>
        <w:jc w:val="both"/>
        <w:rPr>
          <w:rFonts w:ascii="Times New Roman" w:hAnsi="Times New Roman"/>
          <w:sz w:val="24"/>
          <w:szCs w:val="24"/>
        </w:rPr>
      </w:pPr>
      <w:r w:rsidRPr="00413BA4">
        <w:rPr>
          <w:rFonts w:ascii="Times New Roman" w:hAnsi="Times New Roman"/>
          <w:sz w:val="24"/>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4C2657" w:rsidRPr="00413BA4" w:rsidRDefault="004C2657" w:rsidP="002A4ED6">
      <w:pPr>
        <w:pStyle w:val="Bezodstpw"/>
        <w:spacing w:line="360" w:lineRule="auto"/>
        <w:rPr>
          <w:rFonts w:ascii="Times New Roman" w:hAnsi="Times New Roman"/>
          <w:sz w:val="24"/>
          <w:szCs w:val="24"/>
        </w:rPr>
      </w:pPr>
    </w:p>
    <w:p w:rsidR="00923F37" w:rsidRPr="00DA453F" w:rsidRDefault="006B16F2" w:rsidP="002A4ED6">
      <w:pPr>
        <w:spacing w:after="0" w:line="360" w:lineRule="auto"/>
        <w:rPr>
          <w:rFonts w:ascii="Times New Roman" w:hAnsi="Times New Roman"/>
          <w:b/>
          <w:sz w:val="24"/>
          <w:szCs w:val="24"/>
          <w:u w:val="single"/>
        </w:rPr>
      </w:pPr>
      <w:r>
        <w:rPr>
          <w:rFonts w:ascii="Times New Roman" w:hAnsi="Times New Roman"/>
          <w:b/>
          <w:sz w:val="24"/>
          <w:szCs w:val="24"/>
          <w:u w:val="single"/>
        </w:rPr>
        <w:t>I</w:t>
      </w:r>
      <w:r w:rsidR="00923F37" w:rsidRPr="00413BA4">
        <w:rPr>
          <w:rFonts w:ascii="Times New Roman" w:hAnsi="Times New Roman"/>
          <w:b/>
          <w:sz w:val="24"/>
          <w:szCs w:val="24"/>
          <w:u w:val="single"/>
        </w:rPr>
        <w:t>V. Podstawy wykluczenia, o których mowa w art. 24 ust. 5 ustawy PZP.</w:t>
      </w:r>
    </w:p>
    <w:p w:rsidR="00923F37" w:rsidRPr="006B16F2" w:rsidRDefault="00B225F9" w:rsidP="002A4ED6">
      <w:pPr>
        <w:pStyle w:val="Bezodstpw"/>
        <w:spacing w:line="360" w:lineRule="auto"/>
        <w:rPr>
          <w:rFonts w:ascii="Times New Roman" w:hAnsi="Times New Roman"/>
          <w:b/>
          <w:sz w:val="24"/>
          <w:szCs w:val="24"/>
        </w:rPr>
      </w:pPr>
      <w:r w:rsidRPr="00413BA4">
        <w:rPr>
          <w:rFonts w:ascii="Times New Roman" w:hAnsi="Times New Roman"/>
          <w:b/>
          <w:sz w:val="24"/>
          <w:szCs w:val="24"/>
        </w:rPr>
        <w:t>1. Z postępowania o udzi</w:t>
      </w:r>
      <w:r w:rsidR="006B16F2">
        <w:rPr>
          <w:rFonts w:ascii="Times New Roman" w:hAnsi="Times New Roman"/>
          <w:b/>
          <w:sz w:val="24"/>
          <w:szCs w:val="24"/>
        </w:rPr>
        <w:t>elenie zamówienia wyklucza się:</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lastRenderedPageBreak/>
        <w:t>1)</w:t>
      </w:r>
      <w:r w:rsidRPr="00413BA4">
        <w:rPr>
          <w:rFonts w:ascii="Times New Roman" w:hAnsi="Times New Roman"/>
          <w:sz w:val="24"/>
          <w:szCs w:val="24"/>
        </w:rPr>
        <w:t xml:space="preserve"> Wykonawcę, który nie wykazał spełnienia warunków udziału w postępowaniu lub nie został zaproszony do złożenia ofert lub nie wykazał braku podstaw wyk</w:t>
      </w:r>
      <w:r w:rsidR="006B16F2">
        <w:rPr>
          <w:rFonts w:ascii="Times New Roman" w:hAnsi="Times New Roman"/>
          <w:sz w:val="24"/>
          <w:szCs w:val="24"/>
        </w:rPr>
        <w:t>luczenia,</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2)</w:t>
      </w:r>
      <w:r w:rsidRPr="00413BA4">
        <w:rPr>
          <w:rFonts w:ascii="Times New Roman" w:hAnsi="Times New Roman"/>
          <w:sz w:val="24"/>
          <w:szCs w:val="24"/>
        </w:rPr>
        <w:t xml:space="preserve"> wykonawcę, będącego osoba fizyczną, którego prawo</w:t>
      </w:r>
      <w:r w:rsidR="00120028">
        <w:rPr>
          <w:rFonts w:ascii="Times New Roman" w:hAnsi="Times New Roman"/>
          <w:sz w:val="24"/>
          <w:szCs w:val="24"/>
        </w:rPr>
        <w:t>mocnie skazano za przestępstwo:</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a)</w:t>
      </w:r>
      <w:r w:rsidRPr="00413BA4">
        <w:rPr>
          <w:rFonts w:ascii="Times New Roman" w:hAnsi="Times New Roman"/>
          <w:sz w:val="24"/>
          <w:szCs w:val="24"/>
        </w:rPr>
        <w:t xml:space="preserve">  o którym mowa w art. 165a, art. 181-188, art. 189a, art. 218-221, art. 228-230a, art. 250a, art. 258 lub art. 270-309 ustawy z dnia 6 czerwca 1997 r. – Kodeks karny (Dz. U. poz. 553, z późn. zm.) lub art. 46 lub art. 48 ustawy z dnia 25 czerwca 2010 r. o sporcie (Dz. U. z 2016 r. poz 176),</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b)</w:t>
      </w:r>
      <w:r w:rsidRPr="00413BA4">
        <w:rPr>
          <w:rFonts w:ascii="Times New Roman" w:hAnsi="Times New Roman"/>
          <w:sz w:val="24"/>
          <w:szCs w:val="24"/>
        </w:rPr>
        <w:t xml:space="preserve">  o charakterze terrorystycznym, o którym mowa w art. 115 § 20 ustawy z dnia 6 czerwca1997 r. – Kodeks karny,</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c)</w:t>
      </w:r>
      <w:r w:rsidRPr="00413BA4">
        <w:rPr>
          <w:rFonts w:ascii="Times New Roman" w:hAnsi="Times New Roman"/>
          <w:sz w:val="24"/>
          <w:szCs w:val="24"/>
        </w:rPr>
        <w:t xml:space="preserve">  skarbowe,</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d)</w:t>
      </w:r>
      <w:r w:rsidRPr="00413BA4">
        <w:rPr>
          <w:rFonts w:ascii="Times New Roman" w:hAnsi="Times New Roman"/>
          <w:sz w:val="24"/>
          <w:szCs w:val="24"/>
        </w:rPr>
        <w:t xml:space="preserve">  o którym mowa w art. 9 lub art. 10 ustawy z dnia 15 czerwca 2012 r. o skutkach powierzania wykonywania pracy cudzoziemcom przebywającym wbrew przepisom na terytorium Rzeczypospoli</w:t>
      </w:r>
      <w:r w:rsidR="006B16F2">
        <w:rPr>
          <w:rFonts w:ascii="Times New Roman" w:hAnsi="Times New Roman"/>
          <w:sz w:val="24"/>
          <w:szCs w:val="24"/>
        </w:rPr>
        <w:t>tej Polskiej (Dz. U. poz. 769);</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3)</w:t>
      </w:r>
      <w:r w:rsidRPr="00413BA4">
        <w:rPr>
          <w:rFonts w:ascii="Times New Roman" w:hAnsi="Times New Roman"/>
          <w:sz w:val="24"/>
          <w:szCs w:val="24"/>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w:t>
      </w:r>
      <w:r w:rsidR="006B16F2">
        <w:rPr>
          <w:rFonts w:ascii="Times New Roman" w:hAnsi="Times New Roman"/>
          <w:sz w:val="24"/>
          <w:szCs w:val="24"/>
        </w:rPr>
        <w:t>ępstwo, o którym mowa w pkt.13;</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4)</w:t>
      </w:r>
      <w:r w:rsidRPr="00413BA4">
        <w:rPr>
          <w:rFonts w:ascii="Times New Roman" w:hAnsi="Times New Roman"/>
          <w:sz w:val="24"/>
          <w:szCs w:val="24"/>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w:t>
      </w:r>
      <w:r w:rsidR="006B16F2">
        <w:rPr>
          <w:rFonts w:ascii="Times New Roman" w:hAnsi="Times New Roman"/>
          <w:sz w:val="24"/>
          <w:szCs w:val="24"/>
        </w:rPr>
        <w:t>sprawie spłaty tych należności;</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5)</w:t>
      </w:r>
      <w:r w:rsidRPr="00413BA4">
        <w:rPr>
          <w:rFonts w:ascii="Times New Roman" w:hAnsi="Times New Roman"/>
          <w:sz w:val="24"/>
          <w:szCs w:val="24"/>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w:t>
      </w:r>
      <w:r w:rsidR="006B16F2">
        <w:rPr>
          <w:rFonts w:ascii="Times New Roman" w:hAnsi="Times New Roman"/>
          <w:sz w:val="24"/>
          <w:szCs w:val="24"/>
        </w:rPr>
        <w:t>entów;</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6)</w:t>
      </w:r>
      <w:r w:rsidRPr="00413BA4">
        <w:rPr>
          <w:rFonts w:ascii="Times New Roman" w:hAnsi="Times New Roman"/>
          <w:sz w:val="24"/>
          <w:szCs w:val="24"/>
        </w:rPr>
        <w:t xml:space="preserve"> wykonawcę, który w wyniku lekkomyślności lub niedbalstwa przedstawił informacje wprowadzające w błąd zamawiającego, mogące mieć istotny wpływ na decyzje podejmowane przez zamawiającego w postęp</w:t>
      </w:r>
      <w:r w:rsidR="006B16F2">
        <w:rPr>
          <w:rFonts w:ascii="Times New Roman" w:hAnsi="Times New Roman"/>
          <w:sz w:val="24"/>
          <w:szCs w:val="24"/>
        </w:rPr>
        <w:t>owaniu o udzielenie zamówienia;</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lastRenderedPageBreak/>
        <w:t>7)</w:t>
      </w:r>
      <w:r w:rsidRPr="00413BA4">
        <w:rPr>
          <w:rFonts w:ascii="Times New Roman" w:hAnsi="Times New Roman"/>
          <w:sz w:val="24"/>
          <w:szCs w:val="24"/>
        </w:rPr>
        <w:t xml:space="preserve"> wykonawcę, który bezprawnie wpływał lub próbował wpłynąć na czynności zamawiającego lub pozyskać informacje poufne, mogące dać mu przewagę w postęp</w:t>
      </w:r>
      <w:r w:rsidR="006B16F2">
        <w:rPr>
          <w:rFonts w:ascii="Times New Roman" w:hAnsi="Times New Roman"/>
          <w:sz w:val="24"/>
          <w:szCs w:val="24"/>
        </w:rPr>
        <w:t>owaniu o udzielenie zamówienia;</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8)</w:t>
      </w:r>
      <w:r w:rsidRPr="00413BA4">
        <w:rPr>
          <w:rFonts w:ascii="Times New Roman" w:hAnsi="Times New Roman"/>
          <w:sz w:val="24"/>
          <w:szCs w:val="24"/>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postępowaniu, chyba że spowodowane tym zakłócenie konkurencji może być wyeliminowane w inny sposób niż przez wykluczenie wykonawcy z udziału w postępowaniu;</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9)</w:t>
      </w:r>
      <w:r w:rsidRPr="00413BA4">
        <w:rPr>
          <w:rFonts w:ascii="Times New Roman" w:hAnsi="Times New Roman"/>
          <w:sz w:val="24"/>
          <w:szCs w:val="24"/>
        </w:rPr>
        <w:t xml:space="preserve"> wykonawcę, który z innymi wykonawcami zawarł porozumienie mające na celu zakłócenie konkurencji miedzy wykonawcami w postępowaniu o udzielenie zamówienia, co zamawiający jest w stanie wykazać za pomocą</w:t>
      </w:r>
      <w:r w:rsidR="008C0196">
        <w:rPr>
          <w:rFonts w:ascii="Times New Roman" w:hAnsi="Times New Roman"/>
          <w:sz w:val="24"/>
          <w:szCs w:val="24"/>
        </w:rPr>
        <w:t xml:space="preserve"> stosownych środków dowodowych;</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10)</w:t>
      </w:r>
      <w:r w:rsidRPr="00413BA4">
        <w:rPr>
          <w:rFonts w:ascii="Times New Roman" w:hAnsi="Times New Roman"/>
          <w:sz w:val="24"/>
          <w:szCs w:val="24"/>
        </w:rPr>
        <w:t xml:space="preserve"> wykonawcę będącego podmiotem zbiorowym, wobec którego sąd orzekł zakaz ubiegania się o zamówienia publiczne na podstawie ustawy z dnia 28 października 2002 r. o odpowiedzialności podmiotów zbiorowych za czyny zabr</w:t>
      </w:r>
      <w:r w:rsidR="008C0196">
        <w:rPr>
          <w:rFonts w:ascii="Times New Roman" w:hAnsi="Times New Roman"/>
          <w:sz w:val="24"/>
          <w:szCs w:val="24"/>
        </w:rPr>
        <w:t>onione pod groźbą kary</w:t>
      </w:r>
      <w:r w:rsidR="006B16F2">
        <w:rPr>
          <w:rFonts w:ascii="Times New Roman" w:hAnsi="Times New Roman"/>
          <w:sz w:val="24"/>
          <w:szCs w:val="24"/>
        </w:rPr>
        <w:t>;</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11)</w:t>
      </w:r>
      <w:r w:rsidRPr="00413BA4">
        <w:rPr>
          <w:rFonts w:ascii="Times New Roman" w:hAnsi="Times New Roman"/>
          <w:sz w:val="24"/>
          <w:szCs w:val="24"/>
        </w:rPr>
        <w:t xml:space="preserve"> wykonawcę, wobec którego orzeczono tytułem środka zapobiegawczego zakaz ubiega</w:t>
      </w:r>
      <w:r w:rsidR="006B16F2">
        <w:rPr>
          <w:rFonts w:ascii="Times New Roman" w:hAnsi="Times New Roman"/>
          <w:sz w:val="24"/>
          <w:szCs w:val="24"/>
        </w:rPr>
        <w:t>nia się o zamówienie publiczne;</w:t>
      </w: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b/>
          <w:sz w:val="24"/>
          <w:szCs w:val="24"/>
        </w:rPr>
        <w:t>12)</w:t>
      </w:r>
      <w:r w:rsidRPr="00413BA4">
        <w:rPr>
          <w:rFonts w:ascii="Times New Roman" w:hAnsi="Times New Roman"/>
          <w:sz w:val="24"/>
          <w:szCs w:val="24"/>
        </w:rPr>
        <w:t xml:space="preserve"> wykonawców, którzy należąc do tej samej grupy kapitałowej, w rozumieniu ustawy z dnia 16 lutego 2007 r. o ochronie k</w:t>
      </w:r>
      <w:r w:rsidR="008C0196">
        <w:rPr>
          <w:rFonts w:ascii="Times New Roman" w:hAnsi="Times New Roman"/>
          <w:sz w:val="24"/>
          <w:szCs w:val="24"/>
        </w:rPr>
        <w:t>onkurencji i konsumentów</w:t>
      </w:r>
      <w:r w:rsidRPr="00413BA4">
        <w:rPr>
          <w:rFonts w:ascii="Times New Roman" w:hAnsi="Times New Roman"/>
          <w:sz w:val="24"/>
          <w:szCs w:val="24"/>
        </w:rPr>
        <w:t xml:space="preserve">, złożyli odrębne oferty, oferty częściowe lub wnioski o dopuszczenie do udziału w postępowaniu, chyba że wykażą, że istniejące między nimi powiązania nie prowadzą do zakłócenia konkurencji w </w:t>
      </w:r>
      <w:r w:rsidR="00F149C5" w:rsidRPr="00413BA4">
        <w:rPr>
          <w:rFonts w:ascii="Times New Roman" w:hAnsi="Times New Roman"/>
          <w:sz w:val="24"/>
          <w:szCs w:val="24"/>
        </w:rPr>
        <w:t>postępowaniu</w:t>
      </w:r>
      <w:r w:rsidR="006B16F2">
        <w:rPr>
          <w:rFonts w:ascii="Times New Roman" w:hAnsi="Times New Roman"/>
          <w:sz w:val="24"/>
          <w:szCs w:val="24"/>
        </w:rPr>
        <w:t xml:space="preserve"> o udzielenie zamówienia.</w:t>
      </w:r>
    </w:p>
    <w:p w:rsidR="00B225F9" w:rsidRPr="00413BA4" w:rsidRDefault="00B225F9" w:rsidP="002A4ED6">
      <w:pPr>
        <w:pStyle w:val="Bezodstpw"/>
        <w:spacing w:line="360" w:lineRule="auto"/>
        <w:jc w:val="both"/>
        <w:rPr>
          <w:rFonts w:ascii="Times New Roman" w:hAnsi="Times New Roman"/>
          <w:b/>
          <w:sz w:val="24"/>
          <w:szCs w:val="24"/>
        </w:rPr>
      </w:pPr>
      <w:r w:rsidRPr="00413BA4">
        <w:rPr>
          <w:rFonts w:ascii="Times New Roman" w:hAnsi="Times New Roman"/>
          <w:b/>
          <w:sz w:val="24"/>
          <w:szCs w:val="24"/>
        </w:rPr>
        <w:t>2. Dodatkowo Zamawiający wykluczy z postępowania Wykonawcę:</w:t>
      </w:r>
    </w:p>
    <w:p w:rsidR="00B225F9" w:rsidRPr="00413BA4" w:rsidRDefault="00B225F9" w:rsidP="002A4ED6">
      <w:pPr>
        <w:pStyle w:val="Bezodstpw"/>
        <w:spacing w:line="360" w:lineRule="auto"/>
        <w:ind w:left="284" w:hanging="284"/>
        <w:jc w:val="both"/>
        <w:rPr>
          <w:rFonts w:ascii="Times New Roman" w:hAnsi="Times New Roman"/>
          <w:sz w:val="24"/>
          <w:szCs w:val="24"/>
        </w:rPr>
      </w:pPr>
      <w:r w:rsidRPr="00413BA4">
        <w:rPr>
          <w:rFonts w:ascii="Times New Roman" w:hAnsi="Times New Roman"/>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B225F9" w:rsidRPr="00413BA4" w:rsidRDefault="00B225F9" w:rsidP="002A4ED6">
      <w:pPr>
        <w:pStyle w:val="Bezodstpw"/>
        <w:spacing w:line="360" w:lineRule="auto"/>
        <w:ind w:left="284" w:hanging="284"/>
        <w:jc w:val="both"/>
        <w:rPr>
          <w:rFonts w:ascii="Times New Roman" w:hAnsi="Times New Roman"/>
          <w:sz w:val="24"/>
          <w:szCs w:val="24"/>
        </w:rPr>
      </w:pPr>
      <w:r w:rsidRPr="00413BA4">
        <w:rPr>
          <w:rFonts w:ascii="Times New Roman" w:hAnsi="Times New Roman"/>
          <w:sz w:val="24"/>
          <w:szCs w:val="24"/>
        </w:rPr>
        <w:lastRenderedPageBreak/>
        <w:t>2)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B225F9" w:rsidRPr="00413BA4" w:rsidRDefault="00B225F9" w:rsidP="002A4ED6">
      <w:pPr>
        <w:pStyle w:val="Bezodstpw"/>
        <w:spacing w:line="360" w:lineRule="auto"/>
        <w:ind w:left="284" w:hanging="284"/>
        <w:jc w:val="both"/>
        <w:rPr>
          <w:rFonts w:ascii="Times New Roman" w:hAnsi="Times New Roman"/>
          <w:sz w:val="24"/>
          <w:szCs w:val="24"/>
        </w:rPr>
      </w:pP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sz w:val="24"/>
          <w:szCs w:val="24"/>
        </w:rPr>
        <w:t xml:space="preserve">Wykonawcy wspólnie ubiegające się o udzielenie zamówienia (konsorcjum), wskazane w rozdziale </w:t>
      </w:r>
      <w:r w:rsidR="006179EB">
        <w:rPr>
          <w:rFonts w:ascii="Times New Roman" w:hAnsi="Times New Roman"/>
          <w:sz w:val="24"/>
          <w:szCs w:val="24"/>
        </w:rPr>
        <w:t>I</w:t>
      </w:r>
      <w:r w:rsidRPr="00413BA4">
        <w:rPr>
          <w:rFonts w:ascii="Times New Roman" w:hAnsi="Times New Roman"/>
          <w:sz w:val="24"/>
          <w:szCs w:val="24"/>
        </w:rPr>
        <w:t>V SIWZ warunki udziału w postępowaniu mogą spełniać łącznie. Żaden z podmiotów występujących wspólnie nie może podlegać wykluczeniu na podstawie art. 24 ustawy Prawo zamówień publicznych.</w:t>
      </w:r>
    </w:p>
    <w:p w:rsidR="00B225F9" w:rsidRPr="00413BA4" w:rsidRDefault="00B225F9" w:rsidP="002A4ED6">
      <w:pPr>
        <w:pStyle w:val="Bezodstpw"/>
        <w:spacing w:line="360" w:lineRule="auto"/>
        <w:jc w:val="both"/>
        <w:rPr>
          <w:rFonts w:ascii="Times New Roman" w:hAnsi="Times New Roman"/>
          <w:sz w:val="24"/>
          <w:szCs w:val="24"/>
        </w:rPr>
      </w:pPr>
    </w:p>
    <w:p w:rsidR="00B225F9" w:rsidRPr="00413BA4" w:rsidRDefault="00B225F9" w:rsidP="002A4ED6">
      <w:pPr>
        <w:pStyle w:val="Bezodstpw"/>
        <w:spacing w:line="360" w:lineRule="auto"/>
        <w:jc w:val="both"/>
        <w:rPr>
          <w:rFonts w:ascii="Times New Roman" w:hAnsi="Times New Roman"/>
          <w:sz w:val="24"/>
          <w:szCs w:val="24"/>
        </w:rPr>
      </w:pPr>
      <w:r w:rsidRPr="00413BA4">
        <w:rPr>
          <w:rFonts w:ascii="Times New Roman" w:hAnsi="Times New Roman"/>
          <w:sz w:val="24"/>
          <w:szCs w:val="24"/>
        </w:rPr>
        <w:t>Niespełnienie choćby jednego z warunków skutkować będzie wykluczeniem Wykonawcy z postępowania.</w:t>
      </w:r>
    </w:p>
    <w:p w:rsidR="00790E1A" w:rsidRPr="00413BA4" w:rsidRDefault="00790E1A" w:rsidP="002A4ED6">
      <w:pPr>
        <w:tabs>
          <w:tab w:val="left" w:pos="567"/>
        </w:tabs>
        <w:spacing w:after="0" w:line="360" w:lineRule="auto"/>
        <w:jc w:val="both"/>
        <w:rPr>
          <w:rFonts w:ascii="Times New Roman" w:hAnsi="Times New Roman"/>
          <w:bCs/>
          <w:sz w:val="24"/>
          <w:szCs w:val="24"/>
        </w:rPr>
      </w:pPr>
    </w:p>
    <w:p w:rsidR="00790E1A" w:rsidRPr="00413BA4" w:rsidRDefault="006B16F2" w:rsidP="002A4ED6">
      <w:pPr>
        <w:spacing w:line="360" w:lineRule="auto"/>
        <w:jc w:val="both"/>
        <w:rPr>
          <w:rFonts w:ascii="Times New Roman" w:hAnsi="Times New Roman"/>
          <w:b/>
          <w:sz w:val="24"/>
          <w:szCs w:val="24"/>
          <w:u w:val="single"/>
        </w:rPr>
      </w:pPr>
      <w:r>
        <w:rPr>
          <w:rFonts w:ascii="Times New Roman" w:hAnsi="Times New Roman"/>
          <w:b/>
          <w:sz w:val="24"/>
          <w:szCs w:val="24"/>
          <w:u w:val="single"/>
        </w:rPr>
        <w:t>V</w:t>
      </w:r>
      <w:r w:rsidR="00790E1A" w:rsidRPr="00413BA4">
        <w:rPr>
          <w:rFonts w:ascii="Times New Roman" w:hAnsi="Times New Roman"/>
          <w:b/>
          <w:sz w:val="24"/>
          <w:szCs w:val="24"/>
          <w:u w:val="single"/>
        </w:rPr>
        <w:t>. Wykaz oświadczeń i dokumentów, jakie mają dostarczyć Wykonawcy w celu potwierdzenia braku podstaw do wykluczenia oraz spełniania warunków udziału w postępowaniu o udzielenie zamówienia publicznego.</w:t>
      </w:r>
    </w:p>
    <w:p w:rsidR="00790E1A" w:rsidRPr="00120028" w:rsidRDefault="00790E1A" w:rsidP="002A4ED6">
      <w:pPr>
        <w:pStyle w:val="Akapitzlist"/>
        <w:numPr>
          <w:ilvl w:val="0"/>
          <w:numId w:val="12"/>
        </w:numPr>
        <w:spacing w:line="360" w:lineRule="auto"/>
        <w:ind w:left="284" w:hanging="284"/>
        <w:jc w:val="both"/>
        <w:rPr>
          <w:rFonts w:ascii="Times New Roman" w:hAnsi="Times New Roman" w:cs="Times New Roman"/>
          <w:b/>
        </w:rPr>
      </w:pPr>
      <w:r w:rsidRPr="00413BA4">
        <w:rPr>
          <w:rFonts w:ascii="Times New Roman" w:hAnsi="Times New Roman" w:cs="Times New Roman"/>
          <w:b/>
        </w:rPr>
        <w:t>W celu wstępnego wykazania braku podstaw do wykluczenia, o których mowa w art. 24 ustawy PZP, należy złożyć:</w:t>
      </w:r>
    </w:p>
    <w:p w:rsidR="00790E1A" w:rsidRPr="00120028" w:rsidRDefault="00790E1A" w:rsidP="002A4ED6">
      <w:pPr>
        <w:pStyle w:val="Akapitzlist"/>
        <w:numPr>
          <w:ilvl w:val="0"/>
          <w:numId w:val="11"/>
        </w:numPr>
        <w:spacing w:line="360" w:lineRule="auto"/>
        <w:jc w:val="both"/>
        <w:rPr>
          <w:rFonts w:ascii="Times New Roman" w:hAnsi="Times New Roman" w:cs="Times New Roman"/>
        </w:rPr>
      </w:pPr>
      <w:r w:rsidRPr="00413BA4">
        <w:rPr>
          <w:rFonts w:ascii="Times New Roman" w:hAnsi="Times New Roman" w:cs="Times New Roman"/>
        </w:rPr>
        <w:t>Wypełnione oświadczenie o braku podstaw do wykluczen</w:t>
      </w:r>
      <w:r w:rsidR="002376D4" w:rsidRPr="00413BA4">
        <w:rPr>
          <w:rFonts w:ascii="Times New Roman" w:hAnsi="Times New Roman" w:cs="Times New Roman"/>
        </w:rPr>
        <w:t>ia – wg wzoru na załącznik</w:t>
      </w:r>
      <w:r w:rsidR="00536428">
        <w:rPr>
          <w:rFonts w:ascii="Times New Roman" w:hAnsi="Times New Roman" w:cs="Times New Roman"/>
        </w:rPr>
        <w:t>u nr 4</w:t>
      </w:r>
      <w:r w:rsidRPr="00413BA4">
        <w:rPr>
          <w:rFonts w:ascii="Times New Roman" w:hAnsi="Times New Roman" w:cs="Times New Roman"/>
        </w:rPr>
        <w:t xml:space="preserve"> do SIWZ.</w:t>
      </w:r>
    </w:p>
    <w:p w:rsidR="00790E1A" w:rsidRPr="008C0196" w:rsidRDefault="00790E1A" w:rsidP="002A4ED6">
      <w:pPr>
        <w:pStyle w:val="Akapitzlist"/>
        <w:numPr>
          <w:ilvl w:val="0"/>
          <w:numId w:val="12"/>
        </w:numPr>
        <w:spacing w:line="360" w:lineRule="auto"/>
        <w:jc w:val="both"/>
        <w:rPr>
          <w:rFonts w:ascii="Times New Roman" w:hAnsi="Times New Roman" w:cs="Times New Roman"/>
          <w:b/>
        </w:rPr>
      </w:pPr>
      <w:r w:rsidRPr="00413BA4">
        <w:rPr>
          <w:rFonts w:ascii="Times New Roman" w:hAnsi="Times New Roman" w:cs="Times New Roman"/>
          <w:b/>
        </w:rPr>
        <w:t>W celu wstępnego wykazania spełniania warunków udziału w postępowaniu, należy złożyć:</w:t>
      </w:r>
    </w:p>
    <w:p w:rsidR="00790E1A" w:rsidRPr="00413BA4" w:rsidRDefault="00790E1A" w:rsidP="002A4ED6">
      <w:pPr>
        <w:pStyle w:val="Akapitzlist"/>
        <w:numPr>
          <w:ilvl w:val="0"/>
          <w:numId w:val="10"/>
        </w:numPr>
        <w:spacing w:line="360" w:lineRule="auto"/>
        <w:jc w:val="both"/>
        <w:rPr>
          <w:rFonts w:ascii="Times New Roman" w:hAnsi="Times New Roman" w:cs="Times New Roman"/>
        </w:rPr>
      </w:pPr>
      <w:r w:rsidRPr="00413BA4">
        <w:rPr>
          <w:rFonts w:ascii="Times New Roman" w:hAnsi="Times New Roman" w:cs="Times New Roman"/>
        </w:rPr>
        <w:t xml:space="preserve">Wypełnione oświadczenie o spełnianiu warunków udziału w postępowaniu  – wg wzoru na załączniku </w:t>
      </w:r>
      <w:r w:rsidR="00536428">
        <w:rPr>
          <w:rFonts w:ascii="Times New Roman" w:hAnsi="Times New Roman" w:cs="Times New Roman"/>
        </w:rPr>
        <w:t>nr 5</w:t>
      </w:r>
      <w:r w:rsidRPr="00413BA4">
        <w:rPr>
          <w:rFonts w:ascii="Times New Roman" w:hAnsi="Times New Roman" w:cs="Times New Roman"/>
        </w:rPr>
        <w:t xml:space="preserve"> do SIWZ;</w:t>
      </w:r>
    </w:p>
    <w:p w:rsidR="002E0100" w:rsidRPr="00413BA4" w:rsidRDefault="002E0100" w:rsidP="002A4ED6">
      <w:pPr>
        <w:pStyle w:val="Bezodstpw"/>
        <w:spacing w:line="360" w:lineRule="auto"/>
        <w:jc w:val="both"/>
        <w:rPr>
          <w:rFonts w:ascii="Times New Roman" w:hAnsi="Times New Roman"/>
          <w:sz w:val="24"/>
          <w:szCs w:val="24"/>
        </w:rPr>
      </w:pPr>
      <w:r w:rsidRPr="00413BA4">
        <w:rPr>
          <w:rFonts w:ascii="Times New Roman" w:hAnsi="Times New Roman"/>
          <w:sz w:val="24"/>
          <w:szCs w:val="24"/>
        </w:rPr>
        <w:t>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w:t>
      </w:r>
      <w:r w:rsidR="00536428">
        <w:rPr>
          <w:rFonts w:ascii="Times New Roman" w:hAnsi="Times New Roman"/>
          <w:sz w:val="24"/>
          <w:szCs w:val="24"/>
        </w:rPr>
        <w:t>ącznika nr 4</w:t>
      </w:r>
      <w:r w:rsidR="008C0196">
        <w:rPr>
          <w:rFonts w:ascii="Times New Roman" w:hAnsi="Times New Roman"/>
          <w:sz w:val="24"/>
          <w:szCs w:val="24"/>
        </w:rPr>
        <w:t xml:space="preserve"> do SIWZ w pkt 2,</w:t>
      </w:r>
      <w:r w:rsidR="003E494F">
        <w:rPr>
          <w:rFonts w:ascii="Times New Roman" w:hAnsi="Times New Roman"/>
          <w:sz w:val="24"/>
          <w:szCs w:val="24"/>
        </w:rPr>
        <w:t>w</w:t>
      </w:r>
      <w:r w:rsidRPr="00413BA4">
        <w:rPr>
          <w:rFonts w:ascii="Times New Roman" w:hAnsi="Times New Roman"/>
          <w:sz w:val="24"/>
          <w:szCs w:val="24"/>
        </w:rPr>
        <w:t xml:space="preserve"> przypadku wspólnego ubiegania się o </w:t>
      </w:r>
      <w:r w:rsidRPr="00413BA4">
        <w:rPr>
          <w:rFonts w:ascii="Times New Roman" w:hAnsi="Times New Roman"/>
          <w:sz w:val="24"/>
          <w:szCs w:val="24"/>
        </w:rPr>
        <w:lastRenderedPageBreak/>
        <w:t>zamówienie przez wykonawców,</w:t>
      </w:r>
      <w:r w:rsidR="00536428">
        <w:rPr>
          <w:rFonts w:ascii="Times New Roman" w:hAnsi="Times New Roman"/>
          <w:sz w:val="24"/>
          <w:szCs w:val="24"/>
        </w:rPr>
        <w:t xml:space="preserve"> Oświadczenie wg załącznika nr 4</w:t>
      </w:r>
      <w:r w:rsidRPr="00413BA4">
        <w:rPr>
          <w:rFonts w:ascii="Times New Roman" w:hAnsi="Times New Roman"/>
          <w:sz w:val="24"/>
          <w:szCs w:val="24"/>
        </w:rPr>
        <w:t xml:space="preserve"> składa każdy z wykonawców wspólnie</w:t>
      </w:r>
      <w:r w:rsidR="008C0196">
        <w:rPr>
          <w:rFonts w:ascii="Times New Roman" w:hAnsi="Times New Roman"/>
          <w:sz w:val="24"/>
          <w:szCs w:val="24"/>
        </w:rPr>
        <w:t xml:space="preserve"> ubiegających się o zamówienie.</w:t>
      </w:r>
    </w:p>
    <w:p w:rsidR="002E0100" w:rsidRDefault="002E0100" w:rsidP="002A4ED6">
      <w:pPr>
        <w:autoSpaceDE w:val="0"/>
        <w:autoSpaceDN w:val="0"/>
        <w:adjustRightInd w:val="0"/>
        <w:spacing w:after="0" w:line="360" w:lineRule="auto"/>
        <w:jc w:val="both"/>
        <w:rPr>
          <w:rFonts w:ascii="Times New Roman" w:hAnsi="Times New Roman"/>
          <w:b/>
          <w:bCs/>
          <w:sz w:val="24"/>
          <w:szCs w:val="24"/>
        </w:rPr>
      </w:pPr>
      <w:r w:rsidRPr="00413BA4">
        <w:rPr>
          <w:rFonts w:ascii="Times New Roman" w:hAnsi="Times New Roman"/>
          <w:b/>
          <w:bCs/>
          <w:sz w:val="24"/>
          <w:szCs w:val="24"/>
        </w:rPr>
        <w:t xml:space="preserve">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 24 ust. 1 pkt 23 ustawy Pzp – </w:t>
      </w:r>
      <w:r w:rsidR="00536428">
        <w:rPr>
          <w:rFonts w:ascii="Times New Roman" w:hAnsi="Times New Roman"/>
          <w:b/>
          <w:bCs/>
          <w:sz w:val="24"/>
          <w:szCs w:val="24"/>
        </w:rPr>
        <w:t>załącznik nr 6</w:t>
      </w:r>
    </w:p>
    <w:p w:rsidR="001D5656" w:rsidRPr="001D5656" w:rsidRDefault="001D5656" w:rsidP="001D5656">
      <w:pPr>
        <w:pStyle w:val="Akapitzlist"/>
        <w:numPr>
          <w:ilvl w:val="0"/>
          <w:numId w:val="10"/>
        </w:numPr>
        <w:autoSpaceDE w:val="0"/>
        <w:autoSpaceDN w:val="0"/>
        <w:adjustRightInd w:val="0"/>
        <w:spacing w:line="360" w:lineRule="auto"/>
        <w:jc w:val="both"/>
        <w:rPr>
          <w:rFonts w:ascii="Times New Roman" w:hAnsi="Times New Roman"/>
          <w:b/>
          <w:bCs/>
        </w:rPr>
      </w:pPr>
      <w:r>
        <w:rPr>
          <w:rFonts w:ascii="Times New Roman" w:hAnsi="Times New Roman"/>
          <w:b/>
          <w:bCs/>
        </w:rPr>
        <w:t>Wypełniony załącznik nr 2</w:t>
      </w:r>
      <w:r w:rsidR="00C85422">
        <w:rPr>
          <w:rFonts w:ascii="Times New Roman" w:hAnsi="Times New Roman"/>
          <w:b/>
          <w:bCs/>
        </w:rPr>
        <w:t>a i 2 b (w zależności od wyboru zadania przez Wykonawcę)</w:t>
      </w:r>
      <w:r>
        <w:rPr>
          <w:rFonts w:ascii="Times New Roman" w:hAnsi="Times New Roman"/>
          <w:b/>
          <w:bCs/>
        </w:rPr>
        <w:t xml:space="preserve"> Opis przedmiotu zamówienia </w:t>
      </w:r>
    </w:p>
    <w:p w:rsidR="00790E1A" w:rsidRPr="008C0196" w:rsidRDefault="002E0100" w:rsidP="002A4ED6">
      <w:pPr>
        <w:autoSpaceDE w:val="0"/>
        <w:autoSpaceDN w:val="0"/>
        <w:adjustRightInd w:val="0"/>
        <w:spacing w:after="0" w:line="360" w:lineRule="auto"/>
        <w:jc w:val="both"/>
        <w:rPr>
          <w:rFonts w:ascii="Times New Roman" w:hAnsi="Times New Roman"/>
          <w:bCs/>
          <w:i/>
          <w:iCs/>
          <w:sz w:val="24"/>
          <w:szCs w:val="24"/>
        </w:rPr>
      </w:pPr>
      <w:r w:rsidRPr="00413BA4">
        <w:rPr>
          <w:rFonts w:ascii="Times New Roman" w:hAnsi="Times New Roman"/>
          <w:bCs/>
          <w:i/>
          <w:iCs/>
          <w:sz w:val="24"/>
          <w:szCs w:val="24"/>
        </w:rPr>
        <w:t>Niżej wymienionych dokumentów nie należy dołączyć do oferty. Wykonawca, którego oferta zostanie uznana za najkorzystniejszą zostanie powiadomiony odrębnym pismem o termi</w:t>
      </w:r>
      <w:r w:rsidR="008C0196">
        <w:rPr>
          <w:rFonts w:ascii="Times New Roman" w:hAnsi="Times New Roman"/>
          <w:bCs/>
          <w:i/>
          <w:iCs/>
          <w:sz w:val="24"/>
          <w:szCs w:val="24"/>
        </w:rPr>
        <w:t>nie i miejscu ich dostarczenia:</w:t>
      </w:r>
    </w:p>
    <w:p w:rsidR="00790E1A" w:rsidRPr="008C0196" w:rsidRDefault="00790E1A" w:rsidP="002A4ED6">
      <w:pPr>
        <w:pStyle w:val="Akapitzlist"/>
        <w:numPr>
          <w:ilvl w:val="0"/>
          <w:numId w:val="12"/>
        </w:numPr>
        <w:spacing w:line="360" w:lineRule="auto"/>
        <w:jc w:val="both"/>
        <w:rPr>
          <w:rFonts w:ascii="Times New Roman" w:hAnsi="Times New Roman" w:cs="Times New Roman"/>
          <w:b/>
        </w:rPr>
      </w:pPr>
      <w:r w:rsidRPr="00413BA4">
        <w:rPr>
          <w:rFonts w:ascii="Times New Roman" w:hAnsi="Times New Roman" w:cs="Times New Roman"/>
          <w:b/>
        </w:rPr>
        <w:t>Wykonawca, którego oferta została oceniona jako najkorzystniejsza w przedmiotowym postępowaniu,</w:t>
      </w:r>
      <w:r w:rsidR="0020097C" w:rsidRPr="00413BA4">
        <w:rPr>
          <w:rFonts w:ascii="Times New Roman" w:hAnsi="Times New Roman" w:cs="Times New Roman"/>
          <w:b/>
        </w:rPr>
        <w:t xml:space="preserve"> w</w:t>
      </w:r>
      <w:r w:rsidRPr="00413BA4">
        <w:rPr>
          <w:rFonts w:ascii="Times New Roman" w:hAnsi="Times New Roman" w:cs="Times New Roman"/>
          <w:b/>
        </w:rPr>
        <w:t xml:space="preserve"> celu potwierdzenia braku podstaw do wykluczenia, </w:t>
      </w:r>
      <w:r w:rsidRPr="00413BA4">
        <w:rPr>
          <w:rFonts w:ascii="Times New Roman" w:hAnsi="Times New Roman" w:cs="Times New Roman"/>
          <w:b/>
          <w:u w:val="single"/>
        </w:rPr>
        <w:t>na wezwanie Zamawiającego</w:t>
      </w:r>
      <w:r w:rsidRPr="00413BA4">
        <w:rPr>
          <w:rFonts w:ascii="Times New Roman" w:hAnsi="Times New Roman" w:cs="Times New Roman"/>
          <w:b/>
        </w:rPr>
        <w:t>, złoży następujące dokumenty:</w:t>
      </w:r>
    </w:p>
    <w:p w:rsidR="003A4A87" w:rsidRPr="00630351" w:rsidRDefault="00790E1A" w:rsidP="002A4ED6">
      <w:pPr>
        <w:pStyle w:val="Akapitzlist"/>
        <w:numPr>
          <w:ilvl w:val="2"/>
          <w:numId w:val="12"/>
        </w:numPr>
        <w:spacing w:line="360" w:lineRule="auto"/>
        <w:jc w:val="both"/>
        <w:rPr>
          <w:rFonts w:ascii="Times New Roman" w:hAnsi="Times New Roman" w:cs="Times New Roman"/>
          <w:b/>
        </w:rPr>
      </w:pPr>
      <w:r w:rsidRPr="00413BA4">
        <w:rPr>
          <w:rFonts w:ascii="Times New Roman" w:hAnsi="Times New Roman" w:cs="Times New Roman"/>
        </w:rPr>
        <w:t>odpis z właściwego rejestru lub centralnej ewidencji i informacji o działalności gospodarczej, jeżeli odrębne przepisy wymagają wpisu do rejestru lub ewidencji, w celu potwierdzenia braku podstaw do wykluczenia na podstawie art. 24 ust. 5 pkt. 1 ustawy</w:t>
      </w:r>
      <w:r w:rsidR="00845530">
        <w:rPr>
          <w:rFonts w:ascii="Times New Roman" w:hAnsi="Times New Roman" w:cs="Times New Roman"/>
        </w:rPr>
        <w:t>;</w:t>
      </w:r>
    </w:p>
    <w:p w:rsidR="00630351" w:rsidRDefault="00630351" w:rsidP="002A4ED6">
      <w:pPr>
        <w:pStyle w:val="Akapitzlist"/>
        <w:numPr>
          <w:ilvl w:val="2"/>
          <w:numId w:val="12"/>
        </w:numPr>
        <w:spacing w:line="360" w:lineRule="auto"/>
        <w:jc w:val="both"/>
        <w:rPr>
          <w:rFonts w:ascii="Times New Roman" w:hAnsi="Times New Roman" w:cs="Times New Roman"/>
        </w:rPr>
      </w:pPr>
      <w:r w:rsidRPr="00630351">
        <w:rPr>
          <w:rFonts w:ascii="Times New Roman" w:hAnsi="Times New Roman" w:cs="Times New Roman"/>
        </w:rPr>
        <w:t xml:space="preserve">właściwe dokumenty potwierdzające, iż oferowany przedmiot zamówienia </w:t>
      </w:r>
      <w:r w:rsidR="009C79D7">
        <w:rPr>
          <w:rFonts w:ascii="Times New Roman" w:hAnsi="Times New Roman" w:cs="Times New Roman"/>
        </w:rPr>
        <w:t>posiada niezbędne atesty i certyfikaty</w:t>
      </w:r>
      <w:r w:rsidR="00845530">
        <w:rPr>
          <w:rFonts w:ascii="Times New Roman" w:hAnsi="Times New Roman" w:cs="Times New Roman"/>
        </w:rPr>
        <w:t>;</w:t>
      </w:r>
    </w:p>
    <w:p w:rsidR="00845530" w:rsidRDefault="009C79D7" w:rsidP="002A4ED6">
      <w:pPr>
        <w:pStyle w:val="Akapitzlist"/>
        <w:numPr>
          <w:ilvl w:val="2"/>
          <w:numId w:val="12"/>
        </w:numPr>
        <w:spacing w:line="360" w:lineRule="auto"/>
        <w:jc w:val="both"/>
        <w:rPr>
          <w:rFonts w:ascii="Times New Roman" w:hAnsi="Times New Roman" w:cs="Times New Roman"/>
        </w:rPr>
      </w:pPr>
      <w:r>
        <w:rPr>
          <w:rFonts w:ascii="Times New Roman" w:hAnsi="Times New Roman" w:cs="Times New Roman"/>
        </w:rPr>
        <w:t>instrukcje w języku polskim</w:t>
      </w:r>
      <w:r w:rsidR="00845530">
        <w:rPr>
          <w:rFonts w:ascii="Times New Roman" w:hAnsi="Times New Roman" w:cs="Times New Roman"/>
        </w:rPr>
        <w:t>;</w:t>
      </w:r>
      <w:r>
        <w:rPr>
          <w:rFonts w:ascii="Times New Roman" w:hAnsi="Times New Roman" w:cs="Times New Roman"/>
        </w:rPr>
        <w:t xml:space="preserve"> </w:t>
      </w:r>
    </w:p>
    <w:p w:rsidR="00845530" w:rsidRPr="002E495D" w:rsidRDefault="009C79D7" w:rsidP="002E495D">
      <w:pPr>
        <w:pStyle w:val="Akapitzlist"/>
        <w:numPr>
          <w:ilvl w:val="2"/>
          <w:numId w:val="12"/>
        </w:numPr>
        <w:spacing w:line="360" w:lineRule="auto"/>
        <w:jc w:val="both"/>
        <w:rPr>
          <w:rFonts w:ascii="Times New Roman" w:hAnsi="Times New Roman" w:cs="Times New Roman"/>
        </w:rPr>
      </w:pPr>
      <w:r>
        <w:rPr>
          <w:rFonts w:ascii="Times New Roman" w:hAnsi="Times New Roman" w:cs="Times New Roman"/>
        </w:rPr>
        <w:t>gwarancje</w:t>
      </w:r>
      <w:r w:rsidR="00845530">
        <w:rPr>
          <w:rFonts w:ascii="Times New Roman" w:hAnsi="Times New Roman" w:cs="Times New Roman"/>
        </w:rPr>
        <w:t xml:space="preserve"> </w:t>
      </w:r>
      <w:r>
        <w:rPr>
          <w:rFonts w:ascii="Times New Roman" w:hAnsi="Times New Roman" w:cs="Times New Roman"/>
        </w:rPr>
        <w:t>(</w:t>
      </w:r>
      <w:r w:rsidR="002E495D">
        <w:rPr>
          <w:rFonts w:ascii="Times New Roman" w:hAnsi="Times New Roman" w:cs="Times New Roman"/>
        </w:rPr>
        <w:t>zgodnie z wymaganiami wskazanymi w zał. Nr 2</w:t>
      </w:r>
      <w:r w:rsidR="00C85422">
        <w:rPr>
          <w:rFonts w:ascii="Times New Roman" w:hAnsi="Times New Roman" w:cs="Times New Roman"/>
        </w:rPr>
        <w:t>a i 2b</w:t>
      </w:r>
      <w:r w:rsidR="002E495D">
        <w:rPr>
          <w:rFonts w:ascii="Times New Roman" w:hAnsi="Times New Roman" w:cs="Times New Roman"/>
        </w:rPr>
        <w:t xml:space="preserve"> do SIWZ – OPZ)</w:t>
      </w:r>
      <w:r w:rsidR="00845530" w:rsidRPr="002E495D">
        <w:rPr>
          <w:rFonts w:ascii="Times New Roman" w:hAnsi="Times New Roman"/>
        </w:rPr>
        <w:t>.</w:t>
      </w:r>
    </w:p>
    <w:p w:rsidR="007F4E1B" w:rsidRDefault="007F4E1B" w:rsidP="002A4ED6">
      <w:pPr>
        <w:spacing w:after="0" w:line="360" w:lineRule="auto"/>
        <w:jc w:val="both"/>
        <w:rPr>
          <w:rFonts w:ascii="Times New Roman" w:hAnsi="Times New Roman"/>
          <w:sz w:val="24"/>
          <w:szCs w:val="24"/>
        </w:rPr>
      </w:pPr>
    </w:p>
    <w:p w:rsidR="007F4E1B" w:rsidRDefault="007F4E1B" w:rsidP="002A4ED6">
      <w:pPr>
        <w:spacing w:after="0" w:line="360" w:lineRule="auto"/>
        <w:ind w:left="284"/>
        <w:jc w:val="both"/>
        <w:rPr>
          <w:rFonts w:ascii="Times New Roman" w:hAnsi="Times New Roman"/>
          <w:b/>
          <w:sz w:val="24"/>
          <w:szCs w:val="24"/>
          <w:u w:val="single"/>
        </w:rPr>
      </w:pPr>
      <w:r w:rsidRPr="007F4E1B">
        <w:rPr>
          <w:rFonts w:ascii="Times New Roman" w:hAnsi="Times New Roman"/>
          <w:b/>
          <w:sz w:val="24"/>
          <w:szCs w:val="24"/>
          <w:u w:val="single"/>
        </w:rPr>
        <w:t>Załączenie powyższych dokumentów na etapie składania ofert może wpłynąć pozytywnie na skrócenie czasu niezbędnego do przeprowadzenia postępowania i zawarcia umowy.</w:t>
      </w:r>
    </w:p>
    <w:p w:rsidR="009F1BA6" w:rsidRPr="007F4E1B" w:rsidRDefault="009F1BA6" w:rsidP="002A4ED6">
      <w:pPr>
        <w:spacing w:after="0" w:line="360" w:lineRule="auto"/>
        <w:ind w:left="284"/>
        <w:jc w:val="both"/>
        <w:rPr>
          <w:rFonts w:ascii="Times New Roman" w:hAnsi="Times New Roman"/>
          <w:b/>
          <w:sz w:val="24"/>
          <w:szCs w:val="24"/>
          <w:u w:val="single"/>
        </w:rPr>
      </w:pPr>
    </w:p>
    <w:p w:rsidR="00B00DBF" w:rsidRPr="00413BA4" w:rsidRDefault="00B00DBF" w:rsidP="002A4ED6">
      <w:pPr>
        <w:pStyle w:val="Akapitzlist"/>
        <w:numPr>
          <w:ilvl w:val="0"/>
          <w:numId w:val="12"/>
        </w:numPr>
        <w:spacing w:after="200" w:line="360" w:lineRule="auto"/>
        <w:ind w:left="284" w:hanging="426"/>
        <w:jc w:val="both"/>
        <w:rPr>
          <w:rFonts w:ascii="Times New Roman" w:hAnsi="Times New Roman" w:cs="Times New Roman"/>
        </w:rPr>
      </w:pPr>
      <w:r w:rsidRPr="00413BA4">
        <w:rPr>
          <w:rFonts w:ascii="Times New Roman" w:hAnsi="Times New Roman" w:cs="Times New Roman"/>
          <w:lang w:eastAsia="ar-SA"/>
        </w:rPr>
        <w:t>Dokumenty sporządzone w języku obcym będą składane wraz z tłumaczeniem na język polski, poświadczonym przez wykonawcę.</w:t>
      </w:r>
    </w:p>
    <w:p w:rsidR="00B00DBF" w:rsidRPr="00413BA4" w:rsidRDefault="00B00DBF" w:rsidP="002A4ED6">
      <w:pPr>
        <w:pStyle w:val="Akapitzlist"/>
        <w:numPr>
          <w:ilvl w:val="0"/>
          <w:numId w:val="12"/>
        </w:numPr>
        <w:spacing w:after="200" w:line="360" w:lineRule="auto"/>
        <w:ind w:left="284" w:hanging="426"/>
        <w:jc w:val="both"/>
        <w:rPr>
          <w:rFonts w:ascii="Times New Roman" w:hAnsi="Times New Roman" w:cs="Times New Roman"/>
        </w:rPr>
      </w:pPr>
      <w:r w:rsidRPr="00413BA4">
        <w:rPr>
          <w:rFonts w:ascii="Times New Roman" w:hAnsi="Times New Roman" w:cs="Times New Roman"/>
          <w:lang w:eastAsia="ar-SA"/>
        </w:rPr>
        <w:t xml:space="preserve">Dokumenty potwierdzające spełnianie warunków udziału w postępowaniu będą składane w formie oryginału lub kopii poświadczonej za zgodność z oryginałem przez wykonawcę. </w:t>
      </w:r>
      <w:r w:rsidRPr="00413BA4">
        <w:rPr>
          <w:rFonts w:ascii="Times New Roman" w:hAnsi="Times New Roman" w:cs="Times New Roman"/>
          <w:lang w:eastAsia="ar-SA"/>
        </w:rPr>
        <w:lastRenderedPageBreak/>
        <w:t>Zamawiający może żądać przedstawienia oryginału lub notarialnie poświadczonej kopii dokumentu wyłącznie wtedy, gdy złożona przez wykonawcę kopia dokumentu jest nieczytelna lub budzi wątpliwości co do jej prawdziwości.</w:t>
      </w:r>
    </w:p>
    <w:p w:rsidR="00B00DBF" w:rsidRPr="00413BA4" w:rsidRDefault="00B00DBF" w:rsidP="002A4ED6">
      <w:pPr>
        <w:pStyle w:val="Akapitzlist"/>
        <w:numPr>
          <w:ilvl w:val="0"/>
          <w:numId w:val="12"/>
        </w:numPr>
        <w:spacing w:after="200" w:line="360" w:lineRule="auto"/>
        <w:ind w:left="284" w:hanging="426"/>
        <w:jc w:val="both"/>
        <w:rPr>
          <w:rFonts w:ascii="Times New Roman" w:hAnsi="Times New Roman" w:cs="Times New Roman"/>
        </w:rPr>
      </w:pPr>
      <w:r w:rsidRPr="00413BA4">
        <w:rPr>
          <w:rFonts w:ascii="Times New Roman" w:hAnsi="Times New Roman" w:cs="Times New Roman"/>
          <w:lang w:eastAsia="ar-SA"/>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rsidR="00B00DBF" w:rsidRPr="00413BA4" w:rsidRDefault="00B00DBF" w:rsidP="002A4ED6">
      <w:pPr>
        <w:pStyle w:val="Akapitzlist"/>
        <w:numPr>
          <w:ilvl w:val="0"/>
          <w:numId w:val="12"/>
        </w:numPr>
        <w:spacing w:after="200" w:line="360" w:lineRule="auto"/>
        <w:ind w:left="284" w:hanging="426"/>
        <w:jc w:val="both"/>
        <w:rPr>
          <w:rFonts w:ascii="Times New Roman" w:hAnsi="Times New Roman" w:cs="Times New Roman"/>
        </w:rPr>
      </w:pPr>
      <w:r w:rsidRPr="00413BA4">
        <w:rPr>
          <w:rFonts w:ascii="Times New Roman" w:hAnsi="Times New Roman" w:cs="Times New Roman"/>
          <w:lang w:eastAsia="ar-SA"/>
        </w:rPr>
        <w:t>Jeżeli wykonawca ma siedzibę lub miejsce zamieszkania poza terytorium Rzeczypospolitej Polskiej zamiast dokumentów, o których mowa w pkt. 3</w:t>
      </w:r>
      <w:r w:rsidR="003E494F">
        <w:rPr>
          <w:rFonts w:ascii="Times New Roman" w:hAnsi="Times New Roman" w:cs="Times New Roman"/>
          <w:lang w:eastAsia="ar-SA"/>
        </w:rPr>
        <w:t>a</w:t>
      </w:r>
      <w:r w:rsidRPr="00413BA4">
        <w:rPr>
          <w:rFonts w:ascii="Times New Roman" w:hAnsi="Times New Roman" w:cs="Times New Roman"/>
          <w:lang w:eastAsia="ar-SA"/>
        </w:rPr>
        <w:t>:</w:t>
      </w:r>
    </w:p>
    <w:p w:rsidR="00B00DBF" w:rsidRPr="00413BA4" w:rsidRDefault="00B00DBF" w:rsidP="002A4ED6">
      <w:pPr>
        <w:pStyle w:val="Akapitzlist"/>
        <w:numPr>
          <w:ilvl w:val="1"/>
          <w:numId w:val="13"/>
        </w:numPr>
        <w:spacing w:line="360" w:lineRule="auto"/>
        <w:ind w:left="567" w:hanging="283"/>
        <w:jc w:val="both"/>
        <w:rPr>
          <w:rFonts w:ascii="Times New Roman" w:hAnsi="Times New Roman" w:cs="Times New Roman"/>
        </w:rPr>
      </w:pPr>
      <w:r w:rsidRPr="00413BA4">
        <w:rPr>
          <w:rFonts w:ascii="Times New Roman" w:hAnsi="Times New Roman" w:cs="Times New Roman"/>
          <w:lang w:eastAsia="ar-SA"/>
        </w:rPr>
        <w:t>lit. a - składa dokument lub dokumenty wystawione w kraju, w którym ma siedzibę lub miejsce zamieszkania, potwierdzające odpowiednio, że nie otwarto jego likwidacji ani nie ogłoszono upadłości.</w:t>
      </w:r>
    </w:p>
    <w:p w:rsidR="00B00DBF" w:rsidRPr="00413BA4" w:rsidRDefault="003E494F" w:rsidP="002A4ED6">
      <w:pPr>
        <w:spacing w:after="0" w:line="360" w:lineRule="auto"/>
        <w:ind w:left="284" w:hanging="284"/>
        <w:jc w:val="both"/>
        <w:rPr>
          <w:rFonts w:ascii="Times New Roman" w:hAnsi="Times New Roman"/>
          <w:sz w:val="24"/>
          <w:szCs w:val="24"/>
        </w:rPr>
      </w:pPr>
      <w:r>
        <w:rPr>
          <w:rFonts w:ascii="Times New Roman" w:hAnsi="Times New Roman"/>
          <w:b/>
          <w:sz w:val="24"/>
          <w:szCs w:val="24"/>
          <w:lang w:eastAsia="ar-SA"/>
        </w:rPr>
        <w:t>8.</w:t>
      </w:r>
      <w:r w:rsidR="004D2916">
        <w:rPr>
          <w:rFonts w:ascii="Times New Roman" w:hAnsi="Times New Roman"/>
          <w:b/>
          <w:sz w:val="24"/>
          <w:szCs w:val="24"/>
          <w:lang w:eastAsia="ar-SA"/>
        </w:rPr>
        <w:t xml:space="preserve"> </w:t>
      </w:r>
      <w:r w:rsidR="00B00DBF" w:rsidRPr="00413BA4">
        <w:rPr>
          <w:rFonts w:ascii="Times New Roman" w:hAnsi="Times New Roman"/>
          <w:sz w:val="24"/>
          <w:szCs w:val="24"/>
          <w:lang w:eastAsia="ar-SA"/>
        </w:rPr>
        <w:t>Jeżeli w kraju w którym wykonawca ma siedzibę lub miejsce zamieszkania lub miejsce zamieszkania ma osoba, której dokument dotyczy, nie wydaje się dokumentów , o których mowa w ust 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00DBF" w:rsidRPr="00413BA4" w:rsidRDefault="003E494F" w:rsidP="002A4ED6">
      <w:pPr>
        <w:spacing w:after="0" w:line="360" w:lineRule="auto"/>
        <w:ind w:left="284" w:hanging="284"/>
        <w:jc w:val="both"/>
        <w:rPr>
          <w:rFonts w:ascii="Times New Roman" w:hAnsi="Times New Roman"/>
          <w:sz w:val="24"/>
          <w:szCs w:val="24"/>
        </w:rPr>
      </w:pPr>
      <w:r>
        <w:rPr>
          <w:rFonts w:ascii="Times New Roman" w:hAnsi="Times New Roman"/>
          <w:b/>
          <w:sz w:val="24"/>
          <w:szCs w:val="24"/>
          <w:lang w:eastAsia="ar-SA"/>
        </w:rPr>
        <w:t>9</w:t>
      </w:r>
      <w:r w:rsidR="0014529D" w:rsidRPr="00413BA4">
        <w:rPr>
          <w:rFonts w:ascii="Times New Roman" w:hAnsi="Times New Roman"/>
          <w:sz w:val="24"/>
          <w:szCs w:val="24"/>
          <w:lang w:eastAsia="ar-SA"/>
        </w:rPr>
        <w:t>.</w:t>
      </w:r>
      <w:r w:rsidR="00B00DBF" w:rsidRPr="00413BA4">
        <w:rPr>
          <w:rFonts w:ascii="Times New Roman" w:hAnsi="Times New Roman"/>
          <w:sz w:val="24"/>
          <w:szCs w:val="24"/>
          <w:lang w:eastAsia="ar-SA"/>
        </w:rPr>
        <w:t xml:space="preserve">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w:t>
      </w:r>
      <w:r w:rsidR="00D3409C" w:rsidRPr="00413BA4">
        <w:rPr>
          <w:rFonts w:ascii="Times New Roman" w:hAnsi="Times New Roman"/>
          <w:sz w:val="24"/>
          <w:szCs w:val="24"/>
          <w:lang w:eastAsia="ar-SA"/>
        </w:rPr>
        <w:t>l</w:t>
      </w:r>
      <w:r w:rsidR="00B00DBF" w:rsidRPr="00413BA4">
        <w:rPr>
          <w:rFonts w:ascii="Times New Roman" w:hAnsi="Times New Roman"/>
          <w:sz w:val="24"/>
          <w:szCs w:val="24"/>
          <w:lang w:eastAsia="ar-SA"/>
        </w:rPr>
        <w:t>ub miejsce zamieszkania ma osoba, której dokument dotyczy, o udzielenie niezbędnych informacji dotyczących tego dokumentu.</w:t>
      </w:r>
    </w:p>
    <w:p w:rsidR="00B00DBF" w:rsidRPr="00413BA4" w:rsidRDefault="0014529D" w:rsidP="002A4ED6">
      <w:pPr>
        <w:spacing w:after="0" w:line="360" w:lineRule="auto"/>
        <w:ind w:left="284" w:hanging="284"/>
        <w:jc w:val="both"/>
        <w:rPr>
          <w:rFonts w:ascii="Times New Roman" w:hAnsi="Times New Roman"/>
          <w:sz w:val="24"/>
          <w:szCs w:val="24"/>
        </w:rPr>
      </w:pPr>
      <w:r w:rsidRPr="00413BA4">
        <w:rPr>
          <w:rFonts w:ascii="Times New Roman" w:hAnsi="Times New Roman"/>
          <w:b/>
          <w:bCs/>
          <w:sz w:val="24"/>
          <w:szCs w:val="24"/>
        </w:rPr>
        <w:t>1</w:t>
      </w:r>
      <w:r w:rsidR="003E494F">
        <w:rPr>
          <w:rFonts w:ascii="Times New Roman" w:hAnsi="Times New Roman"/>
          <w:b/>
          <w:bCs/>
          <w:sz w:val="24"/>
          <w:szCs w:val="24"/>
        </w:rPr>
        <w:t>0</w:t>
      </w:r>
      <w:r w:rsidRPr="00413BA4">
        <w:rPr>
          <w:rFonts w:ascii="Times New Roman" w:hAnsi="Times New Roman"/>
          <w:bCs/>
          <w:sz w:val="24"/>
          <w:szCs w:val="24"/>
        </w:rPr>
        <w:t xml:space="preserve">. </w:t>
      </w:r>
      <w:r w:rsidR="00B00DBF" w:rsidRPr="00413BA4">
        <w:rPr>
          <w:rFonts w:ascii="Times New Roman" w:hAnsi="Times New Roman"/>
          <w:bCs/>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w:t>
      </w:r>
      <w:r w:rsidR="00B00DBF" w:rsidRPr="00413BA4">
        <w:rPr>
          <w:rFonts w:ascii="Times New Roman" w:hAnsi="Times New Roman"/>
          <w:bCs/>
          <w:sz w:val="24"/>
          <w:szCs w:val="24"/>
        </w:rPr>
        <w:lastRenderedPageBreak/>
        <w:t>oświadczenia lub dokumenty nie są już aktualne, do złożenia aktualnych oświadczeń lub dokumentów.</w:t>
      </w:r>
    </w:p>
    <w:p w:rsidR="00B00DBF" w:rsidRPr="00413BA4" w:rsidRDefault="0014529D" w:rsidP="002A4ED6">
      <w:pPr>
        <w:spacing w:after="0" w:line="360" w:lineRule="auto"/>
        <w:ind w:left="284" w:hanging="284"/>
        <w:jc w:val="both"/>
        <w:rPr>
          <w:rFonts w:ascii="Times New Roman" w:hAnsi="Times New Roman"/>
          <w:sz w:val="24"/>
          <w:szCs w:val="24"/>
        </w:rPr>
      </w:pPr>
      <w:r w:rsidRPr="00413BA4">
        <w:rPr>
          <w:rFonts w:ascii="Times New Roman" w:hAnsi="Times New Roman"/>
          <w:b/>
          <w:bCs/>
          <w:sz w:val="24"/>
          <w:szCs w:val="24"/>
        </w:rPr>
        <w:t>1</w:t>
      </w:r>
      <w:r w:rsidR="003E494F">
        <w:rPr>
          <w:rFonts w:ascii="Times New Roman" w:hAnsi="Times New Roman"/>
          <w:b/>
          <w:bCs/>
          <w:sz w:val="24"/>
          <w:szCs w:val="24"/>
        </w:rPr>
        <w:t>1</w:t>
      </w:r>
      <w:r w:rsidRPr="00413BA4">
        <w:rPr>
          <w:rFonts w:ascii="Times New Roman" w:hAnsi="Times New Roman"/>
          <w:b/>
          <w:bCs/>
          <w:sz w:val="24"/>
          <w:szCs w:val="24"/>
        </w:rPr>
        <w:t>.</w:t>
      </w:r>
      <w:r w:rsidR="00B00DBF" w:rsidRPr="00413BA4">
        <w:rPr>
          <w:rFonts w:ascii="Times New Roman" w:hAnsi="Times New Roman"/>
          <w:bCs/>
          <w:sz w:val="24"/>
          <w:szCs w:val="24"/>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w:t>
      </w:r>
      <w:r w:rsidR="006179EB">
        <w:rPr>
          <w:rFonts w:ascii="Times New Roman" w:hAnsi="Times New Roman"/>
          <w:bCs/>
          <w:sz w:val="24"/>
          <w:szCs w:val="24"/>
        </w:rPr>
        <w:t>a publiczne</w:t>
      </w:r>
      <w:r w:rsidR="00B00DBF" w:rsidRPr="00413BA4">
        <w:rPr>
          <w:rFonts w:ascii="Times New Roman" w:hAnsi="Times New Roman"/>
          <w:bCs/>
          <w:sz w:val="24"/>
          <w:szCs w:val="24"/>
        </w:rPr>
        <w:t xml:space="preserve">. </w:t>
      </w:r>
      <w:r w:rsidR="00B00DBF" w:rsidRPr="00413BA4">
        <w:rPr>
          <w:rFonts w:ascii="Times New Roman" w:hAnsi="Times New Roman"/>
          <w:b/>
          <w:bCs/>
          <w:sz w:val="24"/>
          <w:szCs w:val="24"/>
        </w:rPr>
        <w:t>W</w:t>
      </w:r>
      <w:r w:rsidR="00B00DBF" w:rsidRPr="00413BA4">
        <w:rPr>
          <w:rFonts w:ascii="Times New Roman" w:hAnsi="Times New Roman"/>
          <w:b/>
          <w:sz w:val="24"/>
          <w:szCs w:val="24"/>
        </w:rPr>
        <w:t xml:space="preserve"> takiej sytuacji</w:t>
      </w:r>
      <w:r w:rsidR="00B00DBF" w:rsidRPr="00413BA4">
        <w:rPr>
          <w:rFonts w:ascii="Times New Roman" w:hAnsi="Times New Roman"/>
          <w:sz w:val="24"/>
          <w:szCs w:val="24"/>
        </w:rPr>
        <w:t xml:space="preserve"> </w:t>
      </w:r>
      <w:r w:rsidR="00B00DBF" w:rsidRPr="00413BA4">
        <w:rPr>
          <w:rFonts w:ascii="Times New Roman" w:hAnsi="Times New Roman"/>
          <w:b/>
          <w:sz w:val="24"/>
          <w:szCs w:val="24"/>
        </w:rPr>
        <w:t>wykonawca zobligowany jest do wskazania Zamawiającemu sygnatury postępowania, w którym wymagane dokumenty lub oświadczenia się znajdują.</w:t>
      </w:r>
    </w:p>
    <w:p w:rsidR="00790E1A" w:rsidRPr="00413BA4" w:rsidRDefault="00790E1A" w:rsidP="002A4ED6">
      <w:pPr>
        <w:spacing w:after="0" w:line="360" w:lineRule="auto"/>
        <w:contextualSpacing/>
        <w:jc w:val="both"/>
        <w:rPr>
          <w:rFonts w:ascii="Times New Roman" w:hAnsi="Times New Roman"/>
          <w:sz w:val="24"/>
          <w:szCs w:val="24"/>
        </w:rPr>
      </w:pPr>
    </w:p>
    <w:p w:rsidR="0014529D" w:rsidRPr="00120028" w:rsidRDefault="006179EB" w:rsidP="002A4ED6">
      <w:pPr>
        <w:suppressAutoHyphens/>
        <w:spacing w:line="360" w:lineRule="auto"/>
        <w:rPr>
          <w:rFonts w:ascii="Times New Roman" w:hAnsi="Times New Roman"/>
          <w:b/>
          <w:bCs/>
          <w:sz w:val="24"/>
          <w:szCs w:val="24"/>
          <w:u w:val="single"/>
        </w:rPr>
      </w:pPr>
      <w:r w:rsidRPr="00120028">
        <w:rPr>
          <w:rFonts w:ascii="Times New Roman" w:hAnsi="Times New Roman"/>
          <w:b/>
          <w:sz w:val="24"/>
          <w:szCs w:val="24"/>
          <w:u w:val="single"/>
        </w:rPr>
        <w:t>V</w:t>
      </w:r>
      <w:r w:rsidR="0014529D" w:rsidRPr="00120028">
        <w:rPr>
          <w:rFonts w:ascii="Times New Roman" w:hAnsi="Times New Roman"/>
          <w:b/>
          <w:sz w:val="24"/>
          <w:szCs w:val="24"/>
          <w:u w:val="single"/>
        </w:rPr>
        <w:t xml:space="preserve">I. </w:t>
      </w:r>
      <w:r w:rsidR="00120028" w:rsidRPr="00120028">
        <w:rPr>
          <w:rFonts w:ascii="Times New Roman" w:hAnsi="Times New Roman"/>
          <w:b/>
          <w:sz w:val="24"/>
          <w:szCs w:val="24"/>
          <w:u w:val="single"/>
        </w:rPr>
        <w:t>Przedstawiciele Zamawiającego uprawnienia do bezpośredniego kontaktowania się z Wykonawcami.</w:t>
      </w:r>
    </w:p>
    <w:p w:rsidR="0014529D" w:rsidRPr="00413BA4" w:rsidRDefault="001863C3" w:rsidP="00845530">
      <w:pPr>
        <w:suppressAutoHyphens/>
        <w:spacing w:after="0" w:line="360" w:lineRule="auto"/>
        <w:ind w:left="360" w:hanging="360"/>
        <w:jc w:val="both"/>
        <w:rPr>
          <w:rFonts w:ascii="Times New Roman" w:hAnsi="Times New Roman"/>
          <w:sz w:val="24"/>
          <w:szCs w:val="24"/>
        </w:rPr>
      </w:pPr>
      <w:r w:rsidRPr="00413BA4">
        <w:rPr>
          <w:rFonts w:ascii="Times New Roman" w:hAnsi="Times New Roman"/>
          <w:sz w:val="24"/>
          <w:szCs w:val="24"/>
        </w:rPr>
        <w:t xml:space="preserve">1. </w:t>
      </w:r>
      <w:r w:rsidR="0014529D" w:rsidRPr="00413BA4">
        <w:rPr>
          <w:rFonts w:ascii="Times New Roman" w:hAnsi="Times New Roman"/>
          <w:sz w:val="24"/>
          <w:szCs w:val="24"/>
        </w:rPr>
        <w:t>Wykonawca może zwrócić się do Zamawiającego z zapytaniem do</w:t>
      </w:r>
      <w:r w:rsidRPr="00413BA4">
        <w:rPr>
          <w:rFonts w:ascii="Times New Roman" w:hAnsi="Times New Roman"/>
          <w:sz w:val="24"/>
          <w:szCs w:val="24"/>
        </w:rPr>
        <w:t>t. Specyfikacji, kierując je na</w:t>
      </w:r>
      <w:r w:rsidR="00845530">
        <w:rPr>
          <w:rFonts w:ascii="Times New Roman" w:hAnsi="Times New Roman"/>
          <w:sz w:val="24"/>
          <w:szCs w:val="24"/>
        </w:rPr>
        <w:t xml:space="preserve"> </w:t>
      </w:r>
      <w:r w:rsidR="0014529D" w:rsidRPr="00413BA4">
        <w:rPr>
          <w:rFonts w:ascii="Times New Roman" w:hAnsi="Times New Roman"/>
          <w:sz w:val="24"/>
          <w:szCs w:val="24"/>
        </w:rPr>
        <w:t>piśmie.</w:t>
      </w:r>
    </w:p>
    <w:p w:rsidR="0014529D" w:rsidRPr="00413BA4" w:rsidRDefault="0014529D" w:rsidP="002A4ED6">
      <w:pPr>
        <w:suppressAutoHyphens/>
        <w:spacing w:after="0" w:line="360" w:lineRule="auto"/>
        <w:ind w:left="360" w:hanging="360"/>
        <w:rPr>
          <w:rFonts w:ascii="Times New Roman" w:hAnsi="Times New Roman"/>
          <w:sz w:val="24"/>
          <w:szCs w:val="24"/>
        </w:rPr>
      </w:pPr>
      <w:r w:rsidRPr="00413BA4">
        <w:rPr>
          <w:rFonts w:ascii="Times New Roman" w:hAnsi="Times New Roman"/>
          <w:sz w:val="24"/>
          <w:szCs w:val="24"/>
        </w:rPr>
        <w:t>2. Zamawiający dopuszcza składanie zapytań dot. specyfikacj</w:t>
      </w:r>
      <w:r w:rsidR="006179EB">
        <w:rPr>
          <w:rFonts w:ascii="Times New Roman" w:hAnsi="Times New Roman"/>
          <w:sz w:val="24"/>
          <w:szCs w:val="24"/>
        </w:rPr>
        <w:t xml:space="preserve">i istotnych warunków zamówienia </w:t>
      </w:r>
      <w:r w:rsidRPr="00413BA4">
        <w:rPr>
          <w:rFonts w:ascii="Times New Roman" w:hAnsi="Times New Roman"/>
          <w:sz w:val="24"/>
          <w:szCs w:val="24"/>
        </w:rPr>
        <w:t>drogą elektroniczną na adres mailowy:</w:t>
      </w:r>
      <w:r w:rsidR="00845530">
        <w:rPr>
          <w:rFonts w:ascii="Times New Roman" w:hAnsi="Times New Roman"/>
          <w:sz w:val="24"/>
          <w:szCs w:val="24"/>
        </w:rPr>
        <w:t xml:space="preserve"> </w:t>
      </w:r>
      <w:hyperlink r:id="rId9" w:history="1">
        <w:r w:rsidR="00845530" w:rsidRPr="0033062B">
          <w:rPr>
            <w:rStyle w:val="Hipercze"/>
            <w:rFonts w:ascii="Times New Roman" w:hAnsi="Times New Roman"/>
            <w:sz w:val="24"/>
            <w:szCs w:val="24"/>
          </w:rPr>
          <w:t>ugzaluski@zaluski.pl</w:t>
        </w:r>
      </w:hyperlink>
      <w:r w:rsidR="006179EB">
        <w:rPr>
          <w:rFonts w:ascii="Times New Roman" w:hAnsi="Times New Roman"/>
          <w:sz w:val="24"/>
          <w:szCs w:val="24"/>
        </w:rPr>
        <w:t xml:space="preserve"> </w:t>
      </w:r>
      <w:r w:rsidRPr="00413BA4">
        <w:rPr>
          <w:rFonts w:ascii="Times New Roman" w:hAnsi="Times New Roman"/>
          <w:sz w:val="24"/>
          <w:szCs w:val="24"/>
        </w:rPr>
        <w:t xml:space="preserve">- z zastrzeżeniem, że każda ze stron </w:t>
      </w:r>
      <w:r w:rsidR="00536428">
        <w:rPr>
          <w:rFonts w:ascii="Times New Roman" w:hAnsi="Times New Roman"/>
          <w:sz w:val="24"/>
          <w:szCs w:val="24"/>
        </w:rPr>
        <w:t xml:space="preserve">na żądanie drugiej niezwłocznie </w:t>
      </w:r>
      <w:r w:rsidRPr="00413BA4">
        <w:rPr>
          <w:rFonts w:ascii="Times New Roman" w:hAnsi="Times New Roman"/>
          <w:sz w:val="24"/>
          <w:szCs w:val="24"/>
        </w:rPr>
        <w:t>potwierdzi fakt ich otrzymania.</w:t>
      </w:r>
    </w:p>
    <w:p w:rsidR="004C5C59" w:rsidRPr="00F969AC" w:rsidRDefault="004C5C59" w:rsidP="002A4ED6">
      <w:pPr>
        <w:pStyle w:val="Tekstpodstawowy21"/>
        <w:spacing w:line="360" w:lineRule="auto"/>
        <w:jc w:val="both"/>
        <w:rPr>
          <w:b w:val="0"/>
          <w:bCs/>
          <w:szCs w:val="24"/>
          <w:u w:val="single"/>
        </w:rPr>
      </w:pPr>
      <w:r w:rsidRPr="00413BA4">
        <w:rPr>
          <w:b w:val="0"/>
          <w:szCs w:val="24"/>
        </w:rPr>
        <w:t>3.Osobami uprawnionymi do bezpośredniego kontaktowania się z Wykonawcami są:</w:t>
      </w:r>
    </w:p>
    <w:p w:rsidR="00845530" w:rsidRDefault="00F969AC" w:rsidP="002A4ED6">
      <w:pPr>
        <w:suppressAutoHyphens/>
        <w:spacing w:after="0" w:line="360" w:lineRule="auto"/>
        <w:rPr>
          <w:rFonts w:ascii="Times New Roman" w:hAnsi="Times New Roman"/>
          <w:b/>
          <w:sz w:val="24"/>
          <w:szCs w:val="24"/>
        </w:rPr>
      </w:pPr>
      <w:r w:rsidRPr="00F969AC">
        <w:rPr>
          <w:rFonts w:ascii="Times New Roman" w:hAnsi="Times New Roman"/>
          <w:b/>
          <w:sz w:val="24"/>
          <w:szCs w:val="24"/>
        </w:rPr>
        <w:t>- w zakresie przedmiotu zamówienia:</w:t>
      </w:r>
    </w:p>
    <w:p w:rsidR="00F969AC" w:rsidRDefault="00845530" w:rsidP="002A4ED6">
      <w:pPr>
        <w:suppressAutoHyphens/>
        <w:spacing w:after="0" w:line="360" w:lineRule="auto"/>
        <w:rPr>
          <w:rFonts w:ascii="Times New Roman" w:hAnsi="Times New Roman"/>
          <w:b/>
          <w:sz w:val="24"/>
          <w:szCs w:val="24"/>
        </w:rPr>
      </w:pPr>
      <w:r>
        <w:rPr>
          <w:rFonts w:ascii="Times New Roman" w:hAnsi="Times New Roman"/>
          <w:b/>
          <w:sz w:val="24"/>
          <w:szCs w:val="24"/>
        </w:rPr>
        <w:t>*</w:t>
      </w:r>
      <w:r w:rsidR="00492A8C">
        <w:rPr>
          <w:rFonts w:ascii="Times New Roman" w:hAnsi="Times New Roman"/>
          <w:b/>
          <w:sz w:val="24"/>
          <w:szCs w:val="24"/>
        </w:rPr>
        <w:t xml:space="preserve"> p. </w:t>
      </w:r>
      <w:r>
        <w:rPr>
          <w:rFonts w:ascii="Times New Roman" w:hAnsi="Times New Roman"/>
          <w:b/>
          <w:sz w:val="24"/>
          <w:szCs w:val="24"/>
        </w:rPr>
        <w:t>Monika Bojanowska</w:t>
      </w:r>
      <w:r w:rsidR="009C79D7">
        <w:rPr>
          <w:rFonts w:ascii="Times New Roman" w:hAnsi="Times New Roman"/>
          <w:b/>
          <w:sz w:val="24"/>
          <w:szCs w:val="24"/>
        </w:rPr>
        <w:t xml:space="preserve"> </w:t>
      </w:r>
      <w:r w:rsidR="00F969AC" w:rsidRPr="00F969AC">
        <w:rPr>
          <w:rFonts w:ascii="Times New Roman" w:hAnsi="Times New Roman"/>
          <w:b/>
          <w:sz w:val="24"/>
          <w:szCs w:val="24"/>
        </w:rPr>
        <w:t xml:space="preserve">, </w:t>
      </w:r>
      <w:r w:rsidR="009C79D7">
        <w:rPr>
          <w:rFonts w:ascii="Times New Roman" w:hAnsi="Times New Roman"/>
          <w:b/>
          <w:sz w:val="24"/>
          <w:szCs w:val="24"/>
        </w:rPr>
        <w:t xml:space="preserve">tel. </w:t>
      </w:r>
      <w:r>
        <w:rPr>
          <w:rFonts w:ascii="Times New Roman" w:hAnsi="Times New Roman"/>
          <w:b/>
          <w:sz w:val="24"/>
          <w:szCs w:val="24"/>
        </w:rPr>
        <w:t>23 66 19 013 wew. 103</w:t>
      </w:r>
    </w:p>
    <w:p w:rsidR="00845530" w:rsidRPr="00F969AC" w:rsidRDefault="00845530" w:rsidP="002A4ED6">
      <w:pPr>
        <w:suppressAutoHyphens/>
        <w:spacing w:after="0" w:line="360" w:lineRule="auto"/>
        <w:rPr>
          <w:rFonts w:ascii="Times New Roman" w:hAnsi="Times New Roman"/>
          <w:b/>
          <w:sz w:val="24"/>
          <w:szCs w:val="24"/>
        </w:rPr>
      </w:pPr>
      <w:r>
        <w:rPr>
          <w:rFonts w:ascii="Times New Roman" w:hAnsi="Times New Roman"/>
          <w:b/>
          <w:sz w:val="24"/>
          <w:szCs w:val="24"/>
        </w:rPr>
        <w:t>* p. Ewa Dylewska, tel. 23 66 19 006</w:t>
      </w:r>
    </w:p>
    <w:p w:rsidR="004C5C59" w:rsidRPr="00845530" w:rsidRDefault="00F969AC" w:rsidP="00D32A21">
      <w:pPr>
        <w:suppressAutoHyphens/>
        <w:spacing w:after="0" w:line="360" w:lineRule="auto"/>
        <w:rPr>
          <w:rFonts w:ascii="Times New Roman" w:hAnsi="Times New Roman"/>
          <w:i/>
          <w:sz w:val="24"/>
          <w:szCs w:val="24"/>
        </w:rPr>
      </w:pPr>
      <w:r>
        <w:rPr>
          <w:rFonts w:ascii="Times New Roman" w:hAnsi="Times New Roman"/>
          <w:b/>
          <w:sz w:val="24"/>
          <w:szCs w:val="24"/>
        </w:rPr>
        <w:t xml:space="preserve">  </w:t>
      </w:r>
      <w:r w:rsidRPr="00F969AC">
        <w:rPr>
          <w:rFonts w:ascii="Times New Roman" w:hAnsi="Times New Roman"/>
          <w:b/>
          <w:sz w:val="24"/>
          <w:szCs w:val="24"/>
        </w:rPr>
        <w:t xml:space="preserve">- w sprawach proceduralnych: </w:t>
      </w:r>
      <w:r w:rsidR="00EC6B69">
        <w:rPr>
          <w:rFonts w:ascii="Times New Roman" w:hAnsi="Times New Roman"/>
          <w:b/>
          <w:sz w:val="24"/>
          <w:szCs w:val="24"/>
        </w:rPr>
        <w:t xml:space="preserve">Dział Zamówień Publicznych </w:t>
      </w:r>
      <w:r w:rsidRPr="00F969AC">
        <w:rPr>
          <w:rFonts w:ascii="Times New Roman" w:hAnsi="Times New Roman"/>
          <w:b/>
          <w:sz w:val="24"/>
          <w:szCs w:val="24"/>
        </w:rPr>
        <w:t xml:space="preserve">, tel. </w:t>
      </w:r>
      <w:r w:rsidR="00845530">
        <w:rPr>
          <w:rFonts w:ascii="Times New Roman" w:hAnsi="Times New Roman"/>
          <w:b/>
          <w:sz w:val="24"/>
          <w:szCs w:val="24"/>
        </w:rPr>
        <w:t>23 66 19 013 wew. 101</w:t>
      </w:r>
      <w:r w:rsidR="00D32A21">
        <w:rPr>
          <w:rFonts w:ascii="Times New Roman" w:hAnsi="Times New Roman"/>
          <w:b/>
          <w:sz w:val="24"/>
          <w:szCs w:val="24"/>
        </w:rPr>
        <w:t xml:space="preserve"> </w:t>
      </w:r>
      <w:r w:rsidR="004C5C59" w:rsidRPr="00413BA4">
        <w:t xml:space="preserve"> </w:t>
      </w:r>
      <w:r w:rsidR="004C5C59" w:rsidRPr="00845530">
        <w:rPr>
          <w:rFonts w:ascii="Times New Roman" w:hAnsi="Times New Roman"/>
          <w:sz w:val="24"/>
          <w:szCs w:val="24"/>
        </w:rPr>
        <w:t>od poniedzi</w:t>
      </w:r>
      <w:r w:rsidRPr="00845530">
        <w:rPr>
          <w:rFonts w:ascii="Times New Roman" w:hAnsi="Times New Roman"/>
          <w:sz w:val="24"/>
          <w:szCs w:val="24"/>
        </w:rPr>
        <w:t>ałku do piątku w godz. 8.00 – 15</w:t>
      </w:r>
      <w:r w:rsidR="004C5C59" w:rsidRPr="00845530">
        <w:rPr>
          <w:rFonts w:ascii="Times New Roman" w:hAnsi="Times New Roman"/>
          <w:sz w:val="24"/>
          <w:szCs w:val="24"/>
        </w:rPr>
        <w:t>.00.</w:t>
      </w:r>
    </w:p>
    <w:p w:rsidR="002F1BD9" w:rsidRPr="00413BA4" w:rsidRDefault="002F1BD9" w:rsidP="002A4ED6">
      <w:pPr>
        <w:suppressAutoHyphens/>
        <w:spacing w:after="0" w:line="360" w:lineRule="auto"/>
        <w:rPr>
          <w:rFonts w:ascii="Times New Roman" w:hAnsi="Times New Roman"/>
          <w:sz w:val="24"/>
          <w:szCs w:val="24"/>
        </w:rPr>
      </w:pPr>
    </w:p>
    <w:p w:rsidR="00AA25B0" w:rsidRDefault="00F969AC" w:rsidP="002A4ED6">
      <w:pPr>
        <w:tabs>
          <w:tab w:val="left" w:pos="4913"/>
        </w:tabs>
        <w:suppressAutoHyphens/>
        <w:spacing w:line="360" w:lineRule="auto"/>
        <w:rPr>
          <w:rFonts w:ascii="Times New Roman" w:hAnsi="Times New Roman"/>
          <w:b/>
          <w:bCs/>
          <w:sz w:val="24"/>
          <w:szCs w:val="24"/>
          <w:u w:val="single"/>
        </w:rPr>
      </w:pPr>
      <w:r>
        <w:rPr>
          <w:rFonts w:ascii="Times New Roman" w:hAnsi="Times New Roman"/>
          <w:b/>
          <w:sz w:val="24"/>
          <w:szCs w:val="24"/>
          <w:u w:val="single"/>
        </w:rPr>
        <w:t>VI</w:t>
      </w:r>
      <w:r w:rsidR="002F1BD9" w:rsidRPr="00413BA4">
        <w:rPr>
          <w:rFonts w:ascii="Times New Roman" w:hAnsi="Times New Roman"/>
          <w:b/>
          <w:sz w:val="24"/>
          <w:szCs w:val="24"/>
          <w:u w:val="single"/>
        </w:rPr>
        <w:t xml:space="preserve">I. </w:t>
      </w:r>
      <w:r w:rsidR="00120028">
        <w:rPr>
          <w:rFonts w:ascii="Times New Roman" w:hAnsi="Times New Roman"/>
          <w:b/>
          <w:sz w:val="24"/>
          <w:szCs w:val="24"/>
          <w:u w:val="single"/>
        </w:rPr>
        <w:t>Wymagania dotyczące wadium oraz zabezpieczenia należytego wykonania umowy.</w:t>
      </w:r>
      <w:r>
        <w:rPr>
          <w:rFonts w:ascii="Times New Roman" w:hAnsi="Times New Roman"/>
          <w:b/>
          <w:bCs/>
          <w:sz w:val="24"/>
          <w:szCs w:val="24"/>
          <w:u w:val="single"/>
        </w:rPr>
        <w:t xml:space="preserve">  </w:t>
      </w:r>
    </w:p>
    <w:p w:rsidR="00176B03" w:rsidRPr="00176B03" w:rsidRDefault="00176B03" w:rsidP="002A4ED6">
      <w:pPr>
        <w:tabs>
          <w:tab w:val="left" w:pos="4913"/>
        </w:tabs>
        <w:suppressAutoHyphens/>
        <w:spacing w:line="360" w:lineRule="auto"/>
        <w:rPr>
          <w:rFonts w:ascii="Times New Roman" w:hAnsi="Times New Roman"/>
          <w:bCs/>
          <w:sz w:val="24"/>
          <w:szCs w:val="24"/>
        </w:rPr>
      </w:pPr>
      <w:r w:rsidRPr="00176B03">
        <w:rPr>
          <w:rFonts w:ascii="Times New Roman" w:hAnsi="Times New Roman"/>
          <w:bCs/>
          <w:sz w:val="24"/>
          <w:szCs w:val="24"/>
        </w:rPr>
        <w:t>Zamawiający nie wymaga wniesienia zabezpieczenia należytego umowy oraz wadium.</w:t>
      </w:r>
    </w:p>
    <w:p w:rsidR="002F1BD9" w:rsidRPr="00413BA4" w:rsidRDefault="00F969AC" w:rsidP="002A4ED6">
      <w:pPr>
        <w:tabs>
          <w:tab w:val="left" w:pos="360"/>
        </w:tabs>
        <w:spacing w:line="360" w:lineRule="auto"/>
        <w:rPr>
          <w:rFonts w:ascii="Times New Roman" w:hAnsi="Times New Roman"/>
          <w:b/>
          <w:bCs/>
          <w:sz w:val="24"/>
          <w:szCs w:val="24"/>
          <w:u w:val="single"/>
        </w:rPr>
      </w:pPr>
      <w:r>
        <w:rPr>
          <w:rFonts w:ascii="Times New Roman" w:hAnsi="Times New Roman"/>
          <w:b/>
          <w:sz w:val="24"/>
          <w:szCs w:val="24"/>
          <w:u w:val="single"/>
        </w:rPr>
        <w:t>VIII</w:t>
      </w:r>
      <w:r w:rsidR="002F1BD9" w:rsidRPr="00413BA4">
        <w:rPr>
          <w:rFonts w:ascii="Times New Roman" w:hAnsi="Times New Roman"/>
          <w:b/>
          <w:sz w:val="24"/>
          <w:szCs w:val="24"/>
          <w:u w:val="single"/>
        </w:rPr>
        <w:t xml:space="preserve">. </w:t>
      </w:r>
      <w:r w:rsidR="00120028">
        <w:rPr>
          <w:rFonts w:ascii="Times New Roman" w:hAnsi="Times New Roman"/>
          <w:b/>
          <w:bCs/>
          <w:sz w:val="24"/>
          <w:szCs w:val="24"/>
          <w:u w:val="single"/>
        </w:rPr>
        <w:t>Termin związania z ofertą.</w:t>
      </w:r>
    </w:p>
    <w:p w:rsidR="002F1BD9" w:rsidRPr="00413BA4" w:rsidRDefault="002F1BD9" w:rsidP="002A4ED6">
      <w:pPr>
        <w:suppressAutoHyphens/>
        <w:spacing w:after="0" w:line="360" w:lineRule="auto"/>
        <w:rPr>
          <w:rFonts w:ascii="Times New Roman" w:hAnsi="Times New Roman"/>
          <w:sz w:val="24"/>
          <w:szCs w:val="24"/>
        </w:rPr>
      </w:pPr>
      <w:r w:rsidRPr="00413BA4">
        <w:rPr>
          <w:rFonts w:ascii="Times New Roman" w:hAnsi="Times New Roman"/>
          <w:sz w:val="24"/>
          <w:szCs w:val="24"/>
        </w:rPr>
        <w:lastRenderedPageBreak/>
        <w:t>1. Okres związania ofertą wynosi 30 dni licząc od terminu wyznaczonego do składania ofert.</w:t>
      </w:r>
    </w:p>
    <w:p w:rsidR="002F1BD9" w:rsidRPr="00413BA4" w:rsidRDefault="002F1BD9" w:rsidP="002A4ED6">
      <w:pPr>
        <w:tabs>
          <w:tab w:val="left" w:pos="-709"/>
        </w:tabs>
        <w:spacing w:after="0" w:line="360" w:lineRule="auto"/>
        <w:jc w:val="both"/>
        <w:rPr>
          <w:rFonts w:ascii="Times New Roman" w:hAnsi="Times New Roman"/>
          <w:sz w:val="24"/>
          <w:szCs w:val="24"/>
        </w:rPr>
      </w:pPr>
      <w:r w:rsidRPr="00413BA4">
        <w:rPr>
          <w:rFonts w:ascii="Times New Roman" w:hAnsi="Times New Roman"/>
          <w:sz w:val="24"/>
          <w:szCs w:val="24"/>
        </w:rPr>
        <w:t xml:space="preserve">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97ADF" w:rsidRPr="00413BA4" w:rsidRDefault="00A97ADF" w:rsidP="002A4ED6">
      <w:pPr>
        <w:suppressAutoHyphens/>
        <w:spacing w:after="0" w:line="360" w:lineRule="auto"/>
        <w:jc w:val="both"/>
        <w:rPr>
          <w:rFonts w:ascii="Times New Roman" w:hAnsi="Times New Roman"/>
          <w:sz w:val="24"/>
          <w:szCs w:val="24"/>
        </w:rPr>
      </w:pPr>
    </w:p>
    <w:p w:rsidR="00576408" w:rsidRPr="00413BA4" w:rsidRDefault="00F969AC" w:rsidP="002A4ED6">
      <w:pPr>
        <w:suppressAutoHyphens/>
        <w:spacing w:line="360" w:lineRule="auto"/>
        <w:rPr>
          <w:rFonts w:ascii="Times New Roman" w:hAnsi="Times New Roman"/>
          <w:b/>
          <w:bCs/>
          <w:sz w:val="24"/>
          <w:szCs w:val="24"/>
          <w:u w:val="single"/>
        </w:rPr>
      </w:pPr>
      <w:r>
        <w:rPr>
          <w:rFonts w:ascii="Times New Roman" w:hAnsi="Times New Roman"/>
          <w:b/>
          <w:bCs/>
          <w:sz w:val="24"/>
          <w:szCs w:val="24"/>
          <w:u w:val="single"/>
        </w:rPr>
        <w:t>I</w:t>
      </w:r>
      <w:r w:rsidR="00576408" w:rsidRPr="00413BA4">
        <w:rPr>
          <w:rFonts w:ascii="Times New Roman" w:hAnsi="Times New Roman"/>
          <w:b/>
          <w:bCs/>
          <w:sz w:val="24"/>
          <w:szCs w:val="24"/>
          <w:u w:val="single"/>
        </w:rPr>
        <w:t xml:space="preserve">X. </w:t>
      </w:r>
      <w:r w:rsidR="00120028">
        <w:rPr>
          <w:rFonts w:ascii="Times New Roman" w:hAnsi="Times New Roman"/>
          <w:b/>
          <w:bCs/>
          <w:sz w:val="24"/>
          <w:szCs w:val="24"/>
          <w:u w:val="single"/>
        </w:rPr>
        <w:t xml:space="preserve">Miejsce i termin składania </w:t>
      </w:r>
      <w:r w:rsidR="002275CD">
        <w:rPr>
          <w:rFonts w:ascii="Times New Roman" w:hAnsi="Times New Roman"/>
          <w:b/>
          <w:bCs/>
          <w:sz w:val="24"/>
          <w:szCs w:val="24"/>
          <w:u w:val="single"/>
        </w:rPr>
        <w:t xml:space="preserve">i otwarcia </w:t>
      </w:r>
      <w:r w:rsidR="00120028">
        <w:rPr>
          <w:rFonts w:ascii="Times New Roman" w:hAnsi="Times New Roman"/>
          <w:b/>
          <w:bCs/>
          <w:sz w:val="24"/>
          <w:szCs w:val="24"/>
          <w:u w:val="single"/>
        </w:rPr>
        <w:t>ofert.</w:t>
      </w:r>
    </w:p>
    <w:p w:rsidR="00F969AC" w:rsidRPr="00805910" w:rsidRDefault="00F969AC" w:rsidP="002A4ED6">
      <w:pPr>
        <w:spacing w:line="360" w:lineRule="auto"/>
        <w:jc w:val="both"/>
        <w:rPr>
          <w:rFonts w:ascii="Times New Roman" w:hAnsi="Times New Roman"/>
          <w:b/>
          <w:bCs/>
          <w:sz w:val="24"/>
          <w:szCs w:val="24"/>
        </w:rPr>
      </w:pPr>
      <w:r>
        <w:rPr>
          <w:rFonts w:ascii="Times New Roman" w:hAnsi="Times New Roman"/>
          <w:sz w:val="24"/>
          <w:szCs w:val="24"/>
        </w:rPr>
        <w:t xml:space="preserve">1. </w:t>
      </w:r>
      <w:r w:rsidRPr="00F969AC">
        <w:rPr>
          <w:rFonts w:ascii="Times New Roman" w:hAnsi="Times New Roman"/>
          <w:sz w:val="24"/>
          <w:szCs w:val="24"/>
        </w:rPr>
        <w:t xml:space="preserve">Ofertę należy złożyć w siedzibie </w:t>
      </w:r>
      <w:r w:rsidR="00845530">
        <w:rPr>
          <w:rFonts w:ascii="Times New Roman" w:hAnsi="Times New Roman"/>
          <w:sz w:val="24"/>
          <w:szCs w:val="24"/>
        </w:rPr>
        <w:t>Gminy Załuski, Załuski 67, 09-142 Załuski</w:t>
      </w:r>
      <w:r w:rsidRPr="00F969AC">
        <w:rPr>
          <w:rFonts w:ascii="Times New Roman" w:hAnsi="Times New Roman"/>
          <w:sz w:val="24"/>
          <w:szCs w:val="24"/>
        </w:rPr>
        <w:t xml:space="preserve"> – w </w:t>
      </w:r>
      <w:r w:rsidR="00845530">
        <w:rPr>
          <w:rFonts w:ascii="Times New Roman" w:hAnsi="Times New Roman"/>
          <w:sz w:val="24"/>
          <w:szCs w:val="24"/>
        </w:rPr>
        <w:t>Biurze podawczym – pokój nr 8</w:t>
      </w:r>
      <w:r w:rsidRPr="00F969AC">
        <w:rPr>
          <w:rFonts w:ascii="Times New Roman" w:hAnsi="Times New Roman"/>
          <w:sz w:val="24"/>
          <w:szCs w:val="24"/>
        </w:rPr>
        <w:t xml:space="preserve"> w nieprzekraczalnym terminie do dnia </w:t>
      </w:r>
      <w:r w:rsidR="00167BA8">
        <w:rPr>
          <w:rFonts w:ascii="Times New Roman" w:hAnsi="Times New Roman"/>
          <w:b/>
          <w:bCs/>
          <w:sz w:val="24"/>
          <w:szCs w:val="24"/>
        </w:rPr>
        <w:t>12</w:t>
      </w:r>
      <w:r w:rsidR="00805910" w:rsidRPr="00805910">
        <w:rPr>
          <w:rFonts w:ascii="Times New Roman" w:hAnsi="Times New Roman"/>
          <w:b/>
          <w:bCs/>
          <w:sz w:val="24"/>
          <w:szCs w:val="24"/>
        </w:rPr>
        <w:t>.11</w:t>
      </w:r>
      <w:r w:rsidR="000A7297" w:rsidRPr="00805910">
        <w:rPr>
          <w:rFonts w:ascii="Times New Roman" w:hAnsi="Times New Roman"/>
          <w:b/>
          <w:bCs/>
          <w:sz w:val="24"/>
          <w:szCs w:val="24"/>
        </w:rPr>
        <w:t>.</w:t>
      </w:r>
      <w:r w:rsidR="007C1C1D" w:rsidRPr="00805910">
        <w:rPr>
          <w:rFonts w:ascii="Times New Roman" w:hAnsi="Times New Roman"/>
          <w:b/>
          <w:bCs/>
          <w:sz w:val="24"/>
          <w:szCs w:val="24"/>
        </w:rPr>
        <w:t>2019</w:t>
      </w:r>
      <w:r w:rsidR="002275CD" w:rsidRPr="00805910">
        <w:rPr>
          <w:rFonts w:ascii="Times New Roman" w:hAnsi="Times New Roman"/>
          <w:b/>
          <w:bCs/>
          <w:sz w:val="24"/>
          <w:szCs w:val="24"/>
        </w:rPr>
        <w:t xml:space="preserve"> r. godz. 1</w:t>
      </w:r>
      <w:r w:rsidR="00805910" w:rsidRPr="00805910">
        <w:rPr>
          <w:rFonts w:ascii="Times New Roman" w:hAnsi="Times New Roman"/>
          <w:b/>
          <w:bCs/>
          <w:sz w:val="24"/>
          <w:szCs w:val="24"/>
        </w:rPr>
        <w:t>2</w:t>
      </w:r>
      <w:r w:rsidR="002275CD" w:rsidRPr="00805910">
        <w:rPr>
          <w:rFonts w:ascii="Times New Roman" w:hAnsi="Times New Roman"/>
          <w:b/>
          <w:bCs/>
          <w:sz w:val="24"/>
          <w:szCs w:val="24"/>
        </w:rPr>
        <w:t>.00,</w:t>
      </w:r>
      <w:r w:rsidR="002275CD" w:rsidRPr="00805910">
        <w:rPr>
          <w:rFonts w:ascii="Times New Roman" w:hAnsi="Times New Roman"/>
          <w:sz w:val="24"/>
          <w:szCs w:val="24"/>
        </w:rPr>
        <w:t xml:space="preserve"> </w:t>
      </w:r>
      <w:r w:rsidR="002275CD">
        <w:rPr>
          <w:rFonts w:ascii="Times New Roman" w:hAnsi="Times New Roman"/>
          <w:sz w:val="24"/>
          <w:szCs w:val="24"/>
        </w:rPr>
        <w:t xml:space="preserve">otwarcie ofert </w:t>
      </w:r>
      <w:r w:rsidR="002275CD" w:rsidRPr="002275CD">
        <w:rPr>
          <w:rFonts w:ascii="Times New Roman" w:hAnsi="Times New Roman"/>
          <w:sz w:val="24"/>
          <w:szCs w:val="24"/>
        </w:rPr>
        <w:t xml:space="preserve">nastąpi w siedzibie Zamawiającego – </w:t>
      </w:r>
      <w:r w:rsidR="00845530">
        <w:rPr>
          <w:rFonts w:ascii="Times New Roman" w:hAnsi="Times New Roman"/>
          <w:sz w:val="24"/>
          <w:szCs w:val="24"/>
        </w:rPr>
        <w:t>Gmina Załuski, Załuski 67, 09-142 Załuski</w:t>
      </w:r>
      <w:r w:rsidR="002275CD" w:rsidRPr="002275CD">
        <w:rPr>
          <w:rFonts w:ascii="Times New Roman" w:hAnsi="Times New Roman"/>
          <w:sz w:val="24"/>
          <w:szCs w:val="24"/>
        </w:rPr>
        <w:t xml:space="preserve"> (Sala konferencyjna</w:t>
      </w:r>
      <w:r w:rsidR="00B169FE">
        <w:rPr>
          <w:rFonts w:ascii="Times New Roman" w:hAnsi="Times New Roman"/>
          <w:sz w:val="24"/>
          <w:szCs w:val="24"/>
        </w:rPr>
        <w:t xml:space="preserve">), w dniu </w:t>
      </w:r>
      <w:r w:rsidR="00167BA8">
        <w:rPr>
          <w:rFonts w:ascii="Times New Roman" w:hAnsi="Times New Roman"/>
          <w:b/>
          <w:bCs/>
          <w:sz w:val="24"/>
          <w:szCs w:val="24"/>
        </w:rPr>
        <w:t>12</w:t>
      </w:r>
      <w:r w:rsidR="00805910">
        <w:rPr>
          <w:rFonts w:ascii="Times New Roman" w:hAnsi="Times New Roman"/>
          <w:b/>
          <w:bCs/>
          <w:sz w:val="24"/>
          <w:szCs w:val="24"/>
        </w:rPr>
        <w:t>.11</w:t>
      </w:r>
      <w:r w:rsidR="000A7297" w:rsidRPr="00805910">
        <w:rPr>
          <w:rFonts w:ascii="Times New Roman" w:hAnsi="Times New Roman"/>
          <w:b/>
          <w:bCs/>
          <w:sz w:val="24"/>
          <w:szCs w:val="24"/>
        </w:rPr>
        <w:t>.</w:t>
      </w:r>
      <w:r w:rsidR="007C1C1D" w:rsidRPr="00805910">
        <w:rPr>
          <w:rFonts w:ascii="Times New Roman" w:hAnsi="Times New Roman"/>
          <w:b/>
          <w:bCs/>
          <w:sz w:val="24"/>
          <w:szCs w:val="24"/>
        </w:rPr>
        <w:t>2019</w:t>
      </w:r>
      <w:r w:rsidR="002275CD" w:rsidRPr="00805910">
        <w:rPr>
          <w:rFonts w:ascii="Times New Roman" w:hAnsi="Times New Roman"/>
          <w:b/>
          <w:bCs/>
          <w:sz w:val="24"/>
          <w:szCs w:val="24"/>
        </w:rPr>
        <w:t xml:space="preserve"> r. o godzinie 1</w:t>
      </w:r>
      <w:r w:rsidR="00805910">
        <w:rPr>
          <w:rFonts w:ascii="Times New Roman" w:hAnsi="Times New Roman"/>
          <w:b/>
          <w:bCs/>
          <w:sz w:val="24"/>
          <w:szCs w:val="24"/>
        </w:rPr>
        <w:t>2</w:t>
      </w:r>
      <w:r w:rsidR="002275CD" w:rsidRPr="00805910">
        <w:rPr>
          <w:rFonts w:ascii="Times New Roman" w:hAnsi="Times New Roman"/>
          <w:b/>
          <w:bCs/>
          <w:sz w:val="24"/>
          <w:szCs w:val="24"/>
        </w:rPr>
        <w:t>:30.</w:t>
      </w:r>
    </w:p>
    <w:p w:rsidR="002275CD" w:rsidRPr="002275CD" w:rsidRDefault="002275CD" w:rsidP="002A4ED6">
      <w:pPr>
        <w:spacing w:line="360" w:lineRule="auto"/>
        <w:jc w:val="both"/>
        <w:rPr>
          <w:rFonts w:ascii="Times New Roman" w:hAnsi="Times New Roman"/>
          <w:sz w:val="24"/>
          <w:szCs w:val="24"/>
        </w:rPr>
      </w:pPr>
      <w:r>
        <w:rPr>
          <w:rFonts w:ascii="Times New Roman" w:hAnsi="Times New Roman"/>
          <w:sz w:val="24"/>
          <w:szCs w:val="24"/>
        </w:rPr>
        <w:t xml:space="preserve">2. </w:t>
      </w:r>
      <w:r w:rsidRPr="002275CD">
        <w:rPr>
          <w:rFonts w:ascii="Times New Roman" w:hAnsi="Times New Roman"/>
          <w:sz w:val="24"/>
          <w:szCs w:val="24"/>
        </w:rPr>
        <w:t xml:space="preserve">Bezpośrednio przed otwarciem ofert Zamawiający poda kwotę, jaką zamierza przeznaczyć na sfinansowanie zamówienia. </w:t>
      </w:r>
    </w:p>
    <w:p w:rsidR="002275CD" w:rsidRPr="002275CD" w:rsidRDefault="002275CD" w:rsidP="002A4ED6">
      <w:pPr>
        <w:spacing w:line="360" w:lineRule="auto"/>
        <w:jc w:val="both"/>
        <w:rPr>
          <w:rFonts w:ascii="Times New Roman" w:hAnsi="Times New Roman"/>
          <w:sz w:val="24"/>
          <w:szCs w:val="24"/>
        </w:rPr>
      </w:pPr>
      <w:r>
        <w:rPr>
          <w:rFonts w:ascii="Times New Roman" w:hAnsi="Times New Roman"/>
          <w:sz w:val="24"/>
          <w:szCs w:val="24"/>
        </w:rPr>
        <w:t xml:space="preserve">3. </w:t>
      </w:r>
      <w:r w:rsidRPr="002275CD">
        <w:rPr>
          <w:rFonts w:ascii="Times New Roman" w:hAnsi="Times New Roman"/>
          <w:sz w:val="24"/>
          <w:szCs w:val="24"/>
        </w:rPr>
        <w:t xml:space="preserve">Podczas otwarcia ofert Zamawiający poda nazwy (firmy), adresy Wykonawców, informacje dotyczące ceny oferty, terminu wykonania zamówienia, okresu gwarancji i warunków płatności zawartych w ofercie. </w:t>
      </w:r>
    </w:p>
    <w:p w:rsidR="002275CD" w:rsidRPr="002275CD" w:rsidRDefault="002275CD" w:rsidP="002A4ED6">
      <w:pPr>
        <w:spacing w:line="360" w:lineRule="auto"/>
        <w:jc w:val="both"/>
        <w:rPr>
          <w:rFonts w:ascii="Times New Roman" w:hAnsi="Times New Roman"/>
          <w:sz w:val="24"/>
          <w:szCs w:val="24"/>
        </w:rPr>
      </w:pPr>
      <w:r>
        <w:rPr>
          <w:rFonts w:ascii="Times New Roman" w:hAnsi="Times New Roman"/>
          <w:sz w:val="24"/>
          <w:szCs w:val="24"/>
        </w:rPr>
        <w:t xml:space="preserve">4. </w:t>
      </w:r>
      <w:r w:rsidRPr="002275CD">
        <w:rPr>
          <w:rFonts w:ascii="Times New Roman" w:hAnsi="Times New Roman"/>
          <w:sz w:val="24"/>
          <w:szCs w:val="24"/>
        </w:rPr>
        <w:t>Otwarcie ofert jest jawne, Wykonawcy mogą uczestniczyć w sesji otwarcia ofert. W przypadku nieobecności Wykonawcy przy otwieraniu ofert, Zamawiający prześle Wykonawcy informację z otwarcia ofert na pisemny wniosek Wykonawcy.</w:t>
      </w:r>
    </w:p>
    <w:p w:rsidR="00DA453F" w:rsidRPr="00F969AC" w:rsidRDefault="002275CD" w:rsidP="002A4ED6">
      <w:pPr>
        <w:spacing w:line="360" w:lineRule="auto"/>
        <w:jc w:val="both"/>
        <w:rPr>
          <w:rFonts w:ascii="Times New Roman" w:hAnsi="Times New Roman"/>
          <w:sz w:val="24"/>
          <w:szCs w:val="24"/>
        </w:rPr>
      </w:pPr>
      <w:r>
        <w:rPr>
          <w:rFonts w:ascii="Times New Roman" w:hAnsi="Times New Roman"/>
          <w:sz w:val="24"/>
          <w:szCs w:val="24"/>
        </w:rPr>
        <w:t>5</w:t>
      </w:r>
      <w:r w:rsidR="00F969AC">
        <w:rPr>
          <w:rFonts w:ascii="Times New Roman" w:hAnsi="Times New Roman"/>
          <w:sz w:val="24"/>
          <w:szCs w:val="24"/>
        </w:rPr>
        <w:t xml:space="preserve">. </w:t>
      </w:r>
      <w:r w:rsidR="00F969AC" w:rsidRPr="00F969AC">
        <w:rPr>
          <w:rFonts w:ascii="Times New Roman" w:hAnsi="Times New Roman"/>
          <w:sz w:val="24"/>
          <w:szCs w:val="24"/>
        </w:rPr>
        <w:t>Ofertę należy umieścić w zamkniętym opakowaniu, uniemożliwiającym odczytanie zawartości bez uszkodzenia tego opakowania. Opakowanie winno być oznaczone wg poniższego wzoru:</w:t>
      </w:r>
    </w:p>
    <w:tbl>
      <w:tblPr>
        <w:tblW w:w="0" w:type="auto"/>
        <w:tblInd w:w="570" w:type="dxa"/>
        <w:tblLayout w:type="fixed"/>
        <w:tblCellMar>
          <w:left w:w="70" w:type="dxa"/>
          <w:right w:w="70" w:type="dxa"/>
        </w:tblCellMar>
        <w:tblLook w:val="04A0" w:firstRow="1" w:lastRow="0" w:firstColumn="1" w:lastColumn="0" w:noHBand="0" w:noVBand="1"/>
      </w:tblPr>
      <w:tblGrid>
        <w:gridCol w:w="8710"/>
      </w:tblGrid>
      <w:tr w:rsidR="00F969AC" w:rsidTr="00F969AC">
        <w:tc>
          <w:tcPr>
            <w:tcW w:w="8710" w:type="dxa"/>
            <w:tcBorders>
              <w:top w:val="single" w:sz="4" w:space="0" w:color="000000"/>
              <w:left w:val="single" w:sz="4" w:space="0" w:color="000000"/>
              <w:bottom w:val="nil"/>
              <w:right w:val="single" w:sz="4" w:space="0" w:color="000000"/>
            </w:tcBorders>
            <w:hideMark/>
          </w:tcPr>
          <w:p w:rsidR="00F969AC" w:rsidRDefault="00F969AC" w:rsidP="002A4ED6">
            <w:pPr>
              <w:widowControl w:val="0"/>
              <w:suppressAutoHyphens/>
              <w:snapToGrid w:val="0"/>
              <w:spacing w:after="0"/>
              <w:rPr>
                <w:rFonts w:ascii="Times New Roman" w:hAnsi="Times New Roman"/>
                <w:b/>
                <w:sz w:val="24"/>
                <w:szCs w:val="24"/>
                <w:lang w:eastAsia="ar-SA"/>
              </w:rPr>
            </w:pPr>
            <w:r>
              <w:rPr>
                <w:rFonts w:ascii="Times New Roman" w:hAnsi="Times New Roman"/>
                <w:b/>
                <w:sz w:val="24"/>
                <w:szCs w:val="24"/>
                <w:lang w:eastAsia="ar-SA"/>
              </w:rPr>
              <w:t>nazwa (firma) Wykonawcy</w:t>
            </w:r>
          </w:p>
          <w:p w:rsidR="00F969AC" w:rsidRDefault="00F969AC" w:rsidP="002A4ED6">
            <w:pPr>
              <w:widowControl w:val="0"/>
              <w:suppressAutoHyphens/>
              <w:spacing w:after="0"/>
              <w:rPr>
                <w:rFonts w:ascii="Times New Roman" w:hAnsi="Times New Roman"/>
                <w:b/>
                <w:sz w:val="24"/>
                <w:szCs w:val="24"/>
                <w:lang w:eastAsia="ar-SA"/>
              </w:rPr>
            </w:pPr>
            <w:r>
              <w:rPr>
                <w:rFonts w:ascii="Times New Roman" w:hAnsi="Times New Roman"/>
                <w:b/>
                <w:sz w:val="24"/>
                <w:szCs w:val="24"/>
                <w:lang w:eastAsia="ar-SA"/>
              </w:rPr>
              <w:t>adres Wykonawcy</w:t>
            </w:r>
          </w:p>
        </w:tc>
      </w:tr>
      <w:tr w:rsidR="00F969AC" w:rsidTr="00F969AC">
        <w:tc>
          <w:tcPr>
            <w:tcW w:w="8710" w:type="dxa"/>
            <w:tcBorders>
              <w:top w:val="nil"/>
              <w:left w:val="single" w:sz="4" w:space="0" w:color="000000"/>
              <w:bottom w:val="single" w:sz="4" w:space="0" w:color="000000"/>
              <w:right w:val="single" w:sz="4" w:space="0" w:color="000000"/>
            </w:tcBorders>
            <w:hideMark/>
          </w:tcPr>
          <w:p w:rsidR="00F969AC" w:rsidRDefault="00845530" w:rsidP="00845530">
            <w:pPr>
              <w:widowControl w:val="0"/>
              <w:tabs>
                <w:tab w:val="left" w:pos="3969"/>
              </w:tabs>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Gmina Załuski, Załuski 67, 09-142 Załuski</w:t>
            </w:r>
          </w:p>
          <w:p w:rsidR="00F969AC" w:rsidRDefault="00F969AC" w:rsidP="002A4ED6">
            <w:pPr>
              <w:widowControl w:val="0"/>
              <w:tabs>
                <w:tab w:val="left" w:pos="3969"/>
              </w:tabs>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Oferta na “…………………”</w:t>
            </w:r>
          </w:p>
          <w:p w:rsidR="00F969AC" w:rsidRDefault="00F969AC" w:rsidP="002A4ED6">
            <w:pPr>
              <w:widowControl w:val="0"/>
              <w:suppressAutoHyphens/>
              <w:spacing w:after="0"/>
              <w:jc w:val="center"/>
              <w:rPr>
                <w:rFonts w:ascii="Times New Roman" w:hAnsi="Times New Roman"/>
                <w:b/>
                <w:sz w:val="24"/>
                <w:szCs w:val="24"/>
                <w:lang w:eastAsia="ar-SA"/>
              </w:rPr>
            </w:pPr>
            <w:r>
              <w:rPr>
                <w:rFonts w:ascii="Times New Roman" w:hAnsi="Times New Roman"/>
                <w:b/>
                <w:sz w:val="24"/>
                <w:szCs w:val="24"/>
                <w:lang w:eastAsia="ar-SA"/>
              </w:rPr>
              <w:t>“Nie otwierać przed dniem ………….r. godz. ….</w:t>
            </w:r>
          </w:p>
        </w:tc>
      </w:tr>
    </w:tbl>
    <w:p w:rsidR="00F969AC" w:rsidRPr="00F969AC" w:rsidRDefault="00F969AC" w:rsidP="002A4ED6">
      <w:pPr>
        <w:spacing w:line="360" w:lineRule="auto"/>
        <w:jc w:val="both"/>
        <w:rPr>
          <w:rFonts w:ascii="Times New Roman" w:hAnsi="Times New Roman"/>
          <w:sz w:val="24"/>
          <w:szCs w:val="24"/>
        </w:rPr>
      </w:pPr>
    </w:p>
    <w:p w:rsidR="00F969AC" w:rsidRPr="00F969AC" w:rsidRDefault="002275CD" w:rsidP="002A4ED6">
      <w:pPr>
        <w:spacing w:line="360" w:lineRule="auto"/>
        <w:jc w:val="both"/>
        <w:rPr>
          <w:rFonts w:ascii="Times New Roman" w:hAnsi="Times New Roman"/>
          <w:sz w:val="24"/>
          <w:szCs w:val="24"/>
        </w:rPr>
      </w:pPr>
      <w:r>
        <w:rPr>
          <w:rFonts w:ascii="Times New Roman" w:hAnsi="Times New Roman"/>
          <w:sz w:val="24"/>
          <w:szCs w:val="24"/>
        </w:rPr>
        <w:lastRenderedPageBreak/>
        <w:t>6</w:t>
      </w:r>
      <w:r w:rsidR="00F969AC">
        <w:rPr>
          <w:rFonts w:ascii="Times New Roman" w:hAnsi="Times New Roman"/>
          <w:sz w:val="24"/>
          <w:szCs w:val="24"/>
        </w:rPr>
        <w:t xml:space="preserve">. </w:t>
      </w:r>
      <w:r w:rsidR="00F969AC" w:rsidRPr="00F969AC">
        <w:rPr>
          <w:rFonts w:ascii="Times New Roman" w:hAnsi="Times New Roman"/>
          <w:sz w:val="24"/>
          <w:szCs w:val="24"/>
        </w:rPr>
        <w:t>W przypadku złożenia oferty po terminie składania ofert, Zamawiający zawiadomi Wykonawcę o złożeniu oferty po terminie oraz zwróci ofertę po upływie terminu do wniesienia odwołania -  zgodnie z art. 84 ust. 2 ustawy Prawo zamówień publicznych.</w:t>
      </w:r>
    </w:p>
    <w:p w:rsidR="00F969AC" w:rsidRPr="00F969AC" w:rsidRDefault="002275CD" w:rsidP="002A4ED6">
      <w:pPr>
        <w:spacing w:line="360" w:lineRule="auto"/>
        <w:jc w:val="both"/>
        <w:rPr>
          <w:rFonts w:ascii="Times New Roman" w:hAnsi="Times New Roman"/>
          <w:sz w:val="24"/>
          <w:szCs w:val="24"/>
        </w:rPr>
      </w:pPr>
      <w:r>
        <w:rPr>
          <w:rFonts w:ascii="Times New Roman" w:hAnsi="Times New Roman"/>
          <w:sz w:val="24"/>
          <w:szCs w:val="24"/>
        </w:rPr>
        <w:t>7</w:t>
      </w:r>
      <w:r w:rsidR="00F969AC">
        <w:rPr>
          <w:rFonts w:ascii="Times New Roman" w:hAnsi="Times New Roman"/>
          <w:sz w:val="24"/>
          <w:szCs w:val="24"/>
        </w:rPr>
        <w:t xml:space="preserve">. </w:t>
      </w:r>
      <w:r w:rsidR="00F969AC" w:rsidRPr="00F969AC">
        <w:rPr>
          <w:rFonts w:ascii="Times New Roman" w:hAnsi="Times New Roman"/>
          <w:sz w:val="24"/>
          <w:szCs w:val="24"/>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F969AC" w:rsidRDefault="002275CD" w:rsidP="002A4ED6">
      <w:pPr>
        <w:spacing w:line="360" w:lineRule="auto"/>
        <w:jc w:val="both"/>
        <w:rPr>
          <w:rFonts w:ascii="Times New Roman" w:hAnsi="Times New Roman"/>
          <w:sz w:val="24"/>
          <w:szCs w:val="24"/>
        </w:rPr>
      </w:pPr>
      <w:r>
        <w:rPr>
          <w:rFonts w:ascii="Times New Roman" w:hAnsi="Times New Roman"/>
          <w:sz w:val="24"/>
          <w:szCs w:val="24"/>
        </w:rPr>
        <w:t>8</w:t>
      </w:r>
      <w:r w:rsidR="00F969AC">
        <w:rPr>
          <w:rFonts w:ascii="Times New Roman" w:hAnsi="Times New Roman"/>
          <w:sz w:val="24"/>
          <w:szCs w:val="24"/>
        </w:rPr>
        <w:t xml:space="preserve">. </w:t>
      </w:r>
      <w:r w:rsidR="00F969AC" w:rsidRPr="00F969AC">
        <w:rPr>
          <w:rFonts w:ascii="Times New Roman" w:hAnsi="Times New Roman"/>
          <w:sz w:val="24"/>
          <w:szCs w:val="24"/>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435229" w:rsidRPr="00413BA4" w:rsidRDefault="002275CD" w:rsidP="002A4ED6">
      <w:pPr>
        <w:spacing w:line="360" w:lineRule="auto"/>
        <w:jc w:val="both"/>
        <w:rPr>
          <w:rFonts w:ascii="Times New Roman" w:hAnsi="Times New Roman"/>
          <w:b/>
          <w:bCs/>
          <w:iCs/>
          <w:sz w:val="24"/>
          <w:szCs w:val="24"/>
          <w:lang w:eastAsia="ar-SA"/>
        </w:rPr>
      </w:pPr>
      <w:r>
        <w:rPr>
          <w:rFonts w:ascii="Times New Roman" w:hAnsi="Times New Roman"/>
          <w:b/>
          <w:bCs/>
          <w:iCs/>
          <w:sz w:val="24"/>
          <w:szCs w:val="24"/>
          <w:lang w:eastAsia="ar-SA"/>
        </w:rPr>
        <w:t>9</w:t>
      </w:r>
      <w:r w:rsidR="00435229" w:rsidRPr="00413BA4">
        <w:rPr>
          <w:rFonts w:ascii="Times New Roman" w:hAnsi="Times New Roman"/>
          <w:b/>
          <w:bCs/>
          <w:iCs/>
          <w:sz w:val="24"/>
          <w:szCs w:val="24"/>
          <w:lang w:eastAsia="ar-SA"/>
        </w:rPr>
        <w:t>.</w:t>
      </w:r>
      <w:r>
        <w:rPr>
          <w:rFonts w:ascii="Times New Roman" w:hAnsi="Times New Roman"/>
          <w:b/>
          <w:bCs/>
          <w:iCs/>
          <w:sz w:val="24"/>
          <w:szCs w:val="24"/>
          <w:lang w:eastAsia="ar-SA"/>
        </w:rPr>
        <w:t xml:space="preserve"> </w:t>
      </w:r>
      <w:r w:rsidR="00435229" w:rsidRPr="00413BA4">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D31817" w:rsidRDefault="00F969AC" w:rsidP="002A4ED6">
      <w:pPr>
        <w:pStyle w:val="Bezodstpw"/>
        <w:spacing w:line="360" w:lineRule="auto"/>
        <w:rPr>
          <w:rFonts w:ascii="Times New Roman" w:hAnsi="Times New Roman"/>
          <w:b/>
          <w:iCs/>
          <w:sz w:val="24"/>
          <w:szCs w:val="24"/>
          <w:u w:val="single"/>
          <w:lang w:eastAsia="ar-SA"/>
        </w:rPr>
      </w:pPr>
      <w:r>
        <w:rPr>
          <w:rFonts w:ascii="Times New Roman" w:hAnsi="Times New Roman"/>
          <w:b/>
          <w:iCs/>
          <w:sz w:val="24"/>
          <w:szCs w:val="24"/>
          <w:u w:val="single"/>
          <w:lang w:eastAsia="ar-SA"/>
        </w:rPr>
        <w:t>X</w:t>
      </w:r>
      <w:r w:rsidR="00D31817" w:rsidRPr="00413BA4">
        <w:rPr>
          <w:rFonts w:ascii="Times New Roman" w:hAnsi="Times New Roman"/>
          <w:b/>
          <w:iCs/>
          <w:sz w:val="24"/>
          <w:szCs w:val="24"/>
          <w:u w:val="single"/>
          <w:lang w:eastAsia="ar-SA"/>
        </w:rPr>
        <w:t xml:space="preserve">. </w:t>
      </w:r>
      <w:r w:rsidR="00120028">
        <w:rPr>
          <w:rFonts w:ascii="Times New Roman" w:hAnsi="Times New Roman"/>
          <w:b/>
          <w:iCs/>
          <w:sz w:val="24"/>
          <w:szCs w:val="24"/>
          <w:u w:val="single"/>
          <w:lang w:eastAsia="ar-SA"/>
        </w:rPr>
        <w:t>Kryteria</w:t>
      </w:r>
      <w:r w:rsidR="0046014E">
        <w:rPr>
          <w:rFonts w:ascii="Times New Roman" w:hAnsi="Times New Roman"/>
          <w:b/>
          <w:iCs/>
          <w:sz w:val="24"/>
          <w:szCs w:val="24"/>
          <w:u w:val="single"/>
          <w:lang w:eastAsia="ar-SA"/>
        </w:rPr>
        <w:t>, k</w:t>
      </w:r>
      <w:r w:rsidR="00120028">
        <w:rPr>
          <w:rFonts w:ascii="Times New Roman" w:hAnsi="Times New Roman"/>
          <w:b/>
          <w:iCs/>
          <w:sz w:val="24"/>
          <w:szCs w:val="24"/>
          <w:u w:val="single"/>
          <w:lang w:eastAsia="ar-SA"/>
        </w:rPr>
        <w:t>tórymi Zamawiający będzie się kierował przy wyborze oferty wraz z podaniem</w:t>
      </w:r>
      <w:r w:rsidR="0046014E">
        <w:rPr>
          <w:rFonts w:ascii="Times New Roman" w:hAnsi="Times New Roman"/>
          <w:b/>
          <w:iCs/>
          <w:sz w:val="24"/>
          <w:szCs w:val="24"/>
          <w:u w:val="single"/>
          <w:lang w:eastAsia="ar-SA"/>
        </w:rPr>
        <w:t xml:space="preserve"> ich</w:t>
      </w:r>
      <w:r w:rsidR="00120028">
        <w:rPr>
          <w:rFonts w:ascii="Times New Roman" w:hAnsi="Times New Roman"/>
          <w:b/>
          <w:iCs/>
          <w:sz w:val="24"/>
          <w:szCs w:val="24"/>
          <w:u w:val="single"/>
          <w:lang w:eastAsia="ar-SA"/>
        </w:rPr>
        <w:t xml:space="preserve"> znaczenia</w:t>
      </w:r>
      <w:r w:rsidR="0046014E">
        <w:rPr>
          <w:rFonts w:ascii="Times New Roman" w:hAnsi="Times New Roman"/>
          <w:b/>
          <w:iCs/>
          <w:sz w:val="24"/>
          <w:szCs w:val="24"/>
          <w:u w:val="single"/>
          <w:lang w:eastAsia="ar-SA"/>
        </w:rPr>
        <w:t>.</w:t>
      </w:r>
    </w:p>
    <w:p w:rsidR="00D31817" w:rsidRPr="00413BA4" w:rsidRDefault="00664340" w:rsidP="002A4ED6">
      <w:pPr>
        <w:pStyle w:val="Tekstpodstawowy"/>
        <w:spacing w:line="360" w:lineRule="auto"/>
        <w:jc w:val="both"/>
        <w:rPr>
          <w:szCs w:val="24"/>
        </w:rPr>
      </w:pPr>
      <w:r w:rsidRPr="00413BA4">
        <w:rPr>
          <w:szCs w:val="24"/>
        </w:rPr>
        <w:t>1.</w:t>
      </w:r>
      <w:r w:rsidR="00D31817" w:rsidRPr="00413BA4">
        <w:rPr>
          <w:szCs w:val="24"/>
        </w:rPr>
        <w:t>Przy wyborze oferty Zamawiający będzie się kierował następującymi kryteriami</w:t>
      </w:r>
      <w:r w:rsidR="007C1C1D">
        <w:rPr>
          <w:szCs w:val="24"/>
        </w:rPr>
        <w:t xml:space="preserve"> </w:t>
      </w:r>
      <w:r w:rsidR="009C79D7">
        <w:rPr>
          <w:szCs w:val="24"/>
        </w:rPr>
        <w:t>:</w:t>
      </w:r>
    </w:p>
    <w:p w:rsidR="00D36A74" w:rsidRPr="00845530" w:rsidRDefault="00D36A74" w:rsidP="002A4ED6">
      <w:pPr>
        <w:pStyle w:val="Nagwek"/>
        <w:spacing w:line="360" w:lineRule="auto"/>
        <w:rPr>
          <w:b/>
          <w:sz w:val="24"/>
          <w:szCs w:val="24"/>
        </w:rPr>
      </w:pPr>
      <w:r w:rsidRPr="00845530">
        <w:rPr>
          <w:b/>
          <w:sz w:val="24"/>
          <w:szCs w:val="24"/>
        </w:rPr>
        <w:t>- cena  -  60%</w:t>
      </w:r>
    </w:p>
    <w:p w:rsidR="00D36A74" w:rsidRDefault="00D36A74" w:rsidP="002A4ED6">
      <w:pPr>
        <w:pStyle w:val="Nagwek"/>
        <w:spacing w:line="360" w:lineRule="auto"/>
        <w:rPr>
          <w:b/>
          <w:sz w:val="24"/>
          <w:szCs w:val="24"/>
        </w:rPr>
      </w:pPr>
      <w:r w:rsidRPr="00845530">
        <w:rPr>
          <w:b/>
          <w:sz w:val="24"/>
          <w:szCs w:val="24"/>
        </w:rPr>
        <w:t xml:space="preserve">- termin </w:t>
      </w:r>
      <w:r w:rsidR="009C79D7" w:rsidRPr="00845530">
        <w:rPr>
          <w:b/>
          <w:sz w:val="24"/>
          <w:szCs w:val="24"/>
        </w:rPr>
        <w:t xml:space="preserve">dostawy (wyrażony w dniach) -  </w:t>
      </w:r>
      <w:r w:rsidR="00263A1F">
        <w:rPr>
          <w:b/>
          <w:sz w:val="24"/>
          <w:szCs w:val="24"/>
        </w:rPr>
        <w:t>4</w:t>
      </w:r>
      <w:r w:rsidRPr="00845530">
        <w:rPr>
          <w:b/>
          <w:sz w:val="24"/>
          <w:szCs w:val="24"/>
        </w:rPr>
        <w:t>0%</w:t>
      </w:r>
    </w:p>
    <w:p w:rsidR="00D36A74" w:rsidRPr="00D36A74" w:rsidRDefault="00D36A74" w:rsidP="002A4ED6">
      <w:pPr>
        <w:pStyle w:val="Nagwek"/>
        <w:spacing w:line="360" w:lineRule="auto"/>
        <w:rPr>
          <w:bCs/>
          <w:sz w:val="24"/>
          <w:szCs w:val="24"/>
        </w:rPr>
      </w:pPr>
      <w:r w:rsidRPr="00D36A74">
        <w:rPr>
          <w:bCs/>
          <w:sz w:val="24"/>
          <w:szCs w:val="24"/>
        </w:rPr>
        <w:t>2.</w:t>
      </w:r>
      <w:r w:rsidR="007C1C1D">
        <w:rPr>
          <w:bCs/>
          <w:sz w:val="24"/>
          <w:szCs w:val="24"/>
        </w:rPr>
        <w:t xml:space="preserve"> </w:t>
      </w:r>
      <w:r w:rsidRPr="00D36A74">
        <w:rPr>
          <w:bCs/>
          <w:sz w:val="24"/>
          <w:szCs w:val="24"/>
        </w:rPr>
        <w:tab/>
        <w:t>Cena zostanie obliczona przez Wykonawcę zgodnie z obowiązującymi przepisami prawa. Cena oferty oraz oferowany termin płatności zostanie podany w ,,Formularzu oferty" (załącznik nr 2).</w:t>
      </w:r>
    </w:p>
    <w:p w:rsidR="00D36A74" w:rsidRPr="00D36A74" w:rsidRDefault="00D36A74" w:rsidP="002A4ED6">
      <w:pPr>
        <w:pStyle w:val="Nagwek"/>
        <w:spacing w:line="360" w:lineRule="auto"/>
        <w:rPr>
          <w:bCs/>
          <w:sz w:val="24"/>
          <w:szCs w:val="24"/>
        </w:rPr>
      </w:pPr>
      <w:r w:rsidRPr="00D36A74">
        <w:rPr>
          <w:bCs/>
          <w:sz w:val="24"/>
          <w:szCs w:val="24"/>
        </w:rPr>
        <w:lastRenderedPageBreak/>
        <w:t>3.</w:t>
      </w:r>
      <w:r w:rsidRPr="00D36A74">
        <w:rPr>
          <w:bCs/>
          <w:sz w:val="24"/>
          <w:szCs w:val="24"/>
        </w:rPr>
        <w:tab/>
        <w:t>W kryterium „cena” ocena ofert, niepodlegających odrzuceniu, zostanie dokonana przy zastosowaniu wzoru:</w:t>
      </w:r>
      <w:r w:rsidRPr="00D36A74">
        <w:t xml:space="preserve"> </w:t>
      </w:r>
      <w:r w:rsidRPr="00D36A74">
        <w:rPr>
          <w:bCs/>
          <w:sz w:val="24"/>
          <w:szCs w:val="24"/>
        </w:rPr>
        <w:t xml:space="preserve">najniższa cena oferty brutto </w:t>
      </w:r>
    </w:p>
    <w:p w:rsidR="00D36A74" w:rsidRPr="00D36A74" w:rsidRDefault="00D36A74" w:rsidP="002A4ED6">
      <w:pPr>
        <w:pStyle w:val="Nagwek"/>
        <w:spacing w:line="360" w:lineRule="auto"/>
        <w:rPr>
          <w:bCs/>
          <w:sz w:val="24"/>
          <w:szCs w:val="24"/>
        </w:rPr>
      </w:pPr>
      <w:r w:rsidRPr="00D36A74">
        <w:rPr>
          <w:bCs/>
          <w:sz w:val="24"/>
          <w:szCs w:val="24"/>
        </w:rPr>
        <w:t xml:space="preserve">liczba punktów oferty ocenianej =   cena oferty ocenianej brutto    x  100   x  60% </w:t>
      </w:r>
    </w:p>
    <w:p w:rsidR="00BF4497" w:rsidRDefault="00BF4497" w:rsidP="002A4ED6">
      <w:pPr>
        <w:pStyle w:val="Nagwek"/>
        <w:spacing w:line="360" w:lineRule="auto"/>
        <w:rPr>
          <w:bCs/>
          <w:sz w:val="24"/>
          <w:szCs w:val="24"/>
        </w:rPr>
      </w:pPr>
    </w:p>
    <w:p w:rsidR="00D36A74" w:rsidRPr="00D36A74" w:rsidRDefault="00D36A74" w:rsidP="002A4ED6">
      <w:pPr>
        <w:pStyle w:val="Nagwek"/>
        <w:spacing w:line="360" w:lineRule="auto"/>
        <w:rPr>
          <w:bCs/>
          <w:sz w:val="24"/>
          <w:szCs w:val="24"/>
        </w:rPr>
      </w:pPr>
      <w:r w:rsidRPr="00D36A74">
        <w:rPr>
          <w:bCs/>
          <w:sz w:val="24"/>
          <w:szCs w:val="24"/>
        </w:rPr>
        <w:t>Oferta z najniższą ceną otrzyma 60 punktów.</w:t>
      </w:r>
    </w:p>
    <w:p w:rsidR="00BF4497" w:rsidRDefault="00BF4497" w:rsidP="002A4ED6">
      <w:pPr>
        <w:pStyle w:val="Nagwek"/>
        <w:spacing w:line="360" w:lineRule="auto"/>
        <w:rPr>
          <w:bCs/>
          <w:sz w:val="24"/>
          <w:szCs w:val="24"/>
        </w:rPr>
      </w:pPr>
    </w:p>
    <w:p w:rsidR="00D36A74" w:rsidRPr="00D36A74" w:rsidRDefault="00D36A74" w:rsidP="002A4ED6">
      <w:pPr>
        <w:pStyle w:val="Nagwek"/>
        <w:spacing w:line="360" w:lineRule="auto"/>
        <w:rPr>
          <w:bCs/>
          <w:sz w:val="24"/>
          <w:szCs w:val="24"/>
        </w:rPr>
      </w:pPr>
      <w:r w:rsidRPr="00D36A74">
        <w:rPr>
          <w:bCs/>
          <w:sz w:val="24"/>
          <w:szCs w:val="24"/>
        </w:rPr>
        <w:t>4.</w:t>
      </w:r>
      <w:r w:rsidRPr="00D36A74">
        <w:rPr>
          <w:bCs/>
          <w:sz w:val="24"/>
          <w:szCs w:val="24"/>
        </w:rPr>
        <w:tab/>
        <w:t>W kryterium „termin dostawy” wyrażony w dniach, ocena ofert, niepodlegających odrzuceniu, zostanie dokonana wg następującej reguły:</w:t>
      </w:r>
    </w:p>
    <w:p w:rsidR="00D36A74" w:rsidRPr="00D36A74" w:rsidRDefault="005B477D" w:rsidP="002A4ED6">
      <w:pPr>
        <w:pStyle w:val="Nagwek"/>
        <w:spacing w:line="360" w:lineRule="auto"/>
        <w:rPr>
          <w:bCs/>
          <w:sz w:val="24"/>
          <w:szCs w:val="24"/>
        </w:rPr>
      </w:pPr>
      <w:r>
        <w:rPr>
          <w:bCs/>
          <w:sz w:val="24"/>
          <w:szCs w:val="24"/>
        </w:rPr>
        <w:t xml:space="preserve">- za termin dostawy </w:t>
      </w:r>
      <w:r w:rsidR="00BA73EB">
        <w:rPr>
          <w:bCs/>
          <w:sz w:val="24"/>
          <w:szCs w:val="24"/>
        </w:rPr>
        <w:t xml:space="preserve">do </w:t>
      </w:r>
      <w:r w:rsidR="00951285">
        <w:rPr>
          <w:bCs/>
          <w:sz w:val="24"/>
          <w:szCs w:val="24"/>
        </w:rPr>
        <w:t>7</w:t>
      </w:r>
      <w:r w:rsidR="00D36A74" w:rsidRPr="00D36A74">
        <w:rPr>
          <w:bCs/>
          <w:sz w:val="24"/>
          <w:szCs w:val="24"/>
        </w:rPr>
        <w:t xml:space="preserve"> dni </w:t>
      </w:r>
      <w:r w:rsidR="009C79D7">
        <w:rPr>
          <w:bCs/>
          <w:sz w:val="24"/>
          <w:szCs w:val="24"/>
        </w:rPr>
        <w:t xml:space="preserve">roboczych od podpisania umowy </w:t>
      </w:r>
      <w:r w:rsidR="00D36A74" w:rsidRPr="00D36A74">
        <w:rPr>
          <w:bCs/>
          <w:sz w:val="24"/>
          <w:szCs w:val="24"/>
        </w:rPr>
        <w:t xml:space="preserve"> – Zamawiający przyzna </w:t>
      </w:r>
      <w:r w:rsidR="00263A1F">
        <w:rPr>
          <w:bCs/>
          <w:sz w:val="24"/>
          <w:szCs w:val="24"/>
        </w:rPr>
        <w:t>4</w:t>
      </w:r>
      <w:r w:rsidR="00D36A74" w:rsidRPr="00D36A74">
        <w:rPr>
          <w:bCs/>
          <w:sz w:val="24"/>
          <w:szCs w:val="24"/>
        </w:rPr>
        <w:t>0 punktów,</w:t>
      </w:r>
    </w:p>
    <w:p w:rsidR="00D36A74" w:rsidRPr="00D36A74" w:rsidRDefault="005B477D" w:rsidP="002A4ED6">
      <w:pPr>
        <w:pStyle w:val="Nagwek"/>
        <w:spacing w:line="360" w:lineRule="auto"/>
        <w:rPr>
          <w:bCs/>
          <w:sz w:val="24"/>
          <w:szCs w:val="24"/>
        </w:rPr>
      </w:pPr>
      <w:r>
        <w:rPr>
          <w:bCs/>
          <w:sz w:val="24"/>
          <w:szCs w:val="24"/>
        </w:rPr>
        <w:t xml:space="preserve">- za termin dostawy  od </w:t>
      </w:r>
      <w:r w:rsidR="00951285">
        <w:rPr>
          <w:bCs/>
          <w:sz w:val="24"/>
          <w:szCs w:val="24"/>
        </w:rPr>
        <w:t>8</w:t>
      </w:r>
      <w:r w:rsidR="00BA73EB">
        <w:rPr>
          <w:bCs/>
          <w:sz w:val="24"/>
          <w:szCs w:val="24"/>
        </w:rPr>
        <w:t xml:space="preserve"> do </w:t>
      </w:r>
      <w:r w:rsidR="00951285">
        <w:rPr>
          <w:bCs/>
          <w:sz w:val="24"/>
          <w:szCs w:val="24"/>
        </w:rPr>
        <w:t>14</w:t>
      </w:r>
      <w:r>
        <w:rPr>
          <w:bCs/>
          <w:sz w:val="24"/>
          <w:szCs w:val="24"/>
        </w:rPr>
        <w:t xml:space="preserve"> dni  roboczych</w:t>
      </w:r>
      <w:r w:rsidR="00BA73EB">
        <w:rPr>
          <w:bCs/>
          <w:sz w:val="24"/>
          <w:szCs w:val="24"/>
        </w:rPr>
        <w:t xml:space="preserve"> od podpisania umowy</w:t>
      </w:r>
      <w:r w:rsidR="009C79D7">
        <w:rPr>
          <w:bCs/>
          <w:sz w:val="24"/>
          <w:szCs w:val="24"/>
        </w:rPr>
        <w:t xml:space="preserve">– Zamawiający przyzna </w:t>
      </w:r>
      <w:r w:rsidR="00263A1F">
        <w:rPr>
          <w:bCs/>
          <w:sz w:val="24"/>
          <w:szCs w:val="24"/>
        </w:rPr>
        <w:t>2</w:t>
      </w:r>
      <w:r w:rsidR="00D36A74" w:rsidRPr="00D36A74">
        <w:rPr>
          <w:bCs/>
          <w:sz w:val="24"/>
          <w:szCs w:val="24"/>
        </w:rPr>
        <w:t>0 punktów,</w:t>
      </w:r>
    </w:p>
    <w:p w:rsidR="00D36A74" w:rsidRPr="00D36A74" w:rsidRDefault="005B477D" w:rsidP="002A4ED6">
      <w:pPr>
        <w:pStyle w:val="Nagwek"/>
        <w:spacing w:line="360" w:lineRule="auto"/>
        <w:rPr>
          <w:bCs/>
          <w:sz w:val="24"/>
          <w:szCs w:val="24"/>
        </w:rPr>
      </w:pPr>
      <w:r>
        <w:rPr>
          <w:bCs/>
          <w:sz w:val="24"/>
          <w:szCs w:val="24"/>
        </w:rPr>
        <w:t xml:space="preserve">- za termin dostawy </w:t>
      </w:r>
      <w:r w:rsidR="00BA73EB">
        <w:rPr>
          <w:bCs/>
          <w:sz w:val="24"/>
          <w:szCs w:val="24"/>
        </w:rPr>
        <w:t xml:space="preserve">powyżej </w:t>
      </w:r>
      <w:r w:rsidR="00951285">
        <w:rPr>
          <w:bCs/>
          <w:sz w:val="24"/>
          <w:szCs w:val="24"/>
        </w:rPr>
        <w:t>14</w:t>
      </w:r>
      <w:r w:rsidR="00BA73EB">
        <w:rPr>
          <w:bCs/>
          <w:sz w:val="24"/>
          <w:szCs w:val="24"/>
        </w:rPr>
        <w:t xml:space="preserve"> dni roboczych</w:t>
      </w:r>
      <w:r w:rsidR="009C79D7">
        <w:rPr>
          <w:bCs/>
          <w:sz w:val="24"/>
          <w:szCs w:val="24"/>
        </w:rPr>
        <w:t xml:space="preserve"> od podpisania umowy</w:t>
      </w:r>
      <w:r w:rsidR="003040A2">
        <w:rPr>
          <w:bCs/>
          <w:sz w:val="24"/>
          <w:szCs w:val="24"/>
        </w:rPr>
        <w:t xml:space="preserve"> jednak nie później niż do </w:t>
      </w:r>
      <w:r w:rsidR="00167BA8">
        <w:rPr>
          <w:bCs/>
          <w:sz w:val="24"/>
          <w:szCs w:val="24"/>
        </w:rPr>
        <w:t>10 grudnia</w:t>
      </w:r>
      <w:bookmarkStart w:id="1" w:name="_GoBack"/>
      <w:bookmarkEnd w:id="1"/>
      <w:r w:rsidR="003040A2">
        <w:rPr>
          <w:bCs/>
          <w:sz w:val="24"/>
          <w:szCs w:val="24"/>
        </w:rPr>
        <w:t xml:space="preserve"> 2019 roku</w:t>
      </w:r>
      <w:r w:rsidR="009C79D7">
        <w:rPr>
          <w:bCs/>
          <w:sz w:val="24"/>
          <w:szCs w:val="24"/>
        </w:rPr>
        <w:t xml:space="preserve">– Zamawiający przyzna </w:t>
      </w:r>
      <w:r w:rsidR="00D36A74" w:rsidRPr="00D36A74">
        <w:rPr>
          <w:bCs/>
          <w:sz w:val="24"/>
          <w:szCs w:val="24"/>
        </w:rPr>
        <w:t>0 punktów.</w:t>
      </w:r>
      <w:r w:rsidR="00D36A74" w:rsidRPr="00D36A74">
        <w:rPr>
          <w:bCs/>
          <w:sz w:val="24"/>
          <w:szCs w:val="24"/>
        </w:rPr>
        <w:tab/>
      </w:r>
    </w:p>
    <w:p w:rsidR="00D36A74" w:rsidRPr="00D36A74" w:rsidRDefault="00D36A74" w:rsidP="002A4ED6">
      <w:pPr>
        <w:pStyle w:val="Nagwek"/>
        <w:spacing w:line="360" w:lineRule="auto"/>
        <w:rPr>
          <w:bCs/>
          <w:sz w:val="24"/>
          <w:szCs w:val="24"/>
        </w:rPr>
      </w:pPr>
      <w:r w:rsidRPr="00D36A74">
        <w:rPr>
          <w:bCs/>
          <w:sz w:val="24"/>
          <w:szCs w:val="24"/>
        </w:rPr>
        <w:t xml:space="preserve">Oferta z najkrótszym </w:t>
      </w:r>
      <w:r w:rsidR="009C79D7">
        <w:rPr>
          <w:bCs/>
          <w:sz w:val="24"/>
          <w:szCs w:val="24"/>
        </w:rPr>
        <w:t xml:space="preserve">terminem dostawy otrzyma </w:t>
      </w:r>
      <w:r w:rsidR="00BA73EB">
        <w:rPr>
          <w:bCs/>
          <w:sz w:val="24"/>
          <w:szCs w:val="24"/>
        </w:rPr>
        <w:t>2</w:t>
      </w:r>
      <w:r w:rsidRPr="00D36A74">
        <w:rPr>
          <w:bCs/>
          <w:sz w:val="24"/>
          <w:szCs w:val="24"/>
        </w:rPr>
        <w:t>0 punktów. Jest to maksymalna ilość punktów, jaką można otrzymać w kryterium „termin dostawy”.</w:t>
      </w:r>
    </w:p>
    <w:p w:rsidR="00D36A74" w:rsidRPr="00D36A74" w:rsidRDefault="00D36A74" w:rsidP="002A4ED6">
      <w:pPr>
        <w:pStyle w:val="Nagwek"/>
        <w:spacing w:line="360" w:lineRule="auto"/>
        <w:rPr>
          <w:bCs/>
          <w:sz w:val="24"/>
          <w:szCs w:val="24"/>
        </w:rPr>
      </w:pPr>
    </w:p>
    <w:p w:rsidR="00D36A74" w:rsidRPr="00D36A74" w:rsidRDefault="00263A1F" w:rsidP="002A4ED6">
      <w:pPr>
        <w:pStyle w:val="Nagwek"/>
        <w:spacing w:line="360" w:lineRule="auto"/>
        <w:rPr>
          <w:bCs/>
          <w:sz w:val="24"/>
          <w:szCs w:val="24"/>
        </w:rPr>
      </w:pPr>
      <w:r>
        <w:rPr>
          <w:bCs/>
          <w:sz w:val="24"/>
          <w:szCs w:val="24"/>
        </w:rPr>
        <w:t>5</w:t>
      </w:r>
      <w:r w:rsidR="0044719D">
        <w:rPr>
          <w:bCs/>
          <w:sz w:val="24"/>
          <w:szCs w:val="24"/>
        </w:rPr>
        <w:t xml:space="preserve">. </w:t>
      </w:r>
      <w:r w:rsidR="00D36A74" w:rsidRPr="00D36A74">
        <w:rPr>
          <w:bCs/>
          <w:sz w:val="24"/>
          <w:szCs w:val="24"/>
        </w:rPr>
        <w:tab/>
        <w:t>W przypadku wpłynięcia jednej oferty niepodlegającej odrzuceniu Zamawiający nie będzie dokonywał jej oceny punktowej.</w:t>
      </w:r>
    </w:p>
    <w:p w:rsidR="00D36A74" w:rsidRPr="00D36A74" w:rsidRDefault="00263A1F" w:rsidP="002A4ED6">
      <w:pPr>
        <w:pStyle w:val="Nagwek"/>
        <w:spacing w:line="360" w:lineRule="auto"/>
        <w:rPr>
          <w:bCs/>
          <w:sz w:val="24"/>
          <w:szCs w:val="24"/>
        </w:rPr>
      </w:pPr>
      <w:r>
        <w:rPr>
          <w:bCs/>
          <w:sz w:val="24"/>
          <w:szCs w:val="24"/>
        </w:rPr>
        <w:t>6</w:t>
      </w:r>
      <w:r w:rsidR="00D36A74" w:rsidRPr="00D36A74">
        <w:rPr>
          <w:bCs/>
          <w:sz w:val="24"/>
          <w:szCs w:val="24"/>
        </w:rPr>
        <w:t>.</w:t>
      </w:r>
      <w:r w:rsidR="00D36A74" w:rsidRPr="00D36A74">
        <w:rPr>
          <w:bCs/>
          <w:sz w:val="24"/>
          <w:szCs w:val="24"/>
        </w:rPr>
        <w:tab/>
        <w:t>Wszystkie obliczenia zostaną dokonane z dokładnością do dwóch miejsc po przecinku. W przypadku, gdy dwie lub więcej ofert otrzyma tę samą liczbę punktów Zamawiający nie będzie dokonywał dla tych ofert zaokrągleń.</w:t>
      </w:r>
    </w:p>
    <w:p w:rsidR="00D36A74" w:rsidRPr="00D36A74" w:rsidRDefault="00263A1F" w:rsidP="002A4ED6">
      <w:pPr>
        <w:pStyle w:val="Nagwek"/>
        <w:spacing w:line="360" w:lineRule="auto"/>
        <w:rPr>
          <w:bCs/>
          <w:sz w:val="24"/>
          <w:szCs w:val="24"/>
        </w:rPr>
      </w:pPr>
      <w:r>
        <w:rPr>
          <w:bCs/>
          <w:sz w:val="24"/>
          <w:szCs w:val="24"/>
        </w:rPr>
        <w:t>7</w:t>
      </w:r>
      <w:r w:rsidR="00D36A74" w:rsidRPr="00D36A74">
        <w:rPr>
          <w:bCs/>
          <w:sz w:val="24"/>
          <w:szCs w:val="24"/>
        </w:rPr>
        <w:t>.</w:t>
      </w:r>
      <w:r w:rsidR="00D36A74" w:rsidRPr="00D36A74">
        <w:rPr>
          <w:bCs/>
          <w:sz w:val="24"/>
          <w:szCs w:val="24"/>
        </w:rPr>
        <w:tab/>
        <w:t>Jeżeli dwie lub więcej ofert przedstawiać będzie taki sam bilans kryteriów Zamawiający spośród tych ofert wybierze ofertę z niższą ceną.</w:t>
      </w:r>
    </w:p>
    <w:p w:rsidR="00373278" w:rsidRPr="00C533D1" w:rsidRDefault="00263A1F" w:rsidP="002A4ED6">
      <w:pPr>
        <w:pStyle w:val="Nagwek"/>
        <w:spacing w:line="360" w:lineRule="auto"/>
        <w:rPr>
          <w:b/>
          <w:bCs/>
          <w:sz w:val="24"/>
          <w:szCs w:val="24"/>
        </w:rPr>
      </w:pPr>
      <w:r>
        <w:rPr>
          <w:bCs/>
          <w:sz w:val="24"/>
          <w:szCs w:val="24"/>
        </w:rPr>
        <w:t>8</w:t>
      </w:r>
      <w:r w:rsidR="00D36A74" w:rsidRPr="00D36A74">
        <w:rPr>
          <w:bCs/>
          <w:sz w:val="24"/>
          <w:szCs w:val="24"/>
        </w:rPr>
        <w:t>.</w:t>
      </w:r>
      <w:r w:rsidR="00D36A74" w:rsidRPr="00D36A74">
        <w:rPr>
          <w:bCs/>
          <w:sz w:val="24"/>
          <w:szCs w:val="24"/>
        </w:rPr>
        <w:tab/>
        <w:t>Za najkorzystniejszą zostanie uznana oferta spełniająca wymagania zamawiającego określone w niniejszej SIWZ oraz otrzyma największą liczbę punktów łącznie za wszystkie kryteria oceny ofert</w:t>
      </w:r>
      <w:r w:rsidR="00D36A74" w:rsidRPr="00D36A74">
        <w:rPr>
          <w:b/>
          <w:bCs/>
          <w:sz w:val="24"/>
          <w:szCs w:val="24"/>
        </w:rPr>
        <w:t>.</w:t>
      </w:r>
    </w:p>
    <w:p w:rsidR="00664340" w:rsidRPr="00D36A74" w:rsidRDefault="00263A1F" w:rsidP="002A4ED6">
      <w:pPr>
        <w:pStyle w:val="Nagwek"/>
        <w:tabs>
          <w:tab w:val="clear" w:pos="4536"/>
          <w:tab w:val="clear" w:pos="9072"/>
        </w:tabs>
        <w:spacing w:line="360" w:lineRule="auto"/>
        <w:rPr>
          <w:bCs/>
          <w:sz w:val="24"/>
          <w:szCs w:val="24"/>
        </w:rPr>
      </w:pPr>
      <w:r>
        <w:rPr>
          <w:b/>
          <w:bCs/>
          <w:sz w:val="24"/>
          <w:szCs w:val="24"/>
        </w:rPr>
        <w:t>9</w:t>
      </w:r>
      <w:r w:rsidR="00965A9F" w:rsidRPr="00965A9F">
        <w:rPr>
          <w:b/>
          <w:bCs/>
          <w:sz w:val="24"/>
          <w:szCs w:val="24"/>
        </w:rPr>
        <w:t xml:space="preserve">. </w:t>
      </w:r>
      <w:r w:rsidR="00965A9F" w:rsidRPr="00D36A74">
        <w:rPr>
          <w:bCs/>
          <w:sz w:val="24"/>
          <w:szCs w:val="24"/>
        </w:rPr>
        <w:t xml:space="preserve">Zamawiający zgodnie z delegacją art. </w:t>
      </w:r>
      <w:r w:rsidR="00965A9F" w:rsidRPr="00D36A74">
        <w:rPr>
          <w:bCs/>
          <w:sz w:val="24"/>
          <w:szCs w:val="24"/>
          <w:u w:val="single"/>
        </w:rPr>
        <w:t>24aa u.p.z.p</w:t>
      </w:r>
      <w:r w:rsidR="00965A9F" w:rsidRPr="00D36A74">
        <w:rPr>
          <w:bCs/>
          <w:sz w:val="24"/>
          <w:szCs w:val="24"/>
        </w:rPr>
        <w:t>. dokona w pi</w:t>
      </w:r>
      <w:r w:rsidR="00536428">
        <w:rPr>
          <w:bCs/>
          <w:sz w:val="24"/>
          <w:szCs w:val="24"/>
        </w:rPr>
        <w:t>erwszej kolejności oceny ofert,</w:t>
      </w:r>
      <w:r w:rsidR="00965A9F" w:rsidRPr="00D36A74">
        <w:rPr>
          <w:bCs/>
          <w:sz w:val="24"/>
          <w:szCs w:val="24"/>
        </w:rPr>
        <w:t xml:space="preserve"> a następnie zbada czy Wykonawca którego oferta została oceniona jako najkorzystniejsza, nie podlega wykluczeniu oraz spełnia warunki udziału w postępowaniu.</w:t>
      </w:r>
    </w:p>
    <w:p w:rsidR="0044719D" w:rsidRDefault="0044719D" w:rsidP="002A4ED6">
      <w:pPr>
        <w:pStyle w:val="Tekstpodstawowywcity"/>
        <w:spacing w:line="360" w:lineRule="auto"/>
        <w:ind w:right="0"/>
        <w:rPr>
          <w:b w:val="0"/>
        </w:rPr>
      </w:pPr>
    </w:p>
    <w:p w:rsidR="00555707" w:rsidRPr="00413BA4" w:rsidRDefault="006822C0" w:rsidP="002A4ED6">
      <w:pPr>
        <w:pStyle w:val="Tekstpodstawowywcity"/>
        <w:spacing w:line="360" w:lineRule="auto"/>
        <w:ind w:right="0"/>
      </w:pPr>
      <w:r w:rsidRPr="0044719D">
        <w:lastRenderedPageBreak/>
        <w:t>XI</w:t>
      </w:r>
      <w:r w:rsidR="00555707" w:rsidRPr="0044719D">
        <w:t xml:space="preserve">. </w:t>
      </w:r>
      <w:r w:rsidR="0046014E" w:rsidRPr="0044719D">
        <w:t>Pouczenie o środkach ochrony prawnej przysługujących Wykonawcy w toku postępowania o udzielenie zamówienia publicznego</w:t>
      </w:r>
      <w:r w:rsidR="0046014E">
        <w:t>.</w:t>
      </w:r>
    </w:p>
    <w:p w:rsidR="00AA25B0" w:rsidRPr="00413BA4" w:rsidRDefault="00AA25B0" w:rsidP="002A4ED6">
      <w:pPr>
        <w:pStyle w:val="Tekstpodstawowywcity"/>
        <w:spacing w:line="360" w:lineRule="auto"/>
        <w:ind w:right="0" w:firstLine="0"/>
        <w:jc w:val="left"/>
        <w:rPr>
          <w:vertAlign w:val="superscript"/>
        </w:rPr>
      </w:pPr>
    </w:p>
    <w:p w:rsidR="00AA25B0" w:rsidRPr="00413BA4" w:rsidRDefault="00AA25B0" w:rsidP="002A4ED6">
      <w:pPr>
        <w:pStyle w:val="Bezodstpw"/>
        <w:spacing w:line="360" w:lineRule="auto"/>
        <w:jc w:val="both"/>
        <w:rPr>
          <w:rFonts w:ascii="Times New Roman" w:hAnsi="Times New Roman"/>
          <w:sz w:val="24"/>
          <w:szCs w:val="24"/>
        </w:rPr>
      </w:pPr>
      <w:r w:rsidRPr="00413BA4">
        <w:rPr>
          <w:rFonts w:ascii="Times New Roman" w:hAnsi="Times New Roman"/>
          <w:sz w:val="24"/>
          <w:szCs w:val="24"/>
        </w:rPr>
        <w:t xml:space="preserve">Zasady wnoszenia środków ochrony prawnej w niniejszym postępowaniu regulują przepisy Działu VI ustawy z dnia 29 stycznia 2004 </w:t>
      </w:r>
      <w:r w:rsidR="006822C0">
        <w:rPr>
          <w:rFonts w:ascii="Times New Roman" w:hAnsi="Times New Roman"/>
          <w:sz w:val="24"/>
          <w:szCs w:val="24"/>
        </w:rPr>
        <w:t>roku Prawo zamówień Publicznych.</w:t>
      </w:r>
    </w:p>
    <w:p w:rsidR="0065291E" w:rsidRPr="00413BA4" w:rsidRDefault="0065291E" w:rsidP="002A4ED6">
      <w:pPr>
        <w:pStyle w:val="Bezodstpw"/>
        <w:spacing w:line="360" w:lineRule="auto"/>
        <w:rPr>
          <w:rFonts w:ascii="Times New Roman" w:hAnsi="Times New Roman"/>
          <w:sz w:val="24"/>
          <w:szCs w:val="24"/>
        </w:rPr>
      </w:pPr>
    </w:p>
    <w:p w:rsidR="001870FA" w:rsidRPr="00413BA4" w:rsidRDefault="006822C0" w:rsidP="002A4ED6">
      <w:pPr>
        <w:spacing w:line="360" w:lineRule="auto"/>
        <w:rPr>
          <w:rFonts w:ascii="Times New Roman" w:hAnsi="Times New Roman"/>
          <w:b/>
          <w:bCs/>
          <w:iCs/>
          <w:sz w:val="24"/>
          <w:szCs w:val="24"/>
          <w:u w:val="single"/>
          <w:lang w:eastAsia="ar-SA"/>
        </w:rPr>
      </w:pPr>
      <w:r>
        <w:rPr>
          <w:rFonts w:ascii="Times New Roman" w:hAnsi="Times New Roman"/>
          <w:b/>
          <w:bCs/>
          <w:iCs/>
          <w:sz w:val="24"/>
          <w:szCs w:val="24"/>
          <w:u w:val="single"/>
          <w:lang w:eastAsia="ar-SA"/>
        </w:rPr>
        <w:t>XII</w:t>
      </w:r>
      <w:r w:rsidR="001870FA" w:rsidRPr="00413BA4">
        <w:rPr>
          <w:rFonts w:ascii="Times New Roman" w:hAnsi="Times New Roman"/>
          <w:b/>
          <w:bCs/>
          <w:iCs/>
          <w:sz w:val="24"/>
          <w:szCs w:val="24"/>
          <w:u w:val="single"/>
          <w:lang w:eastAsia="ar-SA"/>
        </w:rPr>
        <w:t xml:space="preserve">. </w:t>
      </w:r>
      <w:r w:rsidR="0046014E">
        <w:rPr>
          <w:rFonts w:ascii="Times New Roman" w:hAnsi="Times New Roman"/>
          <w:b/>
          <w:bCs/>
          <w:iCs/>
          <w:sz w:val="24"/>
          <w:szCs w:val="24"/>
          <w:u w:val="single"/>
          <w:lang w:eastAsia="ar-SA"/>
        </w:rPr>
        <w:t>Zasady zwracania się Wykonawców o udzielenie wyjaśnień do treści SIWZ i udzielania przez Zamawiającego tych wyjaśnień.</w:t>
      </w:r>
    </w:p>
    <w:p w:rsidR="006C338C" w:rsidRPr="00413BA4" w:rsidRDefault="002275CD" w:rsidP="002A4ED6">
      <w:pPr>
        <w:pStyle w:val="Akapitzlist"/>
        <w:spacing w:line="360" w:lineRule="auto"/>
        <w:ind w:left="0"/>
        <w:jc w:val="both"/>
        <w:rPr>
          <w:rFonts w:ascii="Times New Roman" w:hAnsi="Times New Roman" w:cs="Times New Roman"/>
          <w:bCs/>
          <w:iCs/>
          <w:lang w:eastAsia="ar-SA"/>
        </w:rPr>
      </w:pPr>
      <w:r>
        <w:rPr>
          <w:rFonts w:ascii="Times New Roman" w:hAnsi="Times New Roman" w:cs="Times New Roman"/>
          <w:bCs/>
          <w:iCs/>
          <w:lang w:eastAsia="ar-SA"/>
        </w:rPr>
        <w:t xml:space="preserve">1. </w:t>
      </w:r>
      <w:r w:rsidR="001870FA" w:rsidRPr="00413BA4">
        <w:rPr>
          <w:rFonts w:ascii="Times New Roman" w:hAnsi="Times New Roman" w:cs="Times New Roman"/>
          <w:bCs/>
          <w:iCs/>
          <w:lang w:eastAsia="ar-SA"/>
        </w:rPr>
        <w:t xml:space="preserve">Każdy uczestnik postępowania ma prawo zwrócić się do </w:t>
      </w:r>
      <w:r w:rsidR="006822C0">
        <w:rPr>
          <w:rFonts w:ascii="Times New Roman" w:hAnsi="Times New Roman" w:cs="Times New Roman"/>
          <w:bCs/>
          <w:iCs/>
          <w:lang w:eastAsia="ar-SA"/>
        </w:rPr>
        <w:t>Zamawiającego</w:t>
      </w:r>
      <w:r w:rsidR="001870FA" w:rsidRPr="00413BA4">
        <w:rPr>
          <w:rFonts w:ascii="Times New Roman" w:hAnsi="Times New Roman" w:cs="Times New Roman"/>
          <w:bCs/>
          <w:iCs/>
          <w:lang w:eastAsia="ar-SA"/>
        </w:rPr>
        <w:t xml:space="preserve"> o wyjaśnienie treści niniejszej SIWZ. </w:t>
      </w:r>
      <w:r w:rsidR="006822C0">
        <w:rPr>
          <w:rFonts w:ascii="Times New Roman" w:hAnsi="Times New Roman" w:cs="Times New Roman"/>
          <w:bCs/>
          <w:iCs/>
          <w:lang w:eastAsia="ar-SA"/>
        </w:rPr>
        <w:t>Zamawiający</w:t>
      </w:r>
      <w:r w:rsidR="001870FA" w:rsidRPr="00413BA4">
        <w:rPr>
          <w:rFonts w:ascii="Times New Roman" w:hAnsi="Times New Roman" w:cs="Times New Roman"/>
          <w:bCs/>
          <w:iCs/>
          <w:lang w:eastAsia="ar-SA"/>
        </w:rPr>
        <w:t xml:space="preserve"> udzieli wyjaśnień niezwłocznie, jednak nie później niż 2 dni przed upływem terminu składania ofert, pod warunkiem, że wniosek o wyjaśnienie treści SWIZ wpłynął nie później niż do końca dnia, w którym upływa połowa wyznaczon</w:t>
      </w:r>
      <w:r w:rsidR="006822C0">
        <w:rPr>
          <w:rFonts w:ascii="Times New Roman" w:hAnsi="Times New Roman" w:cs="Times New Roman"/>
          <w:bCs/>
          <w:iCs/>
          <w:lang w:eastAsia="ar-SA"/>
        </w:rPr>
        <w:t>ego terminu do składania ofert.</w:t>
      </w:r>
    </w:p>
    <w:p w:rsidR="001870FA" w:rsidRPr="00413BA4" w:rsidRDefault="002275CD" w:rsidP="002A4ED6">
      <w:pPr>
        <w:pStyle w:val="Akapitzlist"/>
        <w:spacing w:line="360" w:lineRule="auto"/>
        <w:ind w:left="0"/>
        <w:jc w:val="both"/>
        <w:rPr>
          <w:rFonts w:ascii="Times New Roman" w:hAnsi="Times New Roman" w:cs="Times New Roman"/>
          <w:bCs/>
          <w:iCs/>
          <w:lang w:eastAsia="ar-SA"/>
        </w:rPr>
      </w:pPr>
      <w:r>
        <w:rPr>
          <w:rFonts w:ascii="Times New Roman" w:hAnsi="Times New Roman" w:cs="Times New Roman"/>
        </w:rPr>
        <w:t xml:space="preserve">2. </w:t>
      </w:r>
      <w:r w:rsidR="001870FA" w:rsidRPr="00413BA4">
        <w:rPr>
          <w:rFonts w:ascii="Times New Roman" w:hAnsi="Times New Roman" w:cs="Times New Roman"/>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1870FA" w:rsidRPr="00413BA4" w:rsidRDefault="001870FA" w:rsidP="002A4ED6">
      <w:pPr>
        <w:pStyle w:val="Bezodstpw"/>
        <w:spacing w:line="360" w:lineRule="auto"/>
        <w:rPr>
          <w:rFonts w:ascii="Times New Roman" w:hAnsi="Times New Roman"/>
          <w:sz w:val="24"/>
          <w:szCs w:val="24"/>
        </w:rPr>
      </w:pPr>
    </w:p>
    <w:p w:rsidR="0065291E" w:rsidRPr="00413BA4" w:rsidRDefault="006822C0" w:rsidP="002A4ED6">
      <w:pPr>
        <w:pStyle w:val="Bezodstpw"/>
        <w:spacing w:line="360" w:lineRule="auto"/>
        <w:rPr>
          <w:rFonts w:ascii="Times New Roman" w:hAnsi="Times New Roman"/>
          <w:b/>
          <w:sz w:val="24"/>
          <w:szCs w:val="24"/>
          <w:u w:val="single"/>
        </w:rPr>
      </w:pPr>
      <w:r>
        <w:rPr>
          <w:rFonts w:ascii="Times New Roman" w:hAnsi="Times New Roman"/>
          <w:b/>
          <w:sz w:val="24"/>
          <w:szCs w:val="24"/>
          <w:u w:val="single"/>
        </w:rPr>
        <w:t>XIII</w:t>
      </w:r>
      <w:r w:rsidR="001870FA" w:rsidRPr="00413BA4">
        <w:rPr>
          <w:rFonts w:ascii="Times New Roman" w:hAnsi="Times New Roman"/>
          <w:b/>
          <w:sz w:val="24"/>
          <w:szCs w:val="24"/>
          <w:u w:val="single"/>
        </w:rPr>
        <w:t xml:space="preserve">. </w:t>
      </w:r>
      <w:r w:rsidR="0046014E">
        <w:rPr>
          <w:rFonts w:ascii="Times New Roman" w:hAnsi="Times New Roman"/>
          <w:b/>
          <w:sz w:val="24"/>
          <w:szCs w:val="24"/>
          <w:u w:val="single"/>
        </w:rPr>
        <w:t>Zasady i tryb wyboru oferty najkorzystniejszej.</w:t>
      </w:r>
    </w:p>
    <w:p w:rsidR="001870FA" w:rsidRPr="00413BA4" w:rsidRDefault="001870FA" w:rsidP="002A4ED6">
      <w:pPr>
        <w:pStyle w:val="Akapitzlist"/>
        <w:numPr>
          <w:ilvl w:val="0"/>
          <w:numId w:val="14"/>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Wyboru najkorzystniejszej oferty dokonuje Komisja przetargowa po uprzednim spr</w:t>
      </w:r>
      <w:r w:rsidR="005E16DB">
        <w:rPr>
          <w:rFonts w:ascii="Times New Roman" w:hAnsi="Times New Roman" w:cs="Times New Roman"/>
          <w:bCs/>
          <w:iCs/>
          <w:lang w:eastAsia="ar-SA"/>
        </w:rPr>
        <w:t xml:space="preserve">awdzeniu </w:t>
      </w:r>
      <w:r w:rsidRPr="00413BA4">
        <w:rPr>
          <w:rFonts w:ascii="Times New Roman" w:hAnsi="Times New Roman" w:cs="Times New Roman"/>
          <w:bCs/>
          <w:iCs/>
          <w:lang w:eastAsia="ar-SA"/>
        </w:rPr>
        <w:t xml:space="preserve"> i ocenie ofert na podstawie kryter</w:t>
      </w:r>
      <w:r w:rsidR="006822C0">
        <w:rPr>
          <w:rFonts w:ascii="Times New Roman" w:hAnsi="Times New Roman" w:cs="Times New Roman"/>
          <w:bCs/>
          <w:iCs/>
          <w:lang w:eastAsia="ar-SA"/>
        </w:rPr>
        <w:t xml:space="preserve">iów oceny określonych w pkt X </w:t>
      </w:r>
      <w:r w:rsidRPr="00413BA4">
        <w:rPr>
          <w:rFonts w:ascii="Times New Roman" w:hAnsi="Times New Roman" w:cs="Times New Roman"/>
          <w:bCs/>
          <w:iCs/>
          <w:lang w:eastAsia="ar-SA"/>
        </w:rPr>
        <w:t>niniejszej SIWZ.</w:t>
      </w:r>
    </w:p>
    <w:p w:rsidR="001870FA" w:rsidRPr="00413BA4" w:rsidRDefault="001870FA" w:rsidP="002A4ED6">
      <w:pPr>
        <w:pStyle w:val="Akapitzlist"/>
        <w:numPr>
          <w:ilvl w:val="0"/>
          <w:numId w:val="14"/>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Komisja przetargowa poprawi w ofertach omyłki o których mowa w art. 87 ust 2 ustawy PZP niezwłocznie zawiadamiając o tym wykonawcę, którego oferta została poprawiona.</w:t>
      </w:r>
    </w:p>
    <w:p w:rsidR="001870FA" w:rsidRPr="00413BA4" w:rsidRDefault="001870FA" w:rsidP="002A4ED6">
      <w:pPr>
        <w:pStyle w:val="Akapitzlist"/>
        <w:numPr>
          <w:ilvl w:val="0"/>
          <w:numId w:val="14"/>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Oferta wykonawcy zostanie odrzucona w przypadku wystąpienia którejkolwiek z przesłanek określonych w art. 89 ust 1 ustawy PZP</w:t>
      </w:r>
    </w:p>
    <w:p w:rsidR="00BF4497" w:rsidRPr="00C533D1" w:rsidRDefault="001870FA" w:rsidP="002A4ED6">
      <w:pPr>
        <w:pStyle w:val="Akapitzlist"/>
        <w:numPr>
          <w:ilvl w:val="0"/>
          <w:numId w:val="14"/>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Zamawiający unieważni postępowanie o udzielenie zamówienia publicznego w przypadku wystąpienia którejkolwiek z przesłanek określonych w art. 93 ustawy PZP.</w:t>
      </w:r>
    </w:p>
    <w:p w:rsidR="00434C0E" w:rsidRPr="00413BA4" w:rsidRDefault="006822C0" w:rsidP="002A4ED6">
      <w:pPr>
        <w:spacing w:line="360" w:lineRule="auto"/>
        <w:rPr>
          <w:rFonts w:ascii="Times New Roman" w:hAnsi="Times New Roman"/>
          <w:b/>
          <w:bCs/>
          <w:iCs/>
          <w:sz w:val="24"/>
          <w:szCs w:val="24"/>
          <w:u w:val="single"/>
          <w:lang w:eastAsia="ar-SA"/>
        </w:rPr>
      </w:pPr>
      <w:r>
        <w:rPr>
          <w:rFonts w:ascii="Times New Roman" w:hAnsi="Times New Roman"/>
          <w:b/>
          <w:bCs/>
          <w:iCs/>
          <w:sz w:val="24"/>
          <w:szCs w:val="24"/>
          <w:u w:val="single"/>
          <w:lang w:eastAsia="ar-SA"/>
        </w:rPr>
        <w:t>XIV</w:t>
      </w:r>
      <w:r w:rsidR="00434C0E" w:rsidRPr="00413BA4">
        <w:rPr>
          <w:rFonts w:ascii="Times New Roman" w:hAnsi="Times New Roman"/>
          <w:b/>
          <w:bCs/>
          <w:iCs/>
          <w:sz w:val="24"/>
          <w:szCs w:val="24"/>
          <w:u w:val="single"/>
          <w:lang w:eastAsia="ar-SA"/>
        </w:rPr>
        <w:t xml:space="preserve">. </w:t>
      </w:r>
      <w:r w:rsidR="0046014E">
        <w:rPr>
          <w:rFonts w:ascii="Times New Roman" w:hAnsi="Times New Roman"/>
          <w:b/>
          <w:bCs/>
          <w:iCs/>
          <w:sz w:val="24"/>
          <w:szCs w:val="24"/>
          <w:u w:val="single"/>
          <w:lang w:eastAsia="ar-SA"/>
        </w:rPr>
        <w:t>Termin zawarcia umowy.</w:t>
      </w:r>
    </w:p>
    <w:p w:rsidR="00434C0E" w:rsidRPr="00413BA4" w:rsidRDefault="00434C0E" w:rsidP="002A4ED6">
      <w:pPr>
        <w:pStyle w:val="Akapitzlist"/>
        <w:numPr>
          <w:ilvl w:val="0"/>
          <w:numId w:val="15"/>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 xml:space="preserve">Wykonawca, którego oferta zostanie wybrana jako najkorzystniejsza, zobowiązany będzie do zawarcia umowy w terminie określonym przez zamawiającego, nie krótszym niż 5 dni </w:t>
      </w:r>
      <w:r w:rsidRPr="00413BA4">
        <w:rPr>
          <w:rFonts w:ascii="Times New Roman" w:hAnsi="Times New Roman" w:cs="Times New Roman"/>
          <w:bCs/>
          <w:iCs/>
          <w:lang w:eastAsia="ar-SA"/>
        </w:rPr>
        <w:lastRenderedPageBreak/>
        <w:t xml:space="preserve">od dnia przesłania zawiadomienia o wyborze oferty najkorzystniejszej za pośrednictwem faksu, z zastrzeżeniem sytuacji określonej w art. 94 ust. 2 pkt. 1) lit. a oraz pkt. 3) lit a ustawy PZP. </w:t>
      </w:r>
    </w:p>
    <w:p w:rsidR="002275CD" w:rsidRPr="00DA453F" w:rsidRDefault="00434C0E" w:rsidP="002A4ED6">
      <w:pPr>
        <w:pStyle w:val="Akapitzlist"/>
        <w:numPr>
          <w:ilvl w:val="0"/>
          <w:numId w:val="15"/>
        </w:numPr>
        <w:spacing w:line="360" w:lineRule="auto"/>
        <w:ind w:left="284" w:hanging="284"/>
        <w:jc w:val="both"/>
        <w:rPr>
          <w:rFonts w:ascii="Times New Roman" w:hAnsi="Times New Roman" w:cs="Times New Roman"/>
          <w:bCs/>
          <w:iCs/>
          <w:lang w:eastAsia="ar-SA"/>
        </w:rPr>
      </w:pPr>
      <w:r w:rsidRPr="00413BA4">
        <w:rPr>
          <w:rFonts w:ascii="Times New Roman" w:hAnsi="Times New Roman" w:cs="Times New Roman"/>
          <w:bCs/>
          <w:iCs/>
          <w:lang w:eastAsia="ar-SA"/>
        </w:rPr>
        <w:t>Jeżeli wykonawca, którego oferta została wybrana jako najkorzystniejsza będzie uchylał się od zawarcia umowy, zamawiający może wybrać ofertę najkorzystniejszą spośród pozostałych ofert, bez przeprowadzania ich ponownej oceny, chyba, że zachodzą przesłanki unieważnienia postępowania.</w:t>
      </w:r>
    </w:p>
    <w:p w:rsidR="00D6319D" w:rsidRPr="00413BA4" w:rsidRDefault="00D6319D" w:rsidP="002A4ED6">
      <w:pPr>
        <w:spacing w:line="360" w:lineRule="auto"/>
        <w:rPr>
          <w:rFonts w:ascii="Times New Roman" w:hAnsi="Times New Roman"/>
          <w:b/>
          <w:bCs/>
          <w:iCs/>
          <w:sz w:val="24"/>
          <w:szCs w:val="24"/>
          <w:u w:val="single"/>
          <w:lang w:eastAsia="ar-SA"/>
        </w:rPr>
      </w:pPr>
      <w:r w:rsidRPr="00413BA4">
        <w:rPr>
          <w:rFonts w:ascii="Times New Roman" w:hAnsi="Times New Roman"/>
          <w:b/>
          <w:bCs/>
          <w:iCs/>
          <w:sz w:val="24"/>
          <w:szCs w:val="24"/>
          <w:u w:val="single"/>
          <w:lang w:eastAsia="ar-SA"/>
        </w:rPr>
        <w:t xml:space="preserve">XV. </w:t>
      </w:r>
      <w:r w:rsidR="0046014E">
        <w:rPr>
          <w:rFonts w:ascii="Times New Roman" w:hAnsi="Times New Roman"/>
          <w:b/>
          <w:bCs/>
          <w:iCs/>
          <w:sz w:val="24"/>
          <w:szCs w:val="24"/>
          <w:u w:val="single"/>
          <w:lang w:eastAsia="ar-SA"/>
        </w:rPr>
        <w:t xml:space="preserve">Pozostałe informacje. </w:t>
      </w:r>
    </w:p>
    <w:p w:rsidR="00D6319D" w:rsidRDefault="00D6319D" w:rsidP="002A4ED6">
      <w:pPr>
        <w:spacing w:after="0" w:line="360" w:lineRule="auto"/>
        <w:jc w:val="both"/>
        <w:rPr>
          <w:rFonts w:ascii="Times New Roman" w:hAnsi="Times New Roman"/>
          <w:sz w:val="24"/>
          <w:szCs w:val="24"/>
          <w:lang w:eastAsia="ar-SA"/>
        </w:rPr>
      </w:pPr>
      <w:r w:rsidRPr="00413BA4">
        <w:rPr>
          <w:rFonts w:ascii="Times New Roman" w:hAnsi="Times New Roman"/>
          <w:bCs/>
          <w:iCs/>
          <w:sz w:val="24"/>
          <w:szCs w:val="24"/>
          <w:lang w:eastAsia="ar-SA"/>
        </w:rPr>
        <w:t xml:space="preserve">1. </w:t>
      </w:r>
      <w:r w:rsidR="0046014E">
        <w:rPr>
          <w:rFonts w:ascii="Times New Roman" w:hAnsi="Times New Roman"/>
          <w:sz w:val="24"/>
          <w:szCs w:val="24"/>
          <w:lang w:eastAsia="ar-SA"/>
        </w:rPr>
        <w:t>Zamawiający przewiduje dokonania</w:t>
      </w:r>
      <w:r w:rsidRPr="00413BA4">
        <w:rPr>
          <w:rFonts w:ascii="Times New Roman" w:hAnsi="Times New Roman"/>
          <w:sz w:val="24"/>
          <w:szCs w:val="24"/>
          <w:lang w:eastAsia="ar-SA"/>
        </w:rPr>
        <w:t xml:space="preserve"> zmian umowy w toku jej realizacji w przypadku zaistnienia okoliczności, o których mowa w art. 144.</w:t>
      </w:r>
      <w:r w:rsidR="00BF4497">
        <w:rPr>
          <w:rFonts w:ascii="Times New Roman" w:hAnsi="Times New Roman"/>
          <w:sz w:val="24"/>
          <w:szCs w:val="24"/>
          <w:lang w:eastAsia="ar-SA"/>
        </w:rPr>
        <w:t>1 ustawy PZP</w:t>
      </w:r>
    </w:p>
    <w:p w:rsidR="00A65A78" w:rsidRPr="00413BA4" w:rsidRDefault="00A65A78" w:rsidP="002A4ED6">
      <w:pPr>
        <w:spacing w:after="0" w:line="360" w:lineRule="auto"/>
        <w:jc w:val="both"/>
        <w:rPr>
          <w:rFonts w:ascii="Times New Roman" w:hAnsi="Times New Roman"/>
          <w:sz w:val="24"/>
          <w:szCs w:val="24"/>
          <w:lang w:eastAsia="ar-SA"/>
        </w:rPr>
      </w:pPr>
      <w:r>
        <w:rPr>
          <w:rFonts w:ascii="Times New Roman" w:hAnsi="Times New Roman"/>
          <w:sz w:val="24"/>
          <w:szCs w:val="24"/>
          <w:lang w:eastAsia="ar-SA"/>
        </w:rPr>
        <w:t xml:space="preserve">2. Zamawiający przewiduje dokonania zmian przewidzianych we wzorze umowy  – zał. nr </w:t>
      </w:r>
      <w:r w:rsidR="002C5BAE">
        <w:rPr>
          <w:rFonts w:ascii="Times New Roman" w:hAnsi="Times New Roman"/>
          <w:sz w:val="24"/>
          <w:szCs w:val="24"/>
          <w:lang w:eastAsia="ar-SA"/>
        </w:rPr>
        <w:t>3</w:t>
      </w:r>
      <w:r>
        <w:rPr>
          <w:rFonts w:ascii="Times New Roman" w:hAnsi="Times New Roman"/>
          <w:sz w:val="24"/>
          <w:szCs w:val="24"/>
          <w:lang w:eastAsia="ar-SA"/>
        </w:rPr>
        <w:t xml:space="preserve"> do SIWZ. </w:t>
      </w:r>
    </w:p>
    <w:p w:rsidR="00D6319D" w:rsidRPr="00413BA4" w:rsidRDefault="00A65A78" w:rsidP="002A4ED6">
      <w:pPr>
        <w:spacing w:after="0" w:line="360" w:lineRule="auto"/>
        <w:jc w:val="both"/>
        <w:rPr>
          <w:rFonts w:ascii="Times New Roman" w:hAnsi="Times New Roman"/>
          <w:sz w:val="24"/>
          <w:szCs w:val="24"/>
          <w:lang w:eastAsia="ar-SA"/>
        </w:rPr>
      </w:pPr>
      <w:r>
        <w:rPr>
          <w:rFonts w:ascii="Times New Roman" w:hAnsi="Times New Roman"/>
          <w:sz w:val="24"/>
          <w:szCs w:val="24"/>
          <w:lang w:eastAsia="ar-SA"/>
        </w:rPr>
        <w:t>3</w:t>
      </w:r>
      <w:r w:rsidR="00D6319D" w:rsidRPr="00413BA4">
        <w:rPr>
          <w:rFonts w:ascii="Times New Roman" w:hAnsi="Times New Roman"/>
          <w:sz w:val="24"/>
          <w:szCs w:val="24"/>
          <w:lang w:eastAsia="ar-SA"/>
        </w:rPr>
        <w:t>. Wszelkie nieuregulowane w niniejszym SIWZ czynności, upr</w:t>
      </w:r>
      <w:r w:rsidR="00F407C4" w:rsidRPr="00413BA4">
        <w:rPr>
          <w:rFonts w:ascii="Times New Roman" w:hAnsi="Times New Roman"/>
          <w:sz w:val="24"/>
          <w:szCs w:val="24"/>
          <w:lang w:eastAsia="ar-SA"/>
        </w:rPr>
        <w:t xml:space="preserve">awnienia, obowiązki Wykonawców </w:t>
      </w:r>
      <w:r w:rsidR="00D6319D" w:rsidRPr="00413BA4">
        <w:rPr>
          <w:rFonts w:ascii="Times New Roman" w:hAnsi="Times New Roman"/>
          <w:sz w:val="24"/>
          <w:szCs w:val="24"/>
          <w:lang w:eastAsia="ar-SA"/>
        </w:rPr>
        <w:t>i Zamawiającego, których ustawa nie nakazała zawierać Zamawiającemu w SIWZ, a które mogą przyczynić się do właściwego przebiegu postępowania, reguluje ustawa PZP.</w:t>
      </w:r>
    </w:p>
    <w:p w:rsidR="00555707" w:rsidRPr="00413BA4" w:rsidRDefault="00A65A78" w:rsidP="002A4ED6">
      <w:pPr>
        <w:spacing w:after="0" w:line="360" w:lineRule="auto"/>
        <w:jc w:val="both"/>
        <w:rPr>
          <w:rFonts w:ascii="Times New Roman" w:hAnsi="Times New Roman"/>
          <w:b/>
          <w:sz w:val="24"/>
          <w:szCs w:val="24"/>
        </w:rPr>
      </w:pPr>
      <w:r>
        <w:rPr>
          <w:rFonts w:ascii="Times New Roman" w:hAnsi="Times New Roman"/>
          <w:sz w:val="24"/>
          <w:szCs w:val="24"/>
          <w:lang w:eastAsia="ar-SA"/>
        </w:rPr>
        <w:t>4</w:t>
      </w:r>
      <w:r w:rsidR="00F407C4" w:rsidRPr="00413BA4">
        <w:rPr>
          <w:rFonts w:ascii="Times New Roman" w:hAnsi="Times New Roman"/>
          <w:sz w:val="24"/>
          <w:szCs w:val="24"/>
          <w:lang w:eastAsia="ar-SA"/>
        </w:rPr>
        <w:t>. W przypadku zmiany przepisów prawa podatkowego w okresie obowiązywania umowy, w szczególności zmiany stawek podatku VAT, od dnia obowiązywania nowej stawki do cen netto objętych umową doliczany będzie podatek VAT według zmienionej stawki.</w:t>
      </w:r>
    </w:p>
    <w:p w:rsidR="0020517A" w:rsidRPr="00413BA4" w:rsidRDefault="0020517A" w:rsidP="002A4ED6">
      <w:pPr>
        <w:spacing w:after="0" w:line="360" w:lineRule="auto"/>
        <w:jc w:val="both"/>
        <w:rPr>
          <w:rFonts w:ascii="Times New Roman" w:hAnsi="Times New Roman"/>
          <w:b/>
          <w:sz w:val="24"/>
          <w:szCs w:val="24"/>
        </w:rPr>
      </w:pPr>
    </w:p>
    <w:p w:rsidR="0020517A" w:rsidRPr="00413BA4" w:rsidRDefault="00B143AE" w:rsidP="002A4ED6">
      <w:pPr>
        <w:pStyle w:val="Tekstpodstawowy"/>
        <w:spacing w:line="360" w:lineRule="auto"/>
        <w:jc w:val="both"/>
        <w:rPr>
          <w:b/>
          <w:szCs w:val="24"/>
          <w:u w:val="single"/>
        </w:rPr>
      </w:pPr>
      <w:r>
        <w:rPr>
          <w:b/>
          <w:szCs w:val="24"/>
          <w:u w:val="single"/>
        </w:rPr>
        <w:t>XVI</w:t>
      </w:r>
      <w:r w:rsidR="0020517A" w:rsidRPr="00413BA4">
        <w:rPr>
          <w:b/>
          <w:szCs w:val="24"/>
          <w:u w:val="single"/>
        </w:rPr>
        <w:t xml:space="preserve">. </w:t>
      </w:r>
      <w:r w:rsidR="0046014E">
        <w:rPr>
          <w:b/>
          <w:szCs w:val="24"/>
          <w:u w:val="single"/>
        </w:rPr>
        <w:t>Informacje o formalnościach, jakie powinny zostać dopełnione przy wyborze oferty w celu zawarcia umowy.</w:t>
      </w:r>
    </w:p>
    <w:p w:rsidR="0020517A" w:rsidRPr="00413BA4" w:rsidRDefault="003C06CE" w:rsidP="002A4ED6">
      <w:pPr>
        <w:pStyle w:val="Tekstpodstawowy"/>
        <w:spacing w:line="360" w:lineRule="auto"/>
        <w:jc w:val="both"/>
        <w:rPr>
          <w:szCs w:val="24"/>
        </w:rPr>
      </w:pPr>
      <w:r w:rsidRPr="00413BA4">
        <w:rPr>
          <w:szCs w:val="24"/>
        </w:rPr>
        <w:t>1.</w:t>
      </w:r>
      <w:r w:rsidR="00261DFB" w:rsidRPr="00413BA4">
        <w:rPr>
          <w:szCs w:val="24"/>
        </w:rPr>
        <w:t xml:space="preserve"> </w:t>
      </w:r>
      <w:r w:rsidR="0020517A" w:rsidRPr="00413BA4">
        <w:rPr>
          <w:szCs w:val="24"/>
        </w:rPr>
        <w:t>Niezwłocznie po wyborze najkorzystniejszej oferty Zamawiający za</w:t>
      </w:r>
      <w:r w:rsidR="005614D4" w:rsidRPr="00413BA4">
        <w:rPr>
          <w:szCs w:val="24"/>
        </w:rPr>
        <w:t>wiadomi</w:t>
      </w:r>
      <w:r w:rsidR="0020517A" w:rsidRPr="00413BA4">
        <w:rPr>
          <w:szCs w:val="24"/>
        </w:rPr>
        <w:t xml:space="preserve"> Wykonawców</w:t>
      </w:r>
      <w:r w:rsidR="00B143AE">
        <w:rPr>
          <w:szCs w:val="24"/>
        </w:rPr>
        <w:t>:</w:t>
      </w:r>
    </w:p>
    <w:p w:rsidR="005614D4" w:rsidRPr="00413BA4" w:rsidRDefault="0065291E" w:rsidP="002A4ED6">
      <w:pPr>
        <w:pStyle w:val="Tekstpodstawowy"/>
        <w:spacing w:line="360" w:lineRule="auto"/>
        <w:ind w:left="426" w:hanging="426"/>
        <w:jc w:val="both"/>
        <w:rPr>
          <w:szCs w:val="24"/>
        </w:rPr>
      </w:pPr>
      <w:r w:rsidRPr="00413BA4">
        <w:rPr>
          <w:szCs w:val="24"/>
        </w:rPr>
        <w:t>1.</w:t>
      </w:r>
      <w:r w:rsidR="00E64CFF" w:rsidRPr="00413BA4">
        <w:rPr>
          <w:szCs w:val="24"/>
        </w:rPr>
        <w:t>1</w:t>
      </w:r>
      <w:r w:rsidRPr="00413BA4">
        <w:rPr>
          <w:szCs w:val="24"/>
        </w:rPr>
        <w:t>.</w:t>
      </w:r>
      <w:r w:rsidR="00E64CFF" w:rsidRPr="00413BA4">
        <w:rPr>
          <w:szCs w:val="24"/>
        </w:rPr>
        <w:t xml:space="preserve"> p</w:t>
      </w:r>
      <w:r w:rsidR="005614D4" w:rsidRPr="00413BA4">
        <w:rPr>
          <w:szCs w:val="24"/>
        </w:rPr>
        <w:t xml:space="preserve">odając nazwę (firmę), siedzibę i adres wykonawcy, którego ofertę wybrano oraz uzasadnienie jej wyboru, a także nazwy </w:t>
      </w:r>
      <w:r w:rsidR="004D0879" w:rsidRPr="00413BA4">
        <w:rPr>
          <w:szCs w:val="24"/>
        </w:rPr>
        <w:t>(firmy), siedziby i adresy wykonawców, którzy złożyli oferty wraz ze streszczeniem oceny i porównania złożonych ofert zawierające punktację przyznaną oferentom w kryteriach oceny ofert i łączną punktację</w:t>
      </w:r>
      <w:r w:rsidR="00E64CFF" w:rsidRPr="00413BA4">
        <w:rPr>
          <w:szCs w:val="24"/>
        </w:rPr>
        <w:t>,</w:t>
      </w:r>
    </w:p>
    <w:p w:rsidR="00E64CFF" w:rsidRPr="00413BA4" w:rsidRDefault="00E64CFF" w:rsidP="002A4ED6">
      <w:pPr>
        <w:pStyle w:val="Tekstpodstawowy"/>
        <w:spacing w:line="360" w:lineRule="auto"/>
        <w:jc w:val="both"/>
        <w:rPr>
          <w:szCs w:val="24"/>
        </w:rPr>
      </w:pPr>
      <w:r w:rsidRPr="00413BA4">
        <w:rPr>
          <w:szCs w:val="24"/>
        </w:rPr>
        <w:t>1.2</w:t>
      </w:r>
      <w:r w:rsidR="0065291E" w:rsidRPr="00413BA4">
        <w:rPr>
          <w:szCs w:val="24"/>
        </w:rPr>
        <w:t>.</w:t>
      </w:r>
      <w:r w:rsidRPr="00413BA4">
        <w:rPr>
          <w:szCs w:val="24"/>
        </w:rPr>
        <w:t xml:space="preserve"> Wykonawcach, których oferty zostały odrzucone, podając uzasadnienie faktyczne i prawne,</w:t>
      </w:r>
    </w:p>
    <w:p w:rsidR="00E64CFF" w:rsidRPr="00413BA4" w:rsidRDefault="00E64CFF" w:rsidP="002A4ED6">
      <w:pPr>
        <w:pStyle w:val="Tekstpodstawowy"/>
        <w:spacing w:line="360" w:lineRule="auto"/>
        <w:ind w:left="426" w:hanging="426"/>
        <w:jc w:val="both"/>
        <w:rPr>
          <w:szCs w:val="24"/>
        </w:rPr>
      </w:pPr>
      <w:r w:rsidRPr="00413BA4">
        <w:rPr>
          <w:szCs w:val="24"/>
        </w:rPr>
        <w:t>1.3</w:t>
      </w:r>
      <w:r w:rsidR="0065291E" w:rsidRPr="00413BA4">
        <w:rPr>
          <w:szCs w:val="24"/>
        </w:rPr>
        <w:t>.</w:t>
      </w:r>
      <w:r w:rsidRPr="00413BA4">
        <w:rPr>
          <w:szCs w:val="24"/>
        </w:rPr>
        <w:t xml:space="preserve"> Wykonawcach, którzy zostali wykluczeni z postępowania o udzielenie zamówienia, podając uzasadnienie faktyczne i prawne,</w:t>
      </w:r>
    </w:p>
    <w:p w:rsidR="00E64CFF" w:rsidRPr="00413BA4" w:rsidRDefault="00E64CFF" w:rsidP="002A4ED6">
      <w:pPr>
        <w:pStyle w:val="Tekstpodstawowy"/>
        <w:spacing w:line="360" w:lineRule="auto"/>
        <w:ind w:left="284" w:hanging="284"/>
        <w:jc w:val="both"/>
        <w:rPr>
          <w:szCs w:val="24"/>
        </w:rPr>
      </w:pPr>
      <w:r w:rsidRPr="00413BA4">
        <w:rPr>
          <w:szCs w:val="24"/>
        </w:rPr>
        <w:lastRenderedPageBreak/>
        <w:t>2. Niezwłocznie po wyborze najkorzystniejszej oferty Zamawiający zamieści informację o których mowa w pkt. 1.1. na swojej stronie internetowej oraz w miejscu publicznie dostępnym w swojej siedzibie.</w:t>
      </w:r>
    </w:p>
    <w:p w:rsidR="00D31817" w:rsidRPr="00413BA4" w:rsidRDefault="00E64CFF" w:rsidP="002A4ED6">
      <w:pPr>
        <w:tabs>
          <w:tab w:val="left" w:pos="284"/>
          <w:tab w:val="left" w:pos="360"/>
        </w:tabs>
        <w:spacing w:after="0" w:line="360" w:lineRule="auto"/>
        <w:ind w:left="284" w:hanging="284"/>
        <w:jc w:val="both"/>
        <w:rPr>
          <w:rFonts w:ascii="Times New Roman" w:hAnsi="Times New Roman"/>
          <w:sz w:val="24"/>
          <w:szCs w:val="24"/>
        </w:rPr>
      </w:pPr>
      <w:r w:rsidRPr="00413BA4">
        <w:rPr>
          <w:rFonts w:ascii="Times New Roman" w:hAnsi="Times New Roman"/>
          <w:sz w:val="24"/>
          <w:szCs w:val="24"/>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w:t>
      </w:r>
    </w:p>
    <w:p w:rsidR="000B767D" w:rsidRPr="00413BA4" w:rsidRDefault="000B767D" w:rsidP="002A4ED6">
      <w:pPr>
        <w:widowControl w:val="0"/>
        <w:suppressAutoHyphens/>
        <w:autoSpaceDE w:val="0"/>
        <w:spacing w:line="360" w:lineRule="auto"/>
        <w:rPr>
          <w:rFonts w:ascii="Times New Roman" w:hAnsi="Times New Roman"/>
          <w:b/>
          <w:sz w:val="24"/>
          <w:szCs w:val="24"/>
          <w:u w:val="single"/>
          <w:lang w:eastAsia="ar-SA"/>
        </w:rPr>
      </w:pPr>
      <w:r w:rsidRPr="00413BA4">
        <w:rPr>
          <w:rFonts w:ascii="Times New Roman" w:hAnsi="Times New Roman"/>
          <w:b/>
          <w:sz w:val="24"/>
          <w:szCs w:val="24"/>
          <w:u w:val="single"/>
          <w:lang w:eastAsia="ar-SA"/>
        </w:rPr>
        <w:t>Załączniki:</w:t>
      </w:r>
    </w:p>
    <w:p w:rsidR="000B767D" w:rsidRPr="00413BA4" w:rsidRDefault="00045843" w:rsidP="002A4ED6">
      <w:pPr>
        <w:widowControl w:val="0"/>
        <w:numPr>
          <w:ilvl w:val="1"/>
          <w:numId w:val="16"/>
        </w:numPr>
        <w:suppressAutoHyphens/>
        <w:autoSpaceDE w:val="0"/>
        <w:spacing w:after="0" w:line="360" w:lineRule="auto"/>
        <w:rPr>
          <w:rFonts w:ascii="Times New Roman" w:hAnsi="Times New Roman"/>
          <w:sz w:val="24"/>
          <w:szCs w:val="24"/>
          <w:lang w:eastAsia="ar-SA"/>
        </w:rPr>
      </w:pPr>
      <w:r>
        <w:rPr>
          <w:rFonts w:ascii="Times New Roman" w:hAnsi="Times New Roman"/>
          <w:sz w:val="24"/>
          <w:szCs w:val="24"/>
          <w:lang w:eastAsia="ar-SA"/>
        </w:rPr>
        <w:t xml:space="preserve"> </w:t>
      </w:r>
      <w:r w:rsidR="002F7B61" w:rsidRPr="00413BA4">
        <w:rPr>
          <w:rFonts w:ascii="Times New Roman" w:hAnsi="Times New Roman"/>
          <w:sz w:val="24"/>
          <w:szCs w:val="24"/>
          <w:lang w:eastAsia="ar-SA"/>
        </w:rPr>
        <w:t xml:space="preserve">Wzór formularza ofertowego </w:t>
      </w:r>
      <w:r w:rsidR="000B767D" w:rsidRPr="00413BA4">
        <w:rPr>
          <w:rFonts w:ascii="Times New Roman" w:hAnsi="Times New Roman"/>
          <w:sz w:val="24"/>
          <w:szCs w:val="24"/>
          <w:lang w:eastAsia="ar-SA"/>
        </w:rPr>
        <w:t>(Załącznik 1 do SIWZ)</w:t>
      </w:r>
    </w:p>
    <w:p w:rsidR="002F7B61" w:rsidRDefault="00492A8C" w:rsidP="002A4ED6">
      <w:pPr>
        <w:widowControl w:val="0"/>
        <w:numPr>
          <w:ilvl w:val="1"/>
          <w:numId w:val="16"/>
        </w:numPr>
        <w:suppressAutoHyphens/>
        <w:autoSpaceDE w:val="0"/>
        <w:spacing w:after="0" w:line="360" w:lineRule="auto"/>
        <w:rPr>
          <w:rFonts w:ascii="Times New Roman" w:hAnsi="Times New Roman"/>
          <w:sz w:val="24"/>
          <w:szCs w:val="24"/>
          <w:lang w:eastAsia="ar-SA"/>
        </w:rPr>
      </w:pPr>
      <w:r>
        <w:rPr>
          <w:rFonts w:ascii="Times New Roman" w:hAnsi="Times New Roman"/>
          <w:sz w:val="24"/>
          <w:szCs w:val="24"/>
          <w:lang w:eastAsia="ar-SA"/>
        </w:rPr>
        <w:t xml:space="preserve"> </w:t>
      </w:r>
      <w:r w:rsidR="0044719D">
        <w:rPr>
          <w:rFonts w:ascii="Times New Roman" w:hAnsi="Times New Roman"/>
          <w:sz w:val="24"/>
          <w:szCs w:val="24"/>
          <w:lang w:eastAsia="ar-SA"/>
        </w:rPr>
        <w:t xml:space="preserve">Opis przedmiotu zamówienia </w:t>
      </w:r>
      <w:r w:rsidR="00120028" w:rsidRPr="00413BA4">
        <w:rPr>
          <w:rFonts w:ascii="Times New Roman" w:hAnsi="Times New Roman"/>
          <w:sz w:val="24"/>
          <w:szCs w:val="24"/>
          <w:lang w:eastAsia="ar-SA"/>
        </w:rPr>
        <w:t xml:space="preserve">(Załącznik </w:t>
      </w:r>
      <w:r w:rsidR="00120028">
        <w:rPr>
          <w:rFonts w:ascii="Times New Roman" w:hAnsi="Times New Roman"/>
          <w:sz w:val="24"/>
          <w:szCs w:val="24"/>
          <w:lang w:eastAsia="ar-SA"/>
        </w:rPr>
        <w:t>2</w:t>
      </w:r>
      <w:r w:rsidR="00BC05C1">
        <w:rPr>
          <w:rFonts w:ascii="Times New Roman" w:hAnsi="Times New Roman"/>
          <w:sz w:val="24"/>
          <w:szCs w:val="24"/>
          <w:lang w:eastAsia="ar-SA"/>
        </w:rPr>
        <w:t>a i 2b</w:t>
      </w:r>
      <w:r w:rsidR="00120028" w:rsidRPr="00413BA4">
        <w:rPr>
          <w:rFonts w:ascii="Times New Roman" w:hAnsi="Times New Roman"/>
          <w:sz w:val="24"/>
          <w:szCs w:val="24"/>
          <w:lang w:eastAsia="ar-SA"/>
        </w:rPr>
        <w:t xml:space="preserve"> do SIWZ)</w:t>
      </w:r>
    </w:p>
    <w:p w:rsidR="00C533D1" w:rsidRDefault="00045843" w:rsidP="002A4ED6">
      <w:pPr>
        <w:widowControl w:val="0"/>
        <w:numPr>
          <w:ilvl w:val="1"/>
          <w:numId w:val="16"/>
        </w:numPr>
        <w:suppressAutoHyphens/>
        <w:autoSpaceDE w:val="0"/>
        <w:spacing w:after="0" w:line="360" w:lineRule="auto"/>
        <w:rPr>
          <w:rFonts w:ascii="Times New Roman" w:hAnsi="Times New Roman"/>
          <w:sz w:val="24"/>
          <w:szCs w:val="24"/>
          <w:lang w:eastAsia="ar-SA"/>
        </w:rPr>
      </w:pPr>
      <w:r>
        <w:rPr>
          <w:rFonts w:ascii="Times New Roman" w:hAnsi="Times New Roman"/>
          <w:sz w:val="24"/>
          <w:szCs w:val="24"/>
          <w:lang w:eastAsia="ar-SA"/>
        </w:rPr>
        <w:t xml:space="preserve"> </w:t>
      </w:r>
      <w:r w:rsidR="00C533D1">
        <w:rPr>
          <w:rFonts w:ascii="Times New Roman" w:hAnsi="Times New Roman"/>
          <w:sz w:val="24"/>
          <w:szCs w:val="24"/>
          <w:lang w:eastAsia="ar-SA"/>
        </w:rPr>
        <w:t>Wzór umowy (Załącznik 3 do SIWZ)</w:t>
      </w:r>
    </w:p>
    <w:p w:rsidR="000B767D" w:rsidRPr="00536428" w:rsidRDefault="00C533D1" w:rsidP="002A4ED6">
      <w:pPr>
        <w:widowControl w:val="0"/>
        <w:numPr>
          <w:ilvl w:val="1"/>
          <w:numId w:val="16"/>
        </w:numPr>
        <w:suppressAutoHyphens/>
        <w:autoSpaceDE w:val="0"/>
        <w:spacing w:after="0" w:line="360" w:lineRule="auto"/>
        <w:rPr>
          <w:rFonts w:ascii="Times New Roman" w:hAnsi="Times New Roman"/>
          <w:sz w:val="24"/>
          <w:szCs w:val="24"/>
          <w:lang w:eastAsia="ar-SA"/>
        </w:rPr>
      </w:pPr>
      <w:r>
        <w:rPr>
          <w:rFonts w:ascii="Times New Roman" w:hAnsi="Times New Roman"/>
          <w:sz w:val="24"/>
          <w:szCs w:val="24"/>
          <w:lang w:eastAsia="ar-SA"/>
        </w:rPr>
        <w:t xml:space="preserve"> </w:t>
      </w:r>
      <w:r w:rsidR="00D2423E" w:rsidRPr="00536428">
        <w:rPr>
          <w:rFonts w:ascii="Times New Roman" w:hAnsi="Times New Roman"/>
          <w:sz w:val="24"/>
          <w:szCs w:val="24"/>
          <w:lang w:eastAsia="ar-SA"/>
        </w:rPr>
        <w:t>O</w:t>
      </w:r>
      <w:r w:rsidR="000B767D" w:rsidRPr="00536428">
        <w:rPr>
          <w:rFonts w:ascii="Times New Roman" w:hAnsi="Times New Roman"/>
          <w:sz w:val="24"/>
          <w:szCs w:val="24"/>
          <w:lang w:eastAsia="ar-SA"/>
        </w:rPr>
        <w:t>świadczenie o braku pod</w:t>
      </w:r>
      <w:r w:rsidR="00D2423E" w:rsidRPr="00536428">
        <w:rPr>
          <w:rFonts w:ascii="Times New Roman" w:hAnsi="Times New Roman"/>
          <w:sz w:val="24"/>
          <w:szCs w:val="24"/>
          <w:lang w:eastAsia="ar-SA"/>
        </w:rPr>
        <w:t xml:space="preserve">staw do wykluczenia (Załącznik </w:t>
      </w:r>
      <w:r w:rsidR="00536428">
        <w:rPr>
          <w:rFonts w:ascii="Times New Roman" w:hAnsi="Times New Roman"/>
          <w:sz w:val="24"/>
          <w:szCs w:val="24"/>
          <w:lang w:eastAsia="ar-SA"/>
        </w:rPr>
        <w:t>4</w:t>
      </w:r>
      <w:r w:rsidR="000B767D" w:rsidRPr="00536428">
        <w:rPr>
          <w:rFonts w:ascii="Times New Roman" w:hAnsi="Times New Roman"/>
          <w:sz w:val="24"/>
          <w:szCs w:val="24"/>
          <w:lang w:eastAsia="ar-SA"/>
        </w:rPr>
        <w:t xml:space="preserve"> do SIWZ)</w:t>
      </w:r>
    </w:p>
    <w:p w:rsidR="007C6E65" w:rsidRDefault="00D2423E" w:rsidP="002A4ED6">
      <w:pPr>
        <w:widowControl w:val="0"/>
        <w:numPr>
          <w:ilvl w:val="1"/>
          <w:numId w:val="16"/>
        </w:numPr>
        <w:suppressAutoHyphens/>
        <w:autoSpaceDE w:val="0"/>
        <w:spacing w:after="0" w:line="360" w:lineRule="auto"/>
        <w:rPr>
          <w:rFonts w:ascii="Times New Roman" w:hAnsi="Times New Roman"/>
          <w:sz w:val="24"/>
          <w:szCs w:val="24"/>
          <w:lang w:eastAsia="ar-SA"/>
        </w:rPr>
      </w:pPr>
      <w:r w:rsidRPr="00413BA4">
        <w:rPr>
          <w:rFonts w:ascii="Times New Roman" w:hAnsi="Times New Roman"/>
          <w:sz w:val="24"/>
          <w:szCs w:val="24"/>
          <w:lang w:eastAsia="ar-SA"/>
        </w:rPr>
        <w:t xml:space="preserve"> O</w:t>
      </w:r>
      <w:r w:rsidR="000B767D" w:rsidRPr="00413BA4">
        <w:rPr>
          <w:rFonts w:ascii="Times New Roman" w:hAnsi="Times New Roman"/>
          <w:sz w:val="24"/>
          <w:szCs w:val="24"/>
          <w:lang w:eastAsia="ar-SA"/>
        </w:rPr>
        <w:t>świadczenie o spełnianiu warunków udz</w:t>
      </w:r>
      <w:r w:rsidRPr="00413BA4">
        <w:rPr>
          <w:rFonts w:ascii="Times New Roman" w:hAnsi="Times New Roman"/>
          <w:sz w:val="24"/>
          <w:szCs w:val="24"/>
          <w:lang w:eastAsia="ar-SA"/>
        </w:rPr>
        <w:t xml:space="preserve">iału w postępowaniu (Załącznik </w:t>
      </w:r>
      <w:r w:rsidR="00536428">
        <w:rPr>
          <w:rFonts w:ascii="Times New Roman" w:hAnsi="Times New Roman"/>
          <w:sz w:val="24"/>
          <w:szCs w:val="24"/>
          <w:lang w:eastAsia="ar-SA"/>
        </w:rPr>
        <w:t>5</w:t>
      </w:r>
      <w:r w:rsidR="000B767D" w:rsidRPr="00413BA4">
        <w:rPr>
          <w:rFonts w:ascii="Times New Roman" w:hAnsi="Times New Roman"/>
          <w:sz w:val="24"/>
          <w:szCs w:val="24"/>
          <w:lang w:eastAsia="ar-SA"/>
        </w:rPr>
        <w:t xml:space="preserve"> do SIWZ)</w:t>
      </w:r>
    </w:p>
    <w:p w:rsidR="00536428" w:rsidRPr="00536428" w:rsidRDefault="00790CFC" w:rsidP="00910094">
      <w:pPr>
        <w:pStyle w:val="Akapitzlist"/>
        <w:numPr>
          <w:ilvl w:val="1"/>
          <w:numId w:val="16"/>
        </w:numPr>
        <w:spacing w:line="360" w:lineRule="auto"/>
        <w:rPr>
          <w:rFonts w:ascii="Times New Roman" w:hAnsi="Times New Roman" w:cs="Times New Roman"/>
          <w:lang w:eastAsia="ar-SA"/>
        </w:rPr>
      </w:pPr>
      <w:r>
        <w:rPr>
          <w:rFonts w:ascii="Times New Roman" w:hAnsi="Times New Roman" w:cs="Times New Roman"/>
          <w:lang w:eastAsia="ar-SA"/>
        </w:rPr>
        <w:t xml:space="preserve"> </w:t>
      </w:r>
      <w:r w:rsidR="00536428" w:rsidRPr="00536428">
        <w:rPr>
          <w:rFonts w:ascii="Times New Roman" w:hAnsi="Times New Roman" w:cs="Times New Roman"/>
          <w:lang w:eastAsia="ar-SA"/>
        </w:rPr>
        <w:t>Oświadczenie o</w:t>
      </w:r>
      <w:r w:rsidR="00536428">
        <w:rPr>
          <w:rFonts w:ascii="Times New Roman" w:hAnsi="Times New Roman" w:cs="Times New Roman"/>
          <w:lang w:eastAsia="ar-SA"/>
        </w:rPr>
        <w:t xml:space="preserve"> grupie kapitałowej (Załącznik 6</w:t>
      </w:r>
      <w:r w:rsidR="00536428" w:rsidRPr="00536428">
        <w:rPr>
          <w:rFonts w:ascii="Times New Roman" w:hAnsi="Times New Roman" w:cs="Times New Roman"/>
          <w:lang w:eastAsia="ar-SA"/>
        </w:rPr>
        <w:t xml:space="preserve"> do SIWZ)</w:t>
      </w:r>
    </w:p>
    <w:p w:rsidR="00536428" w:rsidRPr="00B319DD" w:rsidRDefault="00910094" w:rsidP="00910094">
      <w:pPr>
        <w:pStyle w:val="Akapitzlist"/>
        <w:widowControl w:val="0"/>
        <w:numPr>
          <w:ilvl w:val="1"/>
          <w:numId w:val="16"/>
        </w:numPr>
        <w:suppressAutoHyphens/>
        <w:autoSpaceDE w:val="0"/>
        <w:spacing w:line="360" w:lineRule="auto"/>
        <w:rPr>
          <w:rFonts w:ascii="Times New Roman" w:hAnsi="Times New Roman"/>
          <w:lang w:eastAsia="ar-SA"/>
        </w:rPr>
      </w:pPr>
      <w:r>
        <w:rPr>
          <w:rFonts w:ascii="Times New Roman" w:hAnsi="Times New Roman"/>
          <w:lang w:eastAsia="ar-SA"/>
        </w:rPr>
        <w:t xml:space="preserve"> Obowiązek informacyjny (Załącznik 7 do SIWZ)</w:t>
      </w:r>
    </w:p>
    <w:p w:rsidR="008721E4" w:rsidRPr="00C533D1" w:rsidRDefault="008721E4" w:rsidP="002A4ED6">
      <w:pPr>
        <w:widowControl w:val="0"/>
        <w:suppressAutoHyphens/>
        <w:autoSpaceDE w:val="0"/>
        <w:spacing w:after="0" w:line="360" w:lineRule="auto"/>
        <w:rPr>
          <w:rFonts w:ascii="Times New Roman" w:hAnsi="Times New Roman"/>
          <w:sz w:val="24"/>
          <w:szCs w:val="24"/>
          <w:lang w:eastAsia="ar-SA"/>
        </w:rPr>
      </w:pPr>
    </w:p>
    <w:sectPr w:rsidR="008721E4" w:rsidRPr="00C533D1" w:rsidSect="002A4ED6">
      <w:headerReference w:type="default" r:id="rId10"/>
      <w:footerReference w:type="even" r:id="rId11"/>
      <w:footerReference w:type="defaul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BA4" w:rsidRDefault="007A0BA4" w:rsidP="00123720">
      <w:pPr>
        <w:spacing w:after="0" w:line="240" w:lineRule="auto"/>
      </w:pPr>
      <w:r>
        <w:separator/>
      </w:r>
    </w:p>
  </w:endnote>
  <w:endnote w:type="continuationSeparator" w:id="0">
    <w:p w:rsidR="007A0BA4" w:rsidRDefault="007A0BA4"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lbertus Extra Bold">
    <w:altName w:val="Candara"/>
    <w:charset w:val="EE"/>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ADA" w:rsidRDefault="006A6A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6ADA" w:rsidRDefault="006A6AD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ADA" w:rsidRDefault="006A6A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D5656">
      <w:rPr>
        <w:rStyle w:val="Numerstrony"/>
        <w:noProof/>
      </w:rPr>
      <w:t>18</w:t>
    </w:r>
    <w:r>
      <w:rPr>
        <w:rStyle w:val="Numerstrony"/>
      </w:rPr>
      <w:fldChar w:fldCharType="end"/>
    </w:r>
  </w:p>
  <w:p w:rsidR="006A6ADA" w:rsidRDefault="006A6AD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BA4" w:rsidRDefault="007A0BA4" w:rsidP="00123720">
      <w:pPr>
        <w:spacing w:after="0" w:line="240" w:lineRule="auto"/>
      </w:pPr>
      <w:r>
        <w:separator/>
      </w:r>
    </w:p>
  </w:footnote>
  <w:footnote w:type="continuationSeparator" w:id="0">
    <w:p w:rsidR="007A0BA4" w:rsidRDefault="007A0BA4" w:rsidP="00123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21F" w:rsidRDefault="0023621F" w:rsidP="0023621F">
    <w:pPr>
      <w:pStyle w:val="Nagwek"/>
      <w:rPr>
        <w:color w:val="808080"/>
        <w:sz w:val="24"/>
        <w:szCs w:val="24"/>
      </w:rPr>
    </w:pPr>
    <w:r>
      <w:rPr>
        <w:noProof/>
        <w:color w:val="808080"/>
        <w:sz w:val="24"/>
        <w:szCs w:val="24"/>
      </w:rPr>
      <w:drawing>
        <wp:inline distT="0" distB="0" distL="0" distR="0" wp14:anchorId="3E52A1B6">
          <wp:extent cx="1581150"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02335"/>
                  </a:xfrm>
                  <a:prstGeom prst="rect">
                    <a:avLst/>
                  </a:prstGeom>
                  <a:noFill/>
                </pic:spPr>
              </pic:pic>
            </a:graphicData>
          </a:graphic>
        </wp:inline>
      </w:drawing>
    </w:r>
    <w:r>
      <w:rPr>
        <w:color w:val="808080"/>
        <w:sz w:val="24"/>
        <w:szCs w:val="24"/>
      </w:rPr>
      <w:tab/>
    </w:r>
    <w:r>
      <w:rPr>
        <w:color w:val="808080"/>
        <w:sz w:val="24"/>
        <w:szCs w:val="24"/>
      </w:rPr>
      <w:tab/>
    </w:r>
    <w:r>
      <w:rPr>
        <w:noProof/>
      </w:rPr>
      <w:drawing>
        <wp:inline distT="0" distB="0" distL="0" distR="0">
          <wp:extent cx="2276475" cy="838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838200"/>
                  </a:xfrm>
                  <a:prstGeom prst="rect">
                    <a:avLst/>
                  </a:prstGeom>
                  <a:noFill/>
                  <a:ln>
                    <a:noFill/>
                  </a:ln>
                </pic:spPr>
              </pic:pic>
            </a:graphicData>
          </a:graphic>
        </wp:inline>
      </w:drawing>
    </w:r>
  </w:p>
  <w:p w:rsidR="000A6782" w:rsidRPr="00B7740B" w:rsidRDefault="0023621F" w:rsidP="0023621F">
    <w:pPr>
      <w:pStyle w:val="Nagwek"/>
      <w:jc w:val="center"/>
      <w:rPr>
        <w:color w:val="808080"/>
        <w:sz w:val="24"/>
        <w:szCs w:val="24"/>
      </w:rPr>
    </w:pPr>
    <w:r>
      <w:rPr>
        <w:color w:val="808080"/>
        <w:sz w:val="24"/>
        <w:szCs w:val="24"/>
      </w:rPr>
      <w:t>2</w:t>
    </w:r>
    <w:r w:rsidR="008E032D">
      <w:rPr>
        <w:color w:val="808080"/>
        <w:sz w:val="24"/>
        <w:szCs w:val="24"/>
      </w:rPr>
      <w:t>71.10.2019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6"/>
    <w:multiLevelType w:val="multilevel"/>
    <w:tmpl w:val="41E8B76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C"/>
    <w:multiLevelType w:val="multilevel"/>
    <w:tmpl w:val="0000000C"/>
    <w:name w:val="WW8Num1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D"/>
    <w:multiLevelType w:val="multilevel"/>
    <w:tmpl w:val="0000000D"/>
    <w:name w:val="WW8Num1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0F"/>
    <w:multiLevelType w:val="multilevel"/>
    <w:tmpl w:val="B1AA49C2"/>
    <w:name w:val="WW8Num18"/>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1"/>
    <w:multiLevelType w:val="multilevel"/>
    <w:tmpl w:val="00000011"/>
    <w:name w:val="WW8Num20"/>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9"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0"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1"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19"/>
    <w:multiLevelType w:val="multilevel"/>
    <w:tmpl w:val="0000001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0C11AB9"/>
    <w:multiLevelType w:val="hybridMultilevel"/>
    <w:tmpl w:val="DC10F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509D7"/>
    <w:multiLevelType w:val="hybridMultilevel"/>
    <w:tmpl w:val="4B10278E"/>
    <w:lvl w:ilvl="0" w:tplc="FCDAD35C">
      <w:start w:val="1"/>
      <w:numFmt w:val="lowerLetter"/>
      <w:lvlText w:val="%1)"/>
      <w:lvlJc w:val="left"/>
      <w:pPr>
        <w:ind w:left="720" w:hanging="360"/>
      </w:pPr>
      <w:rPr>
        <w:rFonts w:ascii="Arial" w:eastAsia="Calibri" w:hAnsi="Arial" w:cs="Arial"/>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6" w15:restartNumberingAfterBreak="0">
    <w:nsid w:val="0D15017A"/>
    <w:multiLevelType w:val="multilevel"/>
    <w:tmpl w:val="9A4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EC57DF"/>
    <w:multiLevelType w:val="hybridMultilevel"/>
    <w:tmpl w:val="81D2FED0"/>
    <w:lvl w:ilvl="0" w:tplc="1752E5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8476A5"/>
    <w:multiLevelType w:val="multilevel"/>
    <w:tmpl w:val="B57E170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7330DB8"/>
    <w:multiLevelType w:val="hybridMultilevel"/>
    <w:tmpl w:val="EC0C21AE"/>
    <w:lvl w:ilvl="0" w:tplc="3076699E">
      <w:start w:val="1"/>
      <w:numFmt w:val="decimal"/>
      <w:lvlText w:val="%1."/>
      <w:lvlJc w:val="left"/>
      <w:pPr>
        <w:ind w:left="720" w:hanging="360"/>
      </w:pPr>
      <w:rPr>
        <w:b/>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F422B0"/>
    <w:multiLevelType w:val="hybridMultilevel"/>
    <w:tmpl w:val="D5A47EAA"/>
    <w:lvl w:ilvl="0" w:tplc="58341DC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15:restartNumberingAfterBreak="0">
    <w:nsid w:val="2B13436F"/>
    <w:multiLevelType w:val="hybridMultilevel"/>
    <w:tmpl w:val="70B68A48"/>
    <w:lvl w:ilvl="0" w:tplc="823E050A">
      <w:start w:val="1"/>
      <w:numFmt w:val="lowerLetter"/>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D81C27"/>
    <w:multiLevelType w:val="multilevel"/>
    <w:tmpl w:val="853CDE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4266D9"/>
    <w:multiLevelType w:val="hybridMultilevel"/>
    <w:tmpl w:val="1A78F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C41B29"/>
    <w:multiLevelType w:val="hybridMultilevel"/>
    <w:tmpl w:val="60C84C18"/>
    <w:lvl w:ilvl="0" w:tplc="00000001">
      <w:start w:val="1"/>
      <w:numFmt w:val="decimal"/>
      <w:lvlText w:val="%1."/>
      <w:lvlJc w:val="center"/>
      <w:pPr>
        <w:tabs>
          <w:tab w:val="num" w:pos="360"/>
        </w:tabs>
        <w:ind w:left="360" w:hanging="360"/>
      </w:p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25" w15:restartNumberingAfterBreak="0">
    <w:nsid w:val="3E417480"/>
    <w:multiLevelType w:val="multilevel"/>
    <w:tmpl w:val="5EEE6CDC"/>
    <w:styleLink w:val="WWNum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BA651FA"/>
    <w:multiLevelType w:val="hybridMultilevel"/>
    <w:tmpl w:val="70B40F46"/>
    <w:lvl w:ilvl="0" w:tplc="A0B613F8">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4E3456BD"/>
    <w:multiLevelType w:val="hybridMultilevel"/>
    <w:tmpl w:val="9B209702"/>
    <w:lvl w:ilvl="0" w:tplc="20B4E3AA">
      <w:start w:val="6"/>
      <w:numFmt w:val="decimal"/>
      <w:lvlText w:val="%1."/>
      <w:lvlJc w:val="left"/>
      <w:pPr>
        <w:ind w:left="1069" w:hanging="360"/>
      </w:pPr>
      <w:rPr>
        <w:rFonts w:hint="default"/>
        <w:b/>
      </w:rPr>
    </w:lvl>
    <w:lvl w:ilvl="1" w:tplc="04150011">
      <w:start w:val="1"/>
      <w:numFmt w:val="decimal"/>
      <w:lvlText w:val="%2)"/>
      <w:lvlJc w:val="left"/>
      <w:pPr>
        <w:ind w:left="1440" w:hanging="360"/>
      </w:pPr>
    </w:lvl>
    <w:lvl w:ilvl="2" w:tplc="DEC028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643C85"/>
    <w:multiLevelType w:val="hybridMultilevel"/>
    <w:tmpl w:val="497EDDF0"/>
    <w:lvl w:ilvl="0" w:tplc="1A28B46C">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53AF1546"/>
    <w:multiLevelType w:val="hybridMultilevel"/>
    <w:tmpl w:val="D5023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390C6D"/>
    <w:multiLevelType w:val="hybridMultilevel"/>
    <w:tmpl w:val="4A90C972"/>
    <w:lvl w:ilvl="0" w:tplc="17BE42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0CD5402"/>
    <w:multiLevelType w:val="hybridMultilevel"/>
    <w:tmpl w:val="27A2C496"/>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52C6C7C2">
      <w:start w:val="1"/>
      <w:numFmt w:val="lowerLetter"/>
      <w:lvlText w:val="%3."/>
      <w:lvlJc w:val="left"/>
      <w:pPr>
        <w:ind w:left="502"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96426D"/>
    <w:multiLevelType w:val="hybridMultilevel"/>
    <w:tmpl w:val="543CE410"/>
    <w:lvl w:ilvl="0" w:tplc="176E25F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D776D7"/>
    <w:multiLevelType w:val="multilevel"/>
    <w:tmpl w:val="F65EF6A2"/>
    <w:lvl w:ilvl="0">
      <w:start w:val="1"/>
      <w:numFmt w:val="lowerLetter"/>
      <w:lvlText w:val="%1)"/>
      <w:lvlJc w:val="left"/>
      <w:pPr>
        <w:tabs>
          <w:tab w:val="num" w:pos="0"/>
        </w:tabs>
        <w:ind w:left="0" w:firstLine="0"/>
      </w:pPr>
      <w:rPr>
        <w:b/>
        <w:i w:val="0"/>
      </w:rPr>
    </w:lvl>
    <w:lvl w:ilvl="1">
      <w:start w:val="1"/>
      <w:numFmt w:val="decimal"/>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34" w15:restartNumberingAfterBreak="0">
    <w:nsid w:val="6ABB677C"/>
    <w:multiLevelType w:val="hybridMultilevel"/>
    <w:tmpl w:val="8F3461D2"/>
    <w:lvl w:ilvl="0" w:tplc="30766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5E098B"/>
    <w:multiLevelType w:val="hybridMultilevel"/>
    <w:tmpl w:val="11C4D6E8"/>
    <w:lvl w:ilvl="0" w:tplc="FFFFFFFF">
      <w:start w:val="2"/>
      <w:numFmt w:val="upperLetter"/>
      <w:lvlText w:val="%1."/>
      <w:lvlJc w:val="left"/>
      <w:pPr>
        <w:tabs>
          <w:tab w:val="num" w:pos="780"/>
        </w:tabs>
        <w:ind w:left="780" w:hanging="360"/>
      </w:pPr>
      <w:rPr>
        <w:rFonts w:hint="default"/>
        <w:b w:val="0"/>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6" w15:restartNumberingAfterBreak="0">
    <w:nsid w:val="74704539"/>
    <w:multiLevelType w:val="hybridMultilevel"/>
    <w:tmpl w:val="AEEE6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E652A6"/>
    <w:multiLevelType w:val="hybridMultilevel"/>
    <w:tmpl w:val="8182B606"/>
    <w:lvl w:ilvl="0" w:tplc="0CDEE9D0">
      <w:start w:val="1"/>
      <w:numFmt w:val="lowerLetter"/>
      <w:lvlText w:val="%1."/>
      <w:lvlJc w:val="left"/>
      <w:pPr>
        <w:ind w:left="720" w:hanging="360"/>
      </w:pPr>
      <w:rPr>
        <w:rFonts w:hint="default"/>
        <w:b/>
      </w:rPr>
    </w:lvl>
    <w:lvl w:ilvl="1" w:tplc="AC7E07D2">
      <w:start w:val="1"/>
      <w:numFmt w:val="decimal"/>
      <w:lvlText w:val="%2."/>
      <w:lvlJc w:val="left"/>
      <w:pPr>
        <w:ind w:left="1440" w:hanging="360"/>
      </w:pPr>
      <w:rPr>
        <w:rFonts w:ascii="Tahoma" w:eastAsia="Times New Roman" w:hAnsi="Tahoma" w:cs="Tahoma" w:hint="default"/>
        <w:b/>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6"/>
  </w:num>
  <w:num w:numId="10">
    <w:abstractNumId w:val="21"/>
  </w:num>
  <w:num w:numId="11">
    <w:abstractNumId w:val="37"/>
  </w:num>
  <w:num w:numId="12">
    <w:abstractNumId w:val="31"/>
  </w:num>
  <w:num w:numId="13">
    <w:abstractNumId w:val="27"/>
  </w:num>
  <w:num w:numId="14">
    <w:abstractNumId w:val="19"/>
  </w:num>
  <w:num w:numId="15">
    <w:abstractNumId w:val="34"/>
  </w:num>
  <w:num w:numId="16">
    <w:abstractNumId w:val="3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5"/>
  </w:num>
  <w:num w:numId="21">
    <w:abstractNumId w:val="30"/>
  </w:num>
  <w:num w:numId="22">
    <w:abstractNumId w:val="2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22"/>
  </w:num>
  <w:num w:numId="27">
    <w:abstractNumId w:val="14"/>
  </w:num>
  <w:num w:numId="28">
    <w:abstractNumId w:val="15"/>
  </w:num>
  <w:num w:numId="29">
    <w:abstractNumId w:val="3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4"/>
  </w:num>
  <w:num w:numId="35">
    <w:abstractNumId w:val="25"/>
  </w:num>
  <w:num w:numId="36">
    <w:abstractNumId w:val="25"/>
    <w:lvlOverride w:ilvl="0">
      <w:startOverride w:val="1"/>
    </w:lvlOverride>
  </w:num>
  <w:num w:numId="37">
    <w:abstractNumId w:val="3"/>
    <w:lvlOverride w:ilvl="0">
      <w:startOverride w:val="1"/>
    </w:lvlOverride>
  </w:num>
  <w:num w:numId="38">
    <w:abstractNumId w:val="5"/>
  </w:num>
  <w:num w:numId="39">
    <w:abstractNumId w:val="23"/>
  </w:num>
  <w:num w:numId="40">
    <w:abstractNumId w:val="13"/>
  </w:num>
  <w:num w:numId="41">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754F"/>
    <w:rsid w:val="00010B85"/>
    <w:rsid w:val="00012498"/>
    <w:rsid w:val="00012777"/>
    <w:rsid w:val="00016050"/>
    <w:rsid w:val="000164CF"/>
    <w:rsid w:val="000207FF"/>
    <w:rsid w:val="00020BCE"/>
    <w:rsid w:val="000214E6"/>
    <w:rsid w:val="0002348F"/>
    <w:rsid w:val="000234A3"/>
    <w:rsid w:val="00026E26"/>
    <w:rsid w:val="00033D6A"/>
    <w:rsid w:val="00034053"/>
    <w:rsid w:val="00037E75"/>
    <w:rsid w:val="00040F6E"/>
    <w:rsid w:val="00042D63"/>
    <w:rsid w:val="00044E11"/>
    <w:rsid w:val="00045843"/>
    <w:rsid w:val="000528BE"/>
    <w:rsid w:val="00055493"/>
    <w:rsid w:val="00060B38"/>
    <w:rsid w:val="00063BD5"/>
    <w:rsid w:val="00063D7C"/>
    <w:rsid w:val="000646F3"/>
    <w:rsid w:val="00067205"/>
    <w:rsid w:val="0007229C"/>
    <w:rsid w:val="000752AA"/>
    <w:rsid w:val="000777AD"/>
    <w:rsid w:val="0008116A"/>
    <w:rsid w:val="00082AB9"/>
    <w:rsid w:val="00084D17"/>
    <w:rsid w:val="00087629"/>
    <w:rsid w:val="000877AC"/>
    <w:rsid w:val="00091BF5"/>
    <w:rsid w:val="000A5138"/>
    <w:rsid w:val="000A60A4"/>
    <w:rsid w:val="000A6782"/>
    <w:rsid w:val="000A7297"/>
    <w:rsid w:val="000B2AD7"/>
    <w:rsid w:val="000B767D"/>
    <w:rsid w:val="000C7737"/>
    <w:rsid w:val="000C797B"/>
    <w:rsid w:val="000D001C"/>
    <w:rsid w:val="000D1263"/>
    <w:rsid w:val="000D7D9F"/>
    <w:rsid w:val="000E1642"/>
    <w:rsid w:val="000E63E4"/>
    <w:rsid w:val="000E6E24"/>
    <w:rsid w:val="000F019D"/>
    <w:rsid w:val="00105C26"/>
    <w:rsid w:val="001068E3"/>
    <w:rsid w:val="0011186B"/>
    <w:rsid w:val="00111C05"/>
    <w:rsid w:val="0011766C"/>
    <w:rsid w:val="00120028"/>
    <w:rsid w:val="00122283"/>
    <w:rsid w:val="00123720"/>
    <w:rsid w:val="00127678"/>
    <w:rsid w:val="00131176"/>
    <w:rsid w:val="001318CE"/>
    <w:rsid w:val="001335C9"/>
    <w:rsid w:val="00135EA8"/>
    <w:rsid w:val="001369B5"/>
    <w:rsid w:val="0014430A"/>
    <w:rsid w:val="0014529D"/>
    <w:rsid w:val="00152C63"/>
    <w:rsid w:val="001548EF"/>
    <w:rsid w:val="00155682"/>
    <w:rsid w:val="00160267"/>
    <w:rsid w:val="001647ED"/>
    <w:rsid w:val="00167A19"/>
    <w:rsid w:val="00167BA8"/>
    <w:rsid w:val="00176B03"/>
    <w:rsid w:val="00183DAB"/>
    <w:rsid w:val="001863C3"/>
    <w:rsid w:val="001870FA"/>
    <w:rsid w:val="00190979"/>
    <w:rsid w:val="00191C97"/>
    <w:rsid w:val="00192566"/>
    <w:rsid w:val="00193BC7"/>
    <w:rsid w:val="00197D86"/>
    <w:rsid w:val="00197F73"/>
    <w:rsid w:val="001B6AC6"/>
    <w:rsid w:val="001C1EC9"/>
    <w:rsid w:val="001C4C53"/>
    <w:rsid w:val="001C5A89"/>
    <w:rsid w:val="001D5656"/>
    <w:rsid w:val="001E09D2"/>
    <w:rsid w:val="001E7342"/>
    <w:rsid w:val="001F4051"/>
    <w:rsid w:val="00200875"/>
    <w:rsid w:val="0020097C"/>
    <w:rsid w:val="00202545"/>
    <w:rsid w:val="0020517A"/>
    <w:rsid w:val="00206E29"/>
    <w:rsid w:val="00207FF6"/>
    <w:rsid w:val="0021225F"/>
    <w:rsid w:val="002146F5"/>
    <w:rsid w:val="002153E3"/>
    <w:rsid w:val="002206C6"/>
    <w:rsid w:val="00222E52"/>
    <w:rsid w:val="00223D2B"/>
    <w:rsid w:val="00224D3B"/>
    <w:rsid w:val="002275CD"/>
    <w:rsid w:val="00234CAF"/>
    <w:rsid w:val="00235D2C"/>
    <w:rsid w:val="0023621F"/>
    <w:rsid w:val="002376D4"/>
    <w:rsid w:val="002406FB"/>
    <w:rsid w:val="00241B8B"/>
    <w:rsid w:val="0025204F"/>
    <w:rsid w:val="002575F0"/>
    <w:rsid w:val="002605B6"/>
    <w:rsid w:val="00261DFB"/>
    <w:rsid w:val="00263A1F"/>
    <w:rsid w:val="002662AD"/>
    <w:rsid w:val="00280265"/>
    <w:rsid w:val="002843A1"/>
    <w:rsid w:val="00287DF4"/>
    <w:rsid w:val="0029079A"/>
    <w:rsid w:val="002921C2"/>
    <w:rsid w:val="002A1643"/>
    <w:rsid w:val="002A4ED6"/>
    <w:rsid w:val="002A7021"/>
    <w:rsid w:val="002B223D"/>
    <w:rsid w:val="002B521B"/>
    <w:rsid w:val="002C5807"/>
    <w:rsid w:val="002C5BAE"/>
    <w:rsid w:val="002D4689"/>
    <w:rsid w:val="002D7DD3"/>
    <w:rsid w:val="002E0100"/>
    <w:rsid w:val="002E219C"/>
    <w:rsid w:val="002E495D"/>
    <w:rsid w:val="002E6D1D"/>
    <w:rsid w:val="002F1BD9"/>
    <w:rsid w:val="002F7B61"/>
    <w:rsid w:val="003007C5"/>
    <w:rsid w:val="003040A2"/>
    <w:rsid w:val="00310A4C"/>
    <w:rsid w:val="0032210F"/>
    <w:rsid w:val="00327110"/>
    <w:rsid w:val="003306A9"/>
    <w:rsid w:val="003351FC"/>
    <w:rsid w:val="00335A19"/>
    <w:rsid w:val="00341252"/>
    <w:rsid w:val="00352FC2"/>
    <w:rsid w:val="003552D3"/>
    <w:rsid w:val="003565BB"/>
    <w:rsid w:val="00370036"/>
    <w:rsid w:val="00373278"/>
    <w:rsid w:val="00382DC4"/>
    <w:rsid w:val="00387C77"/>
    <w:rsid w:val="00397199"/>
    <w:rsid w:val="003A208B"/>
    <w:rsid w:val="003A4A87"/>
    <w:rsid w:val="003B273B"/>
    <w:rsid w:val="003B5B36"/>
    <w:rsid w:val="003B735D"/>
    <w:rsid w:val="003C06CE"/>
    <w:rsid w:val="003C0E53"/>
    <w:rsid w:val="003C16B3"/>
    <w:rsid w:val="003C5549"/>
    <w:rsid w:val="003C6D83"/>
    <w:rsid w:val="003D0CD0"/>
    <w:rsid w:val="003D0E11"/>
    <w:rsid w:val="003D40C6"/>
    <w:rsid w:val="003D5F57"/>
    <w:rsid w:val="003D7AA9"/>
    <w:rsid w:val="003E0D60"/>
    <w:rsid w:val="003E16FA"/>
    <w:rsid w:val="003E37B5"/>
    <w:rsid w:val="003E3B3E"/>
    <w:rsid w:val="003E494F"/>
    <w:rsid w:val="003E4F16"/>
    <w:rsid w:val="003F0A48"/>
    <w:rsid w:val="003F0C10"/>
    <w:rsid w:val="003F1F59"/>
    <w:rsid w:val="003F3647"/>
    <w:rsid w:val="00413BA4"/>
    <w:rsid w:val="00415C0E"/>
    <w:rsid w:val="00422569"/>
    <w:rsid w:val="00425A8B"/>
    <w:rsid w:val="00425F19"/>
    <w:rsid w:val="004310B5"/>
    <w:rsid w:val="00433204"/>
    <w:rsid w:val="00434C0E"/>
    <w:rsid w:val="00434E75"/>
    <w:rsid w:val="00435229"/>
    <w:rsid w:val="00443C2F"/>
    <w:rsid w:val="0044719D"/>
    <w:rsid w:val="00447AED"/>
    <w:rsid w:val="00452CCD"/>
    <w:rsid w:val="0046014E"/>
    <w:rsid w:val="0046529B"/>
    <w:rsid w:val="00473301"/>
    <w:rsid w:val="004808A6"/>
    <w:rsid w:val="00484630"/>
    <w:rsid w:val="0048799B"/>
    <w:rsid w:val="00492672"/>
    <w:rsid w:val="00492A8C"/>
    <w:rsid w:val="00495662"/>
    <w:rsid w:val="00496856"/>
    <w:rsid w:val="004A5CAE"/>
    <w:rsid w:val="004B4A80"/>
    <w:rsid w:val="004B5986"/>
    <w:rsid w:val="004B5D36"/>
    <w:rsid w:val="004C2657"/>
    <w:rsid w:val="004C4F31"/>
    <w:rsid w:val="004C5051"/>
    <w:rsid w:val="004C5C59"/>
    <w:rsid w:val="004D0879"/>
    <w:rsid w:val="004D2916"/>
    <w:rsid w:val="004D2F7F"/>
    <w:rsid w:val="004D570B"/>
    <w:rsid w:val="004E261D"/>
    <w:rsid w:val="004E4F09"/>
    <w:rsid w:val="004E68B8"/>
    <w:rsid w:val="004F147B"/>
    <w:rsid w:val="004F1B0F"/>
    <w:rsid w:val="004F47AD"/>
    <w:rsid w:val="004F63F6"/>
    <w:rsid w:val="005059FF"/>
    <w:rsid w:val="0051600A"/>
    <w:rsid w:val="00516C25"/>
    <w:rsid w:val="0053290C"/>
    <w:rsid w:val="00533644"/>
    <w:rsid w:val="00535397"/>
    <w:rsid w:val="00536428"/>
    <w:rsid w:val="00544B59"/>
    <w:rsid w:val="00544BAF"/>
    <w:rsid w:val="00546BDA"/>
    <w:rsid w:val="00551DDE"/>
    <w:rsid w:val="00553E12"/>
    <w:rsid w:val="0055449A"/>
    <w:rsid w:val="005545AD"/>
    <w:rsid w:val="00555707"/>
    <w:rsid w:val="00556FE6"/>
    <w:rsid w:val="005611F0"/>
    <w:rsid w:val="005614D4"/>
    <w:rsid w:val="00562423"/>
    <w:rsid w:val="0057022F"/>
    <w:rsid w:val="005727C9"/>
    <w:rsid w:val="00576408"/>
    <w:rsid w:val="00582CBB"/>
    <w:rsid w:val="00582D2C"/>
    <w:rsid w:val="005962FC"/>
    <w:rsid w:val="005A12FC"/>
    <w:rsid w:val="005A7090"/>
    <w:rsid w:val="005B477D"/>
    <w:rsid w:val="005B5EE7"/>
    <w:rsid w:val="005B5F03"/>
    <w:rsid w:val="005B777D"/>
    <w:rsid w:val="005C7438"/>
    <w:rsid w:val="005D07C5"/>
    <w:rsid w:val="005D41EC"/>
    <w:rsid w:val="005D587A"/>
    <w:rsid w:val="005D65A8"/>
    <w:rsid w:val="005E0770"/>
    <w:rsid w:val="005E16DB"/>
    <w:rsid w:val="005E172E"/>
    <w:rsid w:val="005E2A4A"/>
    <w:rsid w:val="005E2AAE"/>
    <w:rsid w:val="005F4CB7"/>
    <w:rsid w:val="005F76CF"/>
    <w:rsid w:val="00602E11"/>
    <w:rsid w:val="006053A1"/>
    <w:rsid w:val="00605812"/>
    <w:rsid w:val="00612738"/>
    <w:rsid w:val="00612E04"/>
    <w:rsid w:val="00616821"/>
    <w:rsid w:val="006179EB"/>
    <w:rsid w:val="006210D2"/>
    <w:rsid w:val="0062560A"/>
    <w:rsid w:val="00630351"/>
    <w:rsid w:val="00631CE8"/>
    <w:rsid w:val="00641604"/>
    <w:rsid w:val="00646EE1"/>
    <w:rsid w:val="006470DC"/>
    <w:rsid w:val="0065142E"/>
    <w:rsid w:val="0065291E"/>
    <w:rsid w:val="00653BEB"/>
    <w:rsid w:val="00656644"/>
    <w:rsid w:val="00660C3B"/>
    <w:rsid w:val="006631D3"/>
    <w:rsid w:val="00664340"/>
    <w:rsid w:val="006653A6"/>
    <w:rsid w:val="00666792"/>
    <w:rsid w:val="006714B0"/>
    <w:rsid w:val="00671B62"/>
    <w:rsid w:val="006767AB"/>
    <w:rsid w:val="006822C0"/>
    <w:rsid w:val="006831E3"/>
    <w:rsid w:val="006832B1"/>
    <w:rsid w:val="006841FA"/>
    <w:rsid w:val="006869D4"/>
    <w:rsid w:val="00686FE9"/>
    <w:rsid w:val="0068792C"/>
    <w:rsid w:val="00691814"/>
    <w:rsid w:val="00697F1C"/>
    <w:rsid w:val="006A051C"/>
    <w:rsid w:val="006A206F"/>
    <w:rsid w:val="006A6ADA"/>
    <w:rsid w:val="006B16F2"/>
    <w:rsid w:val="006C1AD1"/>
    <w:rsid w:val="006C338C"/>
    <w:rsid w:val="006C555F"/>
    <w:rsid w:val="006D00D3"/>
    <w:rsid w:val="006D258D"/>
    <w:rsid w:val="006D305E"/>
    <w:rsid w:val="006E55B6"/>
    <w:rsid w:val="007029D4"/>
    <w:rsid w:val="00705612"/>
    <w:rsid w:val="0071565E"/>
    <w:rsid w:val="00716674"/>
    <w:rsid w:val="007206C6"/>
    <w:rsid w:val="00720AEA"/>
    <w:rsid w:val="0072576A"/>
    <w:rsid w:val="007360AB"/>
    <w:rsid w:val="00736C6D"/>
    <w:rsid w:val="0074001A"/>
    <w:rsid w:val="00744C8A"/>
    <w:rsid w:val="007501B8"/>
    <w:rsid w:val="00753AEA"/>
    <w:rsid w:val="00756973"/>
    <w:rsid w:val="0076067B"/>
    <w:rsid w:val="00762E16"/>
    <w:rsid w:val="007630DA"/>
    <w:rsid w:val="00774593"/>
    <w:rsid w:val="007758C8"/>
    <w:rsid w:val="00775D4F"/>
    <w:rsid w:val="00776CFB"/>
    <w:rsid w:val="007819F2"/>
    <w:rsid w:val="00783673"/>
    <w:rsid w:val="00784F9E"/>
    <w:rsid w:val="007877B2"/>
    <w:rsid w:val="00790CFC"/>
    <w:rsid w:val="00790E1A"/>
    <w:rsid w:val="007916B5"/>
    <w:rsid w:val="00795E03"/>
    <w:rsid w:val="007A0BA4"/>
    <w:rsid w:val="007A14ED"/>
    <w:rsid w:val="007A2BA8"/>
    <w:rsid w:val="007B09E5"/>
    <w:rsid w:val="007B666D"/>
    <w:rsid w:val="007C143F"/>
    <w:rsid w:val="007C1771"/>
    <w:rsid w:val="007C1C1D"/>
    <w:rsid w:val="007C4A44"/>
    <w:rsid w:val="007C5B81"/>
    <w:rsid w:val="007C6E65"/>
    <w:rsid w:val="007D0C4A"/>
    <w:rsid w:val="007E5817"/>
    <w:rsid w:val="007E5A49"/>
    <w:rsid w:val="007E74C8"/>
    <w:rsid w:val="007F4E1B"/>
    <w:rsid w:val="007F58FA"/>
    <w:rsid w:val="007F7857"/>
    <w:rsid w:val="00802867"/>
    <w:rsid w:val="008041E5"/>
    <w:rsid w:val="008053B3"/>
    <w:rsid w:val="00805910"/>
    <w:rsid w:val="00810D19"/>
    <w:rsid w:val="0082374A"/>
    <w:rsid w:val="008257E7"/>
    <w:rsid w:val="00825FE5"/>
    <w:rsid w:val="008260C5"/>
    <w:rsid w:val="008262B6"/>
    <w:rsid w:val="00826626"/>
    <w:rsid w:val="00830042"/>
    <w:rsid w:val="0083077E"/>
    <w:rsid w:val="00833CDA"/>
    <w:rsid w:val="00840109"/>
    <w:rsid w:val="00845530"/>
    <w:rsid w:val="0085033A"/>
    <w:rsid w:val="0085055A"/>
    <w:rsid w:val="00851138"/>
    <w:rsid w:val="008566E1"/>
    <w:rsid w:val="008607E0"/>
    <w:rsid w:val="00860EDD"/>
    <w:rsid w:val="0086331A"/>
    <w:rsid w:val="0086546A"/>
    <w:rsid w:val="008721E4"/>
    <w:rsid w:val="00872422"/>
    <w:rsid w:val="008867F6"/>
    <w:rsid w:val="0089649A"/>
    <w:rsid w:val="008A154B"/>
    <w:rsid w:val="008A1C4F"/>
    <w:rsid w:val="008A1F3C"/>
    <w:rsid w:val="008A2B64"/>
    <w:rsid w:val="008A33DE"/>
    <w:rsid w:val="008A5785"/>
    <w:rsid w:val="008B4858"/>
    <w:rsid w:val="008C0196"/>
    <w:rsid w:val="008C499F"/>
    <w:rsid w:val="008E032D"/>
    <w:rsid w:val="008E308A"/>
    <w:rsid w:val="008E6E32"/>
    <w:rsid w:val="008F1F1C"/>
    <w:rsid w:val="008F4370"/>
    <w:rsid w:val="008F660F"/>
    <w:rsid w:val="009015C0"/>
    <w:rsid w:val="0090182A"/>
    <w:rsid w:val="0090278C"/>
    <w:rsid w:val="00910094"/>
    <w:rsid w:val="00912E6F"/>
    <w:rsid w:val="00922A5B"/>
    <w:rsid w:val="00923F37"/>
    <w:rsid w:val="00927668"/>
    <w:rsid w:val="009350A7"/>
    <w:rsid w:val="00937B11"/>
    <w:rsid w:val="00942CA4"/>
    <w:rsid w:val="00951285"/>
    <w:rsid w:val="00953A39"/>
    <w:rsid w:val="00955748"/>
    <w:rsid w:val="00955C54"/>
    <w:rsid w:val="00956F85"/>
    <w:rsid w:val="009576F3"/>
    <w:rsid w:val="00961D33"/>
    <w:rsid w:val="00963E59"/>
    <w:rsid w:val="00965A9F"/>
    <w:rsid w:val="0097044D"/>
    <w:rsid w:val="00970D4D"/>
    <w:rsid w:val="00971715"/>
    <w:rsid w:val="009821CA"/>
    <w:rsid w:val="00983E12"/>
    <w:rsid w:val="009928DB"/>
    <w:rsid w:val="00995246"/>
    <w:rsid w:val="00996DD6"/>
    <w:rsid w:val="009A7CB2"/>
    <w:rsid w:val="009B0143"/>
    <w:rsid w:val="009C79D7"/>
    <w:rsid w:val="009D12FB"/>
    <w:rsid w:val="009D1877"/>
    <w:rsid w:val="009E673F"/>
    <w:rsid w:val="009E6E7F"/>
    <w:rsid w:val="009F1BA6"/>
    <w:rsid w:val="009F57A9"/>
    <w:rsid w:val="00A05D0E"/>
    <w:rsid w:val="00A32275"/>
    <w:rsid w:val="00A337CD"/>
    <w:rsid w:val="00A35A84"/>
    <w:rsid w:val="00A363F5"/>
    <w:rsid w:val="00A36F73"/>
    <w:rsid w:val="00A37668"/>
    <w:rsid w:val="00A521BA"/>
    <w:rsid w:val="00A52AFF"/>
    <w:rsid w:val="00A5447A"/>
    <w:rsid w:val="00A602DF"/>
    <w:rsid w:val="00A659CA"/>
    <w:rsid w:val="00A65A78"/>
    <w:rsid w:val="00A7588F"/>
    <w:rsid w:val="00A75D35"/>
    <w:rsid w:val="00A76F13"/>
    <w:rsid w:val="00A82750"/>
    <w:rsid w:val="00A97ADF"/>
    <w:rsid w:val="00AA25B0"/>
    <w:rsid w:val="00AA6081"/>
    <w:rsid w:val="00AB60B2"/>
    <w:rsid w:val="00AB6CB7"/>
    <w:rsid w:val="00AC259A"/>
    <w:rsid w:val="00AC2E03"/>
    <w:rsid w:val="00AC548E"/>
    <w:rsid w:val="00AC5F59"/>
    <w:rsid w:val="00AC7104"/>
    <w:rsid w:val="00AD190D"/>
    <w:rsid w:val="00AD381A"/>
    <w:rsid w:val="00AF5A42"/>
    <w:rsid w:val="00B00DBF"/>
    <w:rsid w:val="00B01A50"/>
    <w:rsid w:val="00B02784"/>
    <w:rsid w:val="00B03179"/>
    <w:rsid w:val="00B06B62"/>
    <w:rsid w:val="00B11883"/>
    <w:rsid w:val="00B143AE"/>
    <w:rsid w:val="00B169FE"/>
    <w:rsid w:val="00B21BD6"/>
    <w:rsid w:val="00B225F9"/>
    <w:rsid w:val="00B2297F"/>
    <w:rsid w:val="00B259D4"/>
    <w:rsid w:val="00B30A38"/>
    <w:rsid w:val="00B319DD"/>
    <w:rsid w:val="00B36696"/>
    <w:rsid w:val="00B518FD"/>
    <w:rsid w:val="00B54EFA"/>
    <w:rsid w:val="00B76259"/>
    <w:rsid w:val="00B7740B"/>
    <w:rsid w:val="00BA201E"/>
    <w:rsid w:val="00BA6F8B"/>
    <w:rsid w:val="00BA73EB"/>
    <w:rsid w:val="00BA765C"/>
    <w:rsid w:val="00BB07DE"/>
    <w:rsid w:val="00BB11A0"/>
    <w:rsid w:val="00BB308F"/>
    <w:rsid w:val="00BB6518"/>
    <w:rsid w:val="00BC05C1"/>
    <w:rsid w:val="00BC43DC"/>
    <w:rsid w:val="00BC7767"/>
    <w:rsid w:val="00BD2655"/>
    <w:rsid w:val="00BD4AB0"/>
    <w:rsid w:val="00BD7DF1"/>
    <w:rsid w:val="00BE02CD"/>
    <w:rsid w:val="00BE20AA"/>
    <w:rsid w:val="00BE4290"/>
    <w:rsid w:val="00BE5B1A"/>
    <w:rsid w:val="00BE60F0"/>
    <w:rsid w:val="00BF08CC"/>
    <w:rsid w:val="00BF0C2A"/>
    <w:rsid w:val="00BF1131"/>
    <w:rsid w:val="00BF13D0"/>
    <w:rsid w:val="00BF359C"/>
    <w:rsid w:val="00BF4497"/>
    <w:rsid w:val="00BF74E7"/>
    <w:rsid w:val="00C149EA"/>
    <w:rsid w:val="00C156A7"/>
    <w:rsid w:val="00C2331A"/>
    <w:rsid w:val="00C2495C"/>
    <w:rsid w:val="00C27384"/>
    <w:rsid w:val="00C311A5"/>
    <w:rsid w:val="00C41301"/>
    <w:rsid w:val="00C45A10"/>
    <w:rsid w:val="00C46346"/>
    <w:rsid w:val="00C4651C"/>
    <w:rsid w:val="00C46A0C"/>
    <w:rsid w:val="00C46C53"/>
    <w:rsid w:val="00C51BA0"/>
    <w:rsid w:val="00C533D1"/>
    <w:rsid w:val="00C61F52"/>
    <w:rsid w:val="00C63FCA"/>
    <w:rsid w:val="00C84E08"/>
    <w:rsid w:val="00C85422"/>
    <w:rsid w:val="00C854F4"/>
    <w:rsid w:val="00C917EA"/>
    <w:rsid w:val="00C95AA4"/>
    <w:rsid w:val="00C97636"/>
    <w:rsid w:val="00C9779B"/>
    <w:rsid w:val="00C97818"/>
    <w:rsid w:val="00CA00B3"/>
    <w:rsid w:val="00CA1FFC"/>
    <w:rsid w:val="00CA69B8"/>
    <w:rsid w:val="00CA77D2"/>
    <w:rsid w:val="00CB0329"/>
    <w:rsid w:val="00CC55B7"/>
    <w:rsid w:val="00CC7FDD"/>
    <w:rsid w:val="00CD476F"/>
    <w:rsid w:val="00CD6C53"/>
    <w:rsid w:val="00CE0986"/>
    <w:rsid w:val="00CE5B8B"/>
    <w:rsid w:val="00CF5BF8"/>
    <w:rsid w:val="00CF70B7"/>
    <w:rsid w:val="00D0052A"/>
    <w:rsid w:val="00D03170"/>
    <w:rsid w:val="00D046BC"/>
    <w:rsid w:val="00D06996"/>
    <w:rsid w:val="00D1515D"/>
    <w:rsid w:val="00D2423E"/>
    <w:rsid w:val="00D31817"/>
    <w:rsid w:val="00D32A21"/>
    <w:rsid w:val="00D331AE"/>
    <w:rsid w:val="00D3409C"/>
    <w:rsid w:val="00D3693C"/>
    <w:rsid w:val="00D36A74"/>
    <w:rsid w:val="00D41552"/>
    <w:rsid w:val="00D41F6A"/>
    <w:rsid w:val="00D47C15"/>
    <w:rsid w:val="00D51B4D"/>
    <w:rsid w:val="00D5371F"/>
    <w:rsid w:val="00D55D11"/>
    <w:rsid w:val="00D5697B"/>
    <w:rsid w:val="00D57268"/>
    <w:rsid w:val="00D6319D"/>
    <w:rsid w:val="00D657A6"/>
    <w:rsid w:val="00D75D79"/>
    <w:rsid w:val="00D8181D"/>
    <w:rsid w:val="00D906C2"/>
    <w:rsid w:val="00D90F8C"/>
    <w:rsid w:val="00D91F37"/>
    <w:rsid w:val="00D9398F"/>
    <w:rsid w:val="00DA2A70"/>
    <w:rsid w:val="00DA3FE2"/>
    <w:rsid w:val="00DA453F"/>
    <w:rsid w:val="00DA4A58"/>
    <w:rsid w:val="00DA694B"/>
    <w:rsid w:val="00DB3171"/>
    <w:rsid w:val="00DB4AD1"/>
    <w:rsid w:val="00DD0322"/>
    <w:rsid w:val="00DD17D5"/>
    <w:rsid w:val="00DD48E8"/>
    <w:rsid w:val="00DD541E"/>
    <w:rsid w:val="00DD7F86"/>
    <w:rsid w:val="00E03319"/>
    <w:rsid w:val="00E03364"/>
    <w:rsid w:val="00E03EA5"/>
    <w:rsid w:val="00E07D0C"/>
    <w:rsid w:val="00E12DE7"/>
    <w:rsid w:val="00E13313"/>
    <w:rsid w:val="00E13BBF"/>
    <w:rsid w:val="00E16855"/>
    <w:rsid w:val="00E16F4B"/>
    <w:rsid w:val="00E21725"/>
    <w:rsid w:val="00E230ED"/>
    <w:rsid w:val="00E2505C"/>
    <w:rsid w:val="00E27090"/>
    <w:rsid w:val="00E34A35"/>
    <w:rsid w:val="00E372EE"/>
    <w:rsid w:val="00E411C5"/>
    <w:rsid w:val="00E43761"/>
    <w:rsid w:val="00E47193"/>
    <w:rsid w:val="00E47B5D"/>
    <w:rsid w:val="00E51F53"/>
    <w:rsid w:val="00E55AFD"/>
    <w:rsid w:val="00E57374"/>
    <w:rsid w:val="00E61FE7"/>
    <w:rsid w:val="00E64CFF"/>
    <w:rsid w:val="00E66E22"/>
    <w:rsid w:val="00E710AC"/>
    <w:rsid w:val="00E772C3"/>
    <w:rsid w:val="00E829DD"/>
    <w:rsid w:val="00E83087"/>
    <w:rsid w:val="00E91225"/>
    <w:rsid w:val="00E91ADD"/>
    <w:rsid w:val="00E94ADA"/>
    <w:rsid w:val="00E979D7"/>
    <w:rsid w:val="00EA3BEE"/>
    <w:rsid w:val="00EB192D"/>
    <w:rsid w:val="00EB4750"/>
    <w:rsid w:val="00EC6B69"/>
    <w:rsid w:val="00ED4D42"/>
    <w:rsid w:val="00EE216F"/>
    <w:rsid w:val="00EE223B"/>
    <w:rsid w:val="00EE60A0"/>
    <w:rsid w:val="00F044DA"/>
    <w:rsid w:val="00F07FDB"/>
    <w:rsid w:val="00F149C5"/>
    <w:rsid w:val="00F1763C"/>
    <w:rsid w:val="00F17E66"/>
    <w:rsid w:val="00F2497C"/>
    <w:rsid w:val="00F27553"/>
    <w:rsid w:val="00F32831"/>
    <w:rsid w:val="00F36C61"/>
    <w:rsid w:val="00F407C4"/>
    <w:rsid w:val="00F40DE4"/>
    <w:rsid w:val="00F50A01"/>
    <w:rsid w:val="00F53A1D"/>
    <w:rsid w:val="00F61A26"/>
    <w:rsid w:val="00F63D29"/>
    <w:rsid w:val="00F710D1"/>
    <w:rsid w:val="00F7265C"/>
    <w:rsid w:val="00F729D9"/>
    <w:rsid w:val="00F74592"/>
    <w:rsid w:val="00F776E6"/>
    <w:rsid w:val="00F81C86"/>
    <w:rsid w:val="00F86F25"/>
    <w:rsid w:val="00F969AC"/>
    <w:rsid w:val="00FA0C3C"/>
    <w:rsid w:val="00FA61F5"/>
    <w:rsid w:val="00FB22C3"/>
    <w:rsid w:val="00FB3BF9"/>
    <w:rsid w:val="00FB4B32"/>
    <w:rsid w:val="00FB5603"/>
    <w:rsid w:val="00FB670D"/>
    <w:rsid w:val="00FC3C88"/>
    <w:rsid w:val="00FC6DC2"/>
    <w:rsid w:val="00FD43E6"/>
    <w:rsid w:val="00FE3127"/>
    <w:rsid w:val="00FE3D62"/>
    <w:rsid w:val="00FE3F3F"/>
    <w:rsid w:val="00FE5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33814"/>
  <w15:chartTrackingRefBased/>
  <w15:docId w15:val="{3523E39D-E9E3-4242-A7E3-8CFB0F74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720"/>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rsid w:val="009821CA"/>
    <w:rPr>
      <w:rFonts w:ascii="Albertus Extra Bold" w:eastAsia="Times New Roman" w:hAnsi="Albertus Extra Bold" w:cs="Times New Roman"/>
      <w:b/>
      <w:sz w:val="32"/>
      <w:szCs w:val="20"/>
    </w:rPr>
  </w:style>
  <w:style w:type="paragraph" w:styleId="Podtytu">
    <w:name w:val="Subtitle"/>
    <w:basedOn w:val="Normalny"/>
    <w:link w:val="PodtytuZnak"/>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uiPriority w:val="99"/>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semiHidden/>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semiHidden/>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uiPriority w:val="99"/>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rsid w:val="009821CA"/>
    <w:rPr>
      <w:rFonts w:ascii="Times New Roman" w:eastAsia="Times New Roman" w:hAnsi="Times New Roman" w:cs="Times New Roman"/>
      <w:sz w:val="24"/>
      <w:szCs w:val="24"/>
    </w:rPr>
  </w:style>
  <w:style w:type="character" w:styleId="Hipercze">
    <w:name w:val="Hyperlink"/>
    <w:uiPriority w:val="99"/>
    <w:semiHidden/>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5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uiPriority w:val="1"/>
    <w:qFormat/>
    <w:rsid w:val="009821CA"/>
    <w:rPr>
      <w:rFonts w:eastAsia="Calibri"/>
      <w:sz w:val="22"/>
      <w:szCs w:val="22"/>
      <w:lang w:eastAsia="en-US"/>
    </w:rPr>
  </w:style>
  <w:style w:type="paragraph" w:styleId="NormalnyWeb">
    <w:name w:val="Normal (Web)"/>
    <w:basedOn w:val="Normalny"/>
    <w:uiPriority w:val="99"/>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basedOn w:val="Normalny"/>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Tekstpodstawowy23">
    <w:name w:val="Tekst podstawowy 23"/>
    <w:basedOn w:val="Normalny"/>
    <w:rsid w:val="00D046BC"/>
    <w:pPr>
      <w:suppressAutoHyphens/>
      <w:spacing w:after="0" w:line="240" w:lineRule="auto"/>
      <w:jc w:val="center"/>
    </w:pPr>
    <w:rPr>
      <w:rFonts w:ascii="Times New Roman" w:hAnsi="Times New Roman"/>
      <w:b/>
      <w:sz w:val="24"/>
      <w:szCs w:val="20"/>
      <w:lang w:eastAsia="ar-SA"/>
    </w:rPr>
  </w:style>
  <w:style w:type="paragraph" w:customStyle="1" w:styleId="Tekstpodstawowywcity22">
    <w:name w:val="Tekst podstawowy wcięty 22"/>
    <w:basedOn w:val="Normalny"/>
    <w:rsid w:val="00F36C61"/>
    <w:pPr>
      <w:suppressAutoHyphens/>
      <w:spacing w:after="120" w:line="480" w:lineRule="auto"/>
      <w:ind w:left="283"/>
    </w:pPr>
    <w:rPr>
      <w:rFonts w:ascii="Times New Roman" w:hAnsi="Times New Roman"/>
      <w:sz w:val="24"/>
      <w:szCs w:val="24"/>
      <w:lang w:eastAsia="ar-SA"/>
    </w:rPr>
  </w:style>
  <w:style w:type="paragraph" w:styleId="Tekstprzypisudolnego">
    <w:name w:val="footnote text"/>
    <w:basedOn w:val="Normalny"/>
    <w:link w:val="TekstprzypisudolnegoZnak"/>
    <w:rsid w:val="0046014E"/>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link w:val="Tekstprzypisudolnego"/>
    <w:rsid w:val="0046014E"/>
    <w:rPr>
      <w:rFonts w:ascii="Times New Roman" w:eastAsia="SimSun" w:hAnsi="Times New Roman" w:cs="Mangal"/>
      <w:kern w:val="1"/>
      <w:szCs w:val="18"/>
      <w:lang w:eastAsia="hi-IN" w:bidi="hi-IN"/>
    </w:rPr>
  </w:style>
  <w:style w:type="character" w:styleId="Odwoanieprzypisudolnego">
    <w:name w:val="footnote reference"/>
    <w:rsid w:val="0046014E"/>
    <w:rPr>
      <w:vertAlign w:val="superscript"/>
    </w:rPr>
  </w:style>
  <w:style w:type="numbering" w:customStyle="1" w:styleId="WWNum7">
    <w:name w:val="WWNum7"/>
    <w:basedOn w:val="Bezlisty"/>
    <w:rsid w:val="000646F3"/>
    <w:pPr>
      <w:numPr>
        <w:numId w:val="35"/>
      </w:numPr>
    </w:pPr>
  </w:style>
  <w:style w:type="paragraph" w:customStyle="1" w:styleId="Default">
    <w:name w:val="Default"/>
    <w:basedOn w:val="Normalny"/>
    <w:uiPriority w:val="99"/>
    <w:rsid w:val="00F74592"/>
    <w:pPr>
      <w:widowControl w:val="0"/>
      <w:suppressAutoHyphens/>
      <w:autoSpaceDE w:val="0"/>
      <w:spacing w:after="0" w:line="240" w:lineRule="auto"/>
    </w:pPr>
    <w:rPr>
      <w:rFonts w:ascii="Times New Roman" w:hAnsi="Times New Roman"/>
      <w:color w:val="000000"/>
      <w:kern w:val="2"/>
      <w:sz w:val="24"/>
      <w:szCs w:val="24"/>
      <w:lang w:eastAsia="ar-SA"/>
    </w:rPr>
  </w:style>
  <w:style w:type="character" w:styleId="Nierozpoznanawzmianka">
    <w:name w:val="Unresolved Mention"/>
    <w:basedOn w:val="Domylnaczcionkaakapitu"/>
    <w:uiPriority w:val="99"/>
    <w:semiHidden/>
    <w:unhideWhenUsed/>
    <w:rsid w:val="00845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197">
      <w:bodyDiv w:val="1"/>
      <w:marLeft w:val="0"/>
      <w:marRight w:val="0"/>
      <w:marTop w:val="0"/>
      <w:marBottom w:val="0"/>
      <w:divBdr>
        <w:top w:val="none" w:sz="0" w:space="0" w:color="auto"/>
        <w:left w:val="none" w:sz="0" w:space="0" w:color="auto"/>
        <w:bottom w:val="none" w:sz="0" w:space="0" w:color="auto"/>
        <w:right w:val="none" w:sz="0" w:space="0" w:color="auto"/>
      </w:divBdr>
    </w:div>
    <w:div w:id="63187086">
      <w:bodyDiv w:val="1"/>
      <w:marLeft w:val="0"/>
      <w:marRight w:val="0"/>
      <w:marTop w:val="0"/>
      <w:marBottom w:val="0"/>
      <w:divBdr>
        <w:top w:val="none" w:sz="0" w:space="0" w:color="auto"/>
        <w:left w:val="none" w:sz="0" w:space="0" w:color="auto"/>
        <w:bottom w:val="none" w:sz="0" w:space="0" w:color="auto"/>
        <w:right w:val="none" w:sz="0" w:space="0" w:color="auto"/>
      </w:divBdr>
    </w:div>
    <w:div w:id="76678840">
      <w:bodyDiv w:val="1"/>
      <w:marLeft w:val="0"/>
      <w:marRight w:val="0"/>
      <w:marTop w:val="0"/>
      <w:marBottom w:val="0"/>
      <w:divBdr>
        <w:top w:val="none" w:sz="0" w:space="0" w:color="auto"/>
        <w:left w:val="none" w:sz="0" w:space="0" w:color="auto"/>
        <w:bottom w:val="none" w:sz="0" w:space="0" w:color="auto"/>
        <w:right w:val="none" w:sz="0" w:space="0" w:color="auto"/>
      </w:divBdr>
    </w:div>
    <w:div w:id="90707764">
      <w:bodyDiv w:val="1"/>
      <w:marLeft w:val="0"/>
      <w:marRight w:val="0"/>
      <w:marTop w:val="0"/>
      <w:marBottom w:val="0"/>
      <w:divBdr>
        <w:top w:val="none" w:sz="0" w:space="0" w:color="auto"/>
        <w:left w:val="none" w:sz="0" w:space="0" w:color="auto"/>
        <w:bottom w:val="none" w:sz="0" w:space="0" w:color="auto"/>
        <w:right w:val="none" w:sz="0" w:space="0" w:color="auto"/>
      </w:divBdr>
    </w:div>
    <w:div w:id="128284032">
      <w:bodyDiv w:val="1"/>
      <w:marLeft w:val="0"/>
      <w:marRight w:val="0"/>
      <w:marTop w:val="0"/>
      <w:marBottom w:val="0"/>
      <w:divBdr>
        <w:top w:val="none" w:sz="0" w:space="0" w:color="auto"/>
        <w:left w:val="none" w:sz="0" w:space="0" w:color="auto"/>
        <w:bottom w:val="none" w:sz="0" w:space="0" w:color="auto"/>
        <w:right w:val="none" w:sz="0" w:space="0" w:color="auto"/>
      </w:divBdr>
      <w:divsChild>
        <w:div w:id="315645662">
          <w:marLeft w:val="0"/>
          <w:marRight w:val="0"/>
          <w:marTop w:val="0"/>
          <w:marBottom w:val="0"/>
          <w:divBdr>
            <w:top w:val="none" w:sz="0" w:space="0" w:color="auto"/>
            <w:left w:val="none" w:sz="0" w:space="0" w:color="auto"/>
            <w:bottom w:val="none" w:sz="0" w:space="0" w:color="auto"/>
            <w:right w:val="none" w:sz="0" w:space="0" w:color="auto"/>
          </w:divBdr>
        </w:div>
        <w:div w:id="363294490">
          <w:marLeft w:val="0"/>
          <w:marRight w:val="0"/>
          <w:marTop w:val="0"/>
          <w:marBottom w:val="0"/>
          <w:divBdr>
            <w:top w:val="none" w:sz="0" w:space="0" w:color="auto"/>
            <w:left w:val="none" w:sz="0" w:space="0" w:color="auto"/>
            <w:bottom w:val="none" w:sz="0" w:space="0" w:color="auto"/>
            <w:right w:val="none" w:sz="0" w:space="0" w:color="auto"/>
          </w:divBdr>
        </w:div>
        <w:div w:id="406922589">
          <w:marLeft w:val="0"/>
          <w:marRight w:val="0"/>
          <w:marTop w:val="0"/>
          <w:marBottom w:val="0"/>
          <w:divBdr>
            <w:top w:val="none" w:sz="0" w:space="0" w:color="auto"/>
            <w:left w:val="none" w:sz="0" w:space="0" w:color="auto"/>
            <w:bottom w:val="none" w:sz="0" w:space="0" w:color="auto"/>
            <w:right w:val="none" w:sz="0" w:space="0" w:color="auto"/>
          </w:divBdr>
        </w:div>
        <w:div w:id="416945121">
          <w:marLeft w:val="0"/>
          <w:marRight w:val="0"/>
          <w:marTop w:val="0"/>
          <w:marBottom w:val="0"/>
          <w:divBdr>
            <w:top w:val="none" w:sz="0" w:space="0" w:color="auto"/>
            <w:left w:val="none" w:sz="0" w:space="0" w:color="auto"/>
            <w:bottom w:val="none" w:sz="0" w:space="0" w:color="auto"/>
            <w:right w:val="none" w:sz="0" w:space="0" w:color="auto"/>
          </w:divBdr>
        </w:div>
        <w:div w:id="582683464">
          <w:marLeft w:val="0"/>
          <w:marRight w:val="0"/>
          <w:marTop w:val="0"/>
          <w:marBottom w:val="0"/>
          <w:divBdr>
            <w:top w:val="none" w:sz="0" w:space="0" w:color="auto"/>
            <w:left w:val="none" w:sz="0" w:space="0" w:color="auto"/>
            <w:bottom w:val="none" w:sz="0" w:space="0" w:color="auto"/>
            <w:right w:val="none" w:sz="0" w:space="0" w:color="auto"/>
          </w:divBdr>
        </w:div>
        <w:div w:id="627515746">
          <w:marLeft w:val="0"/>
          <w:marRight w:val="0"/>
          <w:marTop w:val="0"/>
          <w:marBottom w:val="0"/>
          <w:divBdr>
            <w:top w:val="none" w:sz="0" w:space="0" w:color="auto"/>
            <w:left w:val="none" w:sz="0" w:space="0" w:color="auto"/>
            <w:bottom w:val="none" w:sz="0" w:space="0" w:color="auto"/>
            <w:right w:val="none" w:sz="0" w:space="0" w:color="auto"/>
          </w:divBdr>
        </w:div>
        <w:div w:id="639850404">
          <w:marLeft w:val="0"/>
          <w:marRight w:val="0"/>
          <w:marTop w:val="0"/>
          <w:marBottom w:val="0"/>
          <w:divBdr>
            <w:top w:val="none" w:sz="0" w:space="0" w:color="auto"/>
            <w:left w:val="none" w:sz="0" w:space="0" w:color="auto"/>
            <w:bottom w:val="none" w:sz="0" w:space="0" w:color="auto"/>
            <w:right w:val="none" w:sz="0" w:space="0" w:color="auto"/>
          </w:divBdr>
        </w:div>
        <w:div w:id="752900751">
          <w:marLeft w:val="0"/>
          <w:marRight w:val="0"/>
          <w:marTop w:val="0"/>
          <w:marBottom w:val="0"/>
          <w:divBdr>
            <w:top w:val="none" w:sz="0" w:space="0" w:color="auto"/>
            <w:left w:val="none" w:sz="0" w:space="0" w:color="auto"/>
            <w:bottom w:val="none" w:sz="0" w:space="0" w:color="auto"/>
            <w:right w:val="none" w:sz="0" w:space="0" w:color="auto"/>
          </w:divBdr>
        </w:div>
        <w:div w:id="768696468">
          <w:marLeft w:val="0"/>
          <w:marRight w:val="0"/>
          <w:marTop w:val="0"/>
          <w:marBottom w:val="0"/>
          <w:divBdr>
            <w:top w:val="none" w:sz="0" w:space="0" w:color="auto"/>
            <w:left w:val="none" w:sz="0" w:space="0" w:color="auto"/>
            <w:bottom w:val="none" w:sz="0" w:space="0" w:color="auto"/>
            <w:right w:val="none" w:sz="0" w:space="0" w:color="auto"/>
          </w:divBdr>
        </w:div>
        <w:div w:id="792098278">
          <w:marLeft w:val="0"/>
          <w:marRight w:val="0"/>
          <w:marTop w:val="0"/>
          <w:marBottom w:val="0"/>
          <w:divBdr>
            <w:top w:val="none" w:sz="0" w:space="0" w:color="auto"/>
            <w:left w:val="none" w:sz="0" w:space="0" w:color="auto"/>
            <w:bottom w:val="none" w:sz="0" w:space="0" w:color="auto"/>
            <w:right w:val="none" w:sz="0" w:space="0" w:color="auto"/>
          </w:divBdr>
        </w:div>
        <w:div w:id="917833326">
          <w:marLeft w:val="0"/>
          <w:marRight w:val="0"/>
          <w:marTop w:val="0"/>
          <w:marBottom w:val="0"/>
          <w:divBdr>
            <w:top w:val="none" w:sz="0" w:space="0" w:color="auto"/>
            <w:left w:val="none" w:sz="0" w:space="0" w:color="auto"/>
            <w:bottom w:val="none" w:sz="0" w:space="0" w:color="auto"/>
            <w:right w:val="none" w:sz="0" w:space="0" w:color="auto"/>
          </w:divBdr>
        </w:div>
        <w:div w:id="970096637">
          <w:marLeft w:val="0"/>
          <w:marRight w:val="0"/>
          <w:marTop w:val="0"/>
          <w:marBottom w:val="0"/>
          <w:divBdr>
            <w:top w:val="none" w:sz="0" w:space="0" w:color="auto"/>
            <w:left w:val="none" w:sz="0" w:space="0" w:color="auto"/>
            <w:bottom w:val="none" w:sz="0" w:space="0" w:color="auto"/>
            <w:right w:val="none" w:sz="0" w:space="0" w:color="auto"/>
          </w:divBdr>
        </w:div>
        <w:div w:id="1098790473">
          <w:marLeft w:val="0"/>
          <w:marRight w:val="0"/>
          <w:marTop w:val="0"/>
          <w:marBottom w:val="0"/>
          <w:divBdr>
            <w:top w:val="none" w:sz="0" w:space="0" w:color="auto"/>
            <w:left w:val="none" w:sz="0" w:space="0" w:color="auto"/>
            <w:bottom w:val="none" w:sz="0" w:space="0" w:color="auto"/>
            <w:right w:val="none" w:sz="0" w:space="0" w:color="auto"/>
          </w:divBdr>
        </w:div>
        <w:div w:id="1136795605">
          <w:marLeft w:val="0"/>
          <w:marRight w:val="0"/>
          <w:marTop w:val="0"/>
          <w:marBottom w:val="0"/>
          <w:divBdr>
            <w:top w:val="none" w:sz="0" w:space="0" w:color="auto"/>
            <w:left w:val="none" w:sz="0" w:space="0" w:color="auto"/>
            <w:bottom w:val="none" w:sz="0" w:space="0" w:color="auto"/>
            <w:right w:val="none" w:sz="0" w:space="0" w:color="auto"/>
          </w:divBdr>
        </w:div>
        <w:div w:id="1151099358">
          <w:marLeft w:val="0"/>
          <w:marRight w:val="0"/>
          <w:marTop w:val="0"/>
          <w:marBottom w:val="0"/>
          <w:divBdr>
            <w:top w:val="none" w:sz="0" w:space="0" w:color="auto"/>
            <w:left w:val="none" w:sz="0" w:space="0" w:color="auto"/>
            <w:bottom w:val="none" w:sz="0" w:space="0" w:color="auto"/>
            <w:right w:val="none" w:sz="0" w:space="0" w:color="auto"/>
          </w:divBdr>
        </w:div>
        <w:div w:id="1154907491">
          <w:marLeft w:val="0"/>
          <w:marRight w:val="0"/>
          <w:marTop w:val="0"/>
          <w:marBottom w:val="0"/>
          <w:divBdr>
            <w:top w:val="none" w:sz="0" w:space="0" w:color="auto"/>
            <w:left w:val="none" w:sz="0" w:space="0" w:color="auto"/>
            <w:bottom w:val="none" w:sz="0" w:space="0" w:color="auto"/>
            <w:right w:val="none" w:sz="0" w:space="0" w:color="auto"/>
          </w:divBdr>
        </w:div>
        <w:div w:id="1313679497">
          <w:marLeft w:val="0"/>
          <w:marRight w:val="0"/>
          <w:marTop w:val="0"/>
          <w:marBottom w:val="0"/>
          <w:divBdr>
            <w:top w:val="none" w:sz="0" w:space="0" w:color="auto"/>
            <w:left w:val="none" w:sz="0" w:space="0" w:color="auto"/>
            <w:bottom w:val="none" w:sz="0" w:space="0" w:color="auto"/>
            <w:right w:val="none" w:sz="0" w:space="0" w:color="auto"/>
          </w:divBdr>
        </w:div>
        <w:div w:id="1327245590">
          <w:marLeft w:val="0"/>
          <w:marRight w:val="0"/>
          <w:marTop w:val="0"/>
          <w:marBottom w:val="0"/>
          <w:divBdr>
            <w:top w:val="none" w:sz="0" w:space="0" w:color="auto"/>
            <w:left w:val="none" w:sz="0" w:space="0" w:color="auto"/>
            <w:bottom w:val="none" w:sz="0" w:space="0" w:color="auto"/>
            <w:right w:val="none" w:sz="0" w:space="0" w:color="auto"/>
          </w:divBdr>
        </w:div>
        <w:div w:id="1400518183">
          <w:marLeft w:val="0"/>
          <w:marRight w:val="0"/>
          <w:marTop w:val="0"/>
          <w:marBottom w:val="0"/>
          <w:divBdr>
            <w:top w:val="none" w:sz="0" w:space="0" w:color="auto"/>
            <w:left w:val="none" w:sz="0" w:space="0" w:color="auto"/>
            <w:bottom w:val="none" w:sz="0" w:space="0" w:color="auto"/>
            <w:right w:val="none" w:sz="0" w:space="0" w:color="auto"/>
          </w:divBdr>
        </w:div>
        <w:div w:id="1427573698">
          <w:marLeft w:val="0"/>
          <w:marRight w:val="0"/>
          <w:marTop w:val="0"/>
          <w:marBottom w:val="0"/>
          <w:divBdr>
            <w:top w:val="none" w:sz="0" w:space="0" w:color="auto"/>
            <w:left w:val="none" w:sz="0" w:space="0" w:color="auto"/>
            <w:bottom w:val="none" w:sz="0" w:space="0" w:color="auto"/>
            <w:right w:val="none" w:sz="0" w:space="0" w:color="auto"/>
          </w:divBdr>
        </w:div>
        <w:div w:id="1445614660">
          <w:marLeft w:val="0"/>
          <w:marRight w:val="0"/>
          <w:marTop w:val="0"/>
          <w:marBottom w:val="0"/>
          <w:divBdr>
            <w:top w:val="none" w:sz="0" w:space="0" w:color="auto"/>
            <w:left w:val="none" w:sz="0" w:space="0" w:color="auto"/>
            <w:bottom w:val="none" w:sz="0" w:space="0" w:color="auto"/>
            <w:right w:val="none" w:sz="0" w:space="0" w:color="auto"/>
          </w:divBdr>
        </w:div>
        <w:div w:id="1553036715">
          <w:marLeft w:val="0"/>
          <w:marRight w:val="0"/>
          <w:marTop w:val="0"/>
          <w:marBottom w:val="0"/>
          <w:divBdr>
            <w:top w:val="none" w:sz="0" w:space="0" w:color="auto"/>
            <w:left w:val="none" w:sz="0" w:space="0" w:color="auto"/>
            <w:bottom w:val="none" w:sz="0" w:space="0" w:color="auto"/>
            <w:right w:val="none" w:sz="0" w:space="0" w:color="auto"/>
          </w:divBdr>
        </w:div>
        <w:div w:id="1570463585">
          <w:marLeft w:val="0"/>
          <w:marRight w:val="0"/>
          <w:marTop w:val="0"/>
          <w:marBottom w:val="0"/>
          <w:divBdr>
            <w:top w:val="none" w:sz="0" w:space="0" w:color="auto"/>
            <w:left w:val="none" w:sz="0" w:space="0" w:color="auto"/>
            <w:bottom w:val="none" w:sz="0" w:space="0" w:color="auto"/>
            <w:right w:val="none" w:sz="0" w:space="0" w:color="auto"/>
          </w:divBdr>
        </w:div>
        <w:div w:id="1620334939">
          <w:marLeft w:val="0"/>
          <w:marRight w:val="0"/>
          <w:marTop w:val="0"/>
          <w:marBottom w:val="0"/>
          <w:divBdr>
            <w:top w:val="none" w:sz="0" w:space="0" w:color="auto"/>
            <w:left w:val="none" w:sz="0" w:space="0" w:color="auto"/>
            <w:bottom w:val="none" w:sz="0" w:space="0" w:color="auto"/>
            <w:right w:val="none" w:sz="0" w:space="0" w:color="auto"/>
          </w:divBdr>
        </w:div>
        <w:div w:id="1673947635">
          <w:marLeft w:val="0"/>
          <w:marRight w:val="0"/>
          <w:marTop w:val="0"/>
          <w:marBottom w:val="0"/>
          <w:divBdr>
            <w:top w:val="none" w:sz="0" w:space="0" w:color="auto"/>
            <w:left w:val="none" w:sz="0" w:space="0" w:color="auto"/>
            <w:bottom w:val="none" w:sz="0" w:space="0" w:color="auto"/>
            <w:right w:val="none" w:sz="0" w:space="0" w:color="auto"/>
          </w:divBdr>
        </w:div>
        <w:div w:id="1749034962">
          <w:marLeft w:val="0"/>
          <w:marRight w:val="0"/>
          <w:marTop w:val="0"/>
          <w:marBottom w:val="0"/>
          <w:divBdr>
            <w:top w:val="none" w:sz="0" w:space="0" w:color="auto"/>
            <w:left w:val="none" w:sz="0" w:space="0" w:color="auto"/>
            <w:bottom w:val="none" w:sz="0" w:space="0" w:color="auto"/>
            <w:right w:val="none" w:sz="0" w:space="0" w:color="auto"/>
          </w:divBdr>
        </w:div>
        <w:div w:id="2123187829">
          <w:marLeft w:val="0"/>
          <w:marRight w:val="0"/>
          <w:marTop w:val="0"/>
          <w:marBottom w:val="0"/>
          <w:divBdr>
            <w:top w:val="none" w:sz="0" w:space="0" w:color="auto"/>
            <w:left w:val="none" w:sz="0" w:space="0" w:color="auto"/>
            <w:bottom w:val="none" w:sz="0" w:space="0" w:color="auto"/>
            <w:right w:val="none" w:sz="0" w:space="0" w:color="auto"/>
          </w:divBdr>
        </w:div>
      </w:divsChild>
    </w:div>
    <w:div w:id="142549549">
      <w:bodyDiv w:val="1"/>
      <w:marLeft w:val="0"/>
      <w:marRight w:val="0"/>
      <w:marTop w:val="0"/>
      <w:marBottom w:val="0"/>
      <w:divBdr>
        <w:top w:val="none" w:sz="0" w:space="0" w:color="auto"/>
        <w:left w:val="none" w:sz="0" w:space="0" w:color="auto"/>
        <w:bottom w:val="none" w:sz="0" w:space="0" w:color="auto"/>
        <w:right w:val="none" w:sz="0" w:space="0" w:color="auto"/>
      </w:divBdr>
    </w:div>
    <w:div w:id="175776800">
      <w:bodyDiv w:val="1"/>
      <w:marLeft w:val="0"/>
      <w:marRight w:val="0"/>
      <w:marTop w:val="0"/>
      <w:marBottom w:val="0"/>
      <w:divBdr>
        <w:top w:val="none" w:sz="0" w:space="0" w:color="auto"/>
        <w:left w:val="none" w:sz="0" w:space="0" w:color="auto"/>
        <w:bottom w:val="none" w:sz="0" w:space="0" w:color="auto"/>
        <w:right w:val="none" w:sz="0" w:space="0" w:color="auto"/>
      </w:divBdr>
    </w:div>
    <w:div w:id="184561830">
      <w:bodyDiv w:val="1"/>
      <w:marLeft w:val="0"/>
      <w:marRight w:val="0"/>
      <w:marTop w:val="0"/>
      <w:marBottom w:val="0"/>
      <w:divBdr>
        <w:top w:val="none" w:sz="0" w:space="0" w:color="auto"/>
        <w:left w:val="none" w:sz="0" w:space="0" w:color="auto"/>
        <w:bottom w:val="none" w:sz="0" w:space="0" w:color="auto"/>
        <w:right w:val="none" w:sz="0" w:space="0" w:color="auto"/>
      </w:divBdr>
      <w:divsChild>
        <w:div w:id="84153752">
          <w:marLeft w:val="0"/>
          <w:marRight w:val="0"/>
          <w:marTop w:val="0"/>
          <w:marBottom w:val="0"/>
          <w:divBdr>
            <w:top w:val="none" w:sz="0" w:space="0" w:color="auto"/>
            <w:left w:val="none" w:sz="0" w:space="0" w:color="auto"/>
            <w:bottom w:val="none" w:sz="0" w:space="0" w:color="auto"/>
            <w:right w:val="none" w:sz="0" w:space="0" w:color="auto"/>
          </w:divBdr>
        </w:div>
        <w:div w:id="116800224">
          <w:marLeft w:val="0"/>
          <w:marRight w:val="0"/>
          <w:marTop w:val="0"/>
          <w:marBottom w:val="0"/>
          <w:divBdr>
            <w:top w:val="none" w:sz="0" w:space="0" w:color="auto"/>
            <w:left w:val="none" w:sz="0" w:space="0" w:color="auto"/>
            <w:bottom w:val="none" w:sz="0" w:space="0" w:color="auto"/>
            <w:right w:val="none" w:sz="0" w:space="0" w:color="auto"/>
          </w:divBdr>
        </w:div>
        <w:div w:id="341930919">
          <w:marLeft w:val="0"/>
          <w:marRight w:val="0"/>
          <w:marTop w:val="0"/>
          <w:marBottom w:val="0"/>
          <w:divBdr>
            <w:top w:val="none" w:sz="0" w:space="0" w:color="auto"/>
            <w:left w:val="none" w:sz="0" w:space="0" w:color="auto"/>
            <w:bottom w:val="none" w:sz="0" w:space="0" w:color="auto"/>
            <w:right w:val="none" w:sz="0" w:space="0" w:color="auto"/>
          </w:divBdr>
        </w:div>
        <w:div w:id="720009985">
          <w:marLeft w:val="0"/>
          <w:marRight w:val="0"/>
          <w:marTop w:val="0"/>
          <w:marBottom w:val="0"/>
          <w:divBdr>
            <w:top w:val="none" w:sz="0" w:space="0" w:color="auto"/>
            <w:left w:val="none" w:sz="0" w:space="0" w:color="auto"/>
            <w:bottom w:val="none" w:sz="0" w:space="0" w:color="auto"/>
            <w:right w:val="none" w:sz="0" w:space="0" w:color="auto"/>
          </w:divBdr>
        </w:div>
        <w:div w:id="855196575">
          <w:marLeft w:val="0"/>
          <w:marRight w:val="0"/>
          <w:marTop w:val="0"/>
          <w:marBottom w:val="0"/>
          <w:divBdr>
            <w:top w:val="none" w:sz="0" w:space="0" w:color="auto"/>
            <w:left w:val="none" w:sz="0" w:space="0" w:color="auto"/>
            <w:bottom w:val="none" w:sz="0" w:space="0" w:color="auto"/>
            <w:right w:val="none" w:sz="0" w:space="0" w:color="auto"/>
          </w:divBdr>
        </w:div>
        <w:div w:id="990980601">
          <w:marLeft w:val="0"/>
          <w:marRight w:val="0"/>
          <w:marTop w:val="0"/>
          <w:marBottom w:val="0"/>
          <w:divBdr>
            <w:top w:val="none" w:sz="0" w:space="0" w:color="auto"/>
            <w:left w:val="none" w:sz="0" w:space="0" w:color="auto"/>
            <w:bottom w:val="none" w:sz="0" w:space="0" w:color="auto"/>
            <w:right w:val="none" w:sz="0" w:space="0" w:color="auto"/>
          </w:divBdr>
        </w:div>
        <w:div w:id="1123302746">
          <w:marLeft w:val="0"/>
          <w:marRight w:val="0"/>
          <w:marTop w:val="0"/>
          <w:marBottom w:val="0"/>
          <w:divBdr>
            <w:top w:val="none" w:sz="0" w:space="0" w:color="auto"/>
            <w:left w:val="none" w:sz="0" w:space="0" w:color="auto"/>
            <w:bottom w:val="none" w:sz="0" w:space="0" w:color="auto"/>
            <w:right w:val="none" w:sz="0" w:space="0" w:color="auto"/>
          </w:divBdr>
        </w:div>
        <w:div w:id="1204902556">
          <w:marLeft w:val="0"/>
          <w:marRight w:val="0"/>
          <w:marTop w:val="0"/>
          <w:marBottom w:val="0"/>
          <w:divBdr>
            <w:top w:val="none" w:sz="0" w:space="0" w:color="auto"/>
            <w:left w:val="none" w:sz="0" w:space="0" w:color="auto"/>
            <w:bottom w:val="none" w:sz="0" w:space="0" w:color="auto"/>
            <w:right w:val="none" w:sz="0" w:space="0" w:color="auto"/>
          </w:divBdr>
        </w:div>
        <w:div w:id="1316304119">
          <w:marLeft w:val="0"/>
          <w:marRight w:val="0"/>
          <w:marTop w:val="0"/>
          <w:marBottom w:val="0"/>
          <w:divBdr>
            <w:top w:val="none" w:sz="0" w:space="0" w:color="auto"/>
            <w:left w:val="none" w:sz="0" w:space="0" w:color="auto"/>
            <w:bottom w:val="none" w:sz="0" w:space="0" w:color="auto"/>
            <w:right w:val="none" w:sz="0" w:space="0" w:color="auto"/>
          </w:divBdr>
        </w:div>
        <w:div w:id="1819036167">
          <w:marLeft w:val="0"/>
          <w:marRight w:val="0"/>
          <w:marTop w:val="0"/>
          <w:marBottom w:val="0"/>
          <w:divBdr>
            <w:top w:val="none" w:sz="0" w:space="0" w:color="auto"/>
            <w:left w:val="none" w:sz="0" w:space="0" w:color="auto"/>
            <w:bottom w:val="none" w:sz="0" w:space="0" w:color="auto"/>
            <w:right w:val="none" w:sz="0" w:space="0" w:color="auto"/>
          </w:divBdr>
        </w:div>
        <w:div w:id="1848208076">
          <w:marLeft w:val="0"/>
          <w:marRight w:val="0"/>
          <w:marTop w:val="0"/>
          <w:marBottom w:val="0"/>
          <w:divBdr>
            <w:top w:val="none" w:sz="0" w:space="0" w:color="auto"/>
            <w:left w:val="none" w:sz="0" w:space="0" w:color="auto"/>
            <w:bottom w:val="none" w:sz="0" w:space="0" w:color="auto"/>
            <w:right w:val="none" w:sz="0" w:space="0" w:color="auto"/>
          </w:divBdr>
        </w:div>
      </w:divsChild>
    </w:div>
    <w:div w:id="189150702">
      <w:bodyDiv w:val="1"/>
      <w:marLeft w:val="0"/>
      <w:marRight w:val="0"/>
      <w:marTop w:val="0"/>
      <w:marBottom w:val="0"/>
      <w:divBdr>
        <w:top w:val="none" w:sz="0" w:space="0" w:color="auto"/>
        <w:left w:val="none" w:sz="0" w:space="0" w:color="auto"/>
        <w:bottom w:val="none" w:sz="0" w:space="0" w:color="auto"/>
        <w:right w:val="none" w:sz="0" w:space="0" w:color="auto"/>
      </w:divBdr>
    </w:div>
    <w:div w:id="190411955">
      <w:bodyDiv w:val="1"/>
      <w:marLeft w:val="0"/>
      <w:marRight w:val="0"/>
      <w:marTop w:val="0"/>
      <w:marBottom w:val="0"/>
      <w:divBdr>
        <w:top w:val="none" w:sz="0" w:space="0" w:color="auto"/>
        <w:left w:val="none" w:sz="0" w:space="0" w:color="auto"/>
        <w:bottom w:val="none" w:sz="0" w:space="0" w:color="auto"/>
        <w:right w:val="none" w:sz="0" w:space="0" w:color="auto"/>
      </w:divBdr>
    </w:div>
    <w:div w:id="190655714">
      <w:bodyDiv w:val="1"/>
      <w:marLeft w:val="0"/>
      <w:marRight w:val="0"/>
      <w:marTop w:val="0"/>
      <w:marBottom w:val="0"/>
      <w:divBdr>
        <w:top w:val="none" w:sz="0" w:space="0" w:color="auto"/>
        <w:left w:val="none" w:sz="0" w:space="0" w:color="auto"/>
        <w:bottom w:val="none" w:sz="0" w:space="0" w:color="auto"/>
        <w:right w:val="none" w:sz="0" w:space="0" w:color="auto"/>
      </w:divBdr>
    </w:div>
    <w:div w:id="205144609">
      <w:bodyDiv w:val="1"/>
      <w:marLeft w:val="0"/>
      <w:marRight w:val="0"/>
      <w:marTop w:val="0"/>
      <w:marBottom w:val="0"/>
      <w:divBdr>
        <w:top w:val="none" w:sz="0" w:space="0" w:color="auto"/>
        <w:left w:val="none" w:sz="0" w:space="0" w:color="auto"/>
        <w:bottom w:val="none" w:sz="0" w:space="0" w:color="auto"/>
        <w:right w:val="none" w:sz="0" w:space="0" w:color="auto"/>
      </w:divBdr>
    </w:div>
    <w:div w:id="205332586">
      <w:bodyDiv w:val="1"/>
      <w:marLeft w:val="0"/>
      <w:marRight w:val="0"/>
      <w:marTop w:val="0"/>
      <w:marBottom w:val="0"/>
      <w:divBdr>
        <w:top w:val="none" w:sz="0" w:space="0" w:color="auto"/>
        <w:left w:val="none" w:sz="0" w:space="0" w:color="auto"/>
        <w:bottom w:val="none" w:sz="0" w:space="0" w:color="auto"/>
        <w:right w:val="none" w:sz="0" w:space="0" w:color="auto"/>
      </w:divBdr>
    </w:div>
    <w:div w:id="249779900">
      <w:bodyDiv w:val="1"/>
      <w:marLeft w:val="0"/>
      <w:marRight w:val="0"/>
      <w:marTop w:val="0"/>
      <w:marBottom w:val="0"/>
      <w:divBdr>
        <w:top w:val="none" w:sz="0" w:space="0" w:color="auto"/>
        <w:left w:val="none" w:sz="0" w:space="0" w:color="auto"/>
        <w:bottom w:val="none" w:sz="0" w:space="0" w:color="auto"/>
        <w:right w:val="none" w:sz="0" w:space="0" w:color="auto"/>
      </w:divBdr>
    </w:div>
    <w:div w:id="288319238">
      <w:bodyDiv w:val="1"/>
      <w:marLeft w:val="0"/>
      <w:marRight w:val="0"/>
      <w:marTop w:val="0"/>
      <w:marBottom w:val="0"/>
      <w:divBdr>
        <w:top w:val="none" w:sz="0" w:space="0" w:color="auto"/>
        <w:left w:val="none" w:sz="0" w:space="0" w:color="auto"/>
        <w:bottom w:val="none" w:sz="0" w:space="0" w:color="auto"/>
        <w:right w:val="none" w:sz="0" w:space="0" w:color="auto"/>
      </w:divBdr>
    </w:div>
    <w:div w:id="341854515">
      <w:bodyDiv w:val="1"/>
      <w:marLeft w:val="0"/>
      <w:marRight w:val="0"/>
      <w:marTop w:val="0"/>
      <w:marBottom w:val="0"/>
      <w:divBdr>
        <w:top w:val="none" w:sz="0" w:space="0" w:color="auto"/>
        <w:left w:val="none" w:sz="0" w:space="0" w:color="auto"/>
        <w:bottom w:val="none" w:sz="0" w:space="0" w:color="auto"/>
        <w:right w:val="none" w:sz="0" w:space="0" w:color="auto"/>
      </w:divBdr>
    </w:div>
    <w:div w:id="401607808">
      <w:bodyDiv w:val="1"/>
      <w:marLeft w:val="0"/>
      <w:marRight w:val="0"/>
      <w:marTop w:val="0"/>
      <w:marBottom w:val="0"/>
      <w:divBdr>
        <w:top w:val="none" w:sz="0" w:space="0" w:color="auto"/>
        <w:left w:val="none" w:sz="0" w:space="0" w:color="auto"/>
        <w:bottom w:val="none" w:sz="0" w:space="0" w:color="auto"/>
        <w:right w:val="none" w:sz="0" w:space="0" w:color="auto"/>
      </w:divBdr>
    </w:div>
    <w:div w:id="402217158">
      <w:bodyDiv w:val="1"/>
      <w:marLeft w:val="0"/>
      <w:marRight w:val="0"/>
      <w:marTop w:val="0"/>
      <w:marBottom w:val="0"/>
      <w:divBdr>
        <w:top w:val="none" w:sz="0" w:space="0" w:color="auto"/>
        <w:left w:val="none" w:sz="0" w:space="0" w:color="auto"/>
        <w:bottom w:val="none" w:sz="0" w:space="0" w:color="auto"/>
        <w:right w:val="none" w:sz="0" w:space="0" w:color="auto"/>
      </w:divBdr>
    </w:div>
    <w:div w:id="472908120">
      <w:bodyDiv w:val="1"/>
      <w:marLeft w:val="0"/>
      <w:marRight w:val="0"/>
      <w:marTop w:val="0"/>
      <w:marBottom w:val="0"/>
      <w:divBdr>
        <w:top w:val="none" w:sz="0" w:space="0" w:color="auto"/>
        <w:left w:val="none" w:sz="0" w:space="0" w:color="auto"/>
        <w:bottom w:val="none" w:sz="0" w:space="0" w:color="auto"/>
        <w:right w:val="none" w:sz="0" w:space="0" w:color="auto"/>
      </w:divBdr>
    </w:div>
    <w:div w:id="536241422">
      <w:bodyDiv w:val="1"/>
      <w:marLeft w:val="0"/>
      <w:marRight w:val="0"/>
      <w:marTop w:val="0"/>
      <w:marBottom w:val="0"/>
      <w:divBdr>
        <w:top w:val="none" w:sz="0" w:space="0" w:color="auto"/>
        <w:left w:val="none" w:sz="0" w:space="0" w:color="auto"/>
        <w:bottom w:val="none" w:sz="0" w:space="0" w:color="auto"/>
        <w:right w:val="none" w:sz="0" w:space="0" w:color="auto"/>
      </w:divBdr>
    </w:div>
    <w:div w:id="567693515">
      <w:bodyDiv w:val="1"/>
      <w:marLeft w:val="0"/>
      <w:marRight w:val="0"/>
      <w:marTop w:val="0"/>
      <w:marBottom w:val="0"/>
      <w:divBdr>
        <w:top w:val="none" w:sz="0" w:space="0" w:color="auto"/>
        <w:left w:val="none" w:sz="0" w:space="0" w:color="auto"/>
        <w:bottom w:val="none" w:sz="0" w:space="0" w:color="auto"/>
        <w:right w:val="none" w:sz="0" w:space="0" w:color="auto"/>
      </w:divBdr>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41885379">
      <w:bodyDiv w:val="1"/>
      <w:marLeft w:val="0"/>
      <w:marRight w:val="0"/>
      <w:marTop w:val="0"/>
      <w:marBottom w:val="0"/>
      <w:divBdr>
        <w:top w:val="none" w:sz="0" w:space="0" w:color="auto"/>
        <w:left w:val="none" w:sz="0" w:space="0" w:color="auto"/>
        <w:bottom w:val="none" w:sz="0" w:space="0" w:color="auto"/>
        <w:right w:val="none" w:sz="0" w:space="0" w:color="auto"/>
      </w:divBdr>
    </w:div>
    <w:div w:id="658113834">
      <w:bodyDiv w:val="1"/>
      <w:marLeft w:val="0"/>
      <w:marRight w:val="0"/>
      <w:marTop w:val="0"/>
      <w:marBottom w:val="0"/>
      <w:divBdr>
        <w:top w:val="none" w:sz="0" w:space="0" w:color="auto"/>
        <w:left w:val="none" w:sz="0" w:space="0" w:color="auto"/>
        <w:bottom w:val="none" w:sz="0" w:space="0" w:color="auto"/>
        <w:right w:val="none" w:sz="0" w:space="0" w:color="auto"/>
      </w:divBdr>
    </w:div>
    <w:div w:id="707336166">
      <w:bodyDiv w:val="1"/>
      <w:marLeft w:val="0"/>
      <w:marRight w:val="0"/>
      <w:marTop w:val="0"/>
      <w:marBottom w:val="0"/>
      <w:divBdr>
        <w:top w:val="none" w:sz="0" w:space="0" w:color="auto"/>
        <w:left w:val="none" w:sz="0" w:space="0" w:color="auto"/>
        <w:bottom w:val="none" w:sz="0" w:space="0" w:color="auto"/>
        <w:right w:val="none" w:sz="0" w:space="0" w:color="auto"/>
      </w:divBdr>
    </w:div>
    <w:div w:id="720712313">
      <w:bodyDiv w:val="1"/>
      <w:marLeft w:val="0"/>
      <w:marRight w:val="0"/>
      <w:marTop w:val="0"/>
      <w:marBottom w:val="0"/>
      <w:divBdr>
        <w:top w:val="none" w:sz="0" w:space="0" w:color="auto"/>
        <w:left w:val="none" w:sz="0" w:space="0" w:color="auto"/>
        <w:bottom w:val="none" w:sz="0" w:space="0" w:color="auto"/>
        <w:right w:val="none" w:sz="0" w:space="0" w:color="auto"/>
      </w:divBdr>
      <w:divsChild>
        <w:div w:id="17434352">
          <w:marLeft w:val="0"/>
          <w:marRight w:val="0"/>
          <w:marTop w:val="0"/>
          <w:marBottom w:val="0"/>
          <w:divBdr>
            <w:top w:val="none" w:sz="0" w:space="0" w:color="auto"/>
            <w:left w:val="none" w:sz="0" w:space="0" w:color="auto"/>
            <w:bottom w:val="none" w:sz="0" w:space="0" w:color="auto"/>
            <w:right w:val="none" w:sz="0" w:space="0" w:color="auto"/>
          </w:divBdr>
        </w:div>
        <w:div w:id="247731629">
          <w:marLeft w:val="0"/>
          <w:marRight w:val="0"/>
          <w:marTop w:val="0"/>
          <w:marBottom w:val="0"/>
          <w:divBdr>
            <w:top w:val="none" w:sz="0" w:space="0" w:color="auto"/>
            <w:left w:val="none" w:sz="0" w:space="0" w:color="auto"/>
            <w:bottom w:val="none" w:sz="0" w:space="0" w:color="auto"/>
            <w:right w:val="none" w:sz="0" w:space="0" w:color="auto"/>
          </w:divBdr>
        </w:div>
        <w:div w:id="335228316">
          <w:marLeft w:val="0"/>
          <w:marRight w:val="0"/>
          <w:marTop w:val="0"/>
          <w:marBottom w:val="0"/>
          <w:divBdr>
            <w:top w:val="none" w:sz="0" w:space="0" w:color="auto"/>
            <w:left w:val="none" w:sz="0" w:space="0" w:color="auto"/>
            <w:bottom w:val="none" w:sz="0" w:space="0" w:color="auto"/>
            <w:right w:val="none" w:sz="0" w:space="0" w:color="auto"/>
          </w:divBdr>
        </w:div>
        <w:div w:id="470288949">
          <w:marLeft w:val="0"/>
          <w:marRight w:val="0"/>
          <w:marTop w:val="0"/>
          <w:marBottom w:val="0"/>
          <w:divBdr>
            <w:top w:val="none" w:sz="0" w:space="0" w:color="auto"/>
            <w:left w:val="none" w:sz="0" w:space="0" w:color="auto"/>
            <w:bottom w:val="none" w:sz="0" w:space="0" w:color="auto"/>
            <w:right w:val="none" w:sz="0" w:space="0" w:color="auto"/>
          </w:divBdr>
        </w:div>
        <w:div w:id="600450583">
          <w:marLeft w:val="0"/>
          <w:marRight w:val="0"/>
          <w:marTop w:val="0"/>
          <w:marBottom w:val="0"/>
          <w:divBdr>
            <w:top w:val="none" w:sz="0" w:space="0" w:color="auto"/>
            <w:left w:val="none" w:sz="0" w:space="0" w:color="auto"/>
            <w:bottom w:val="none" w:sz="0" w:space="0" w:color="auto"/>
            <w:right w:val="none" w:sz="0" w:space="0" w:color="auto"/>
          </w:divBdr>
        </w:div>
        <w:div w:id="641159011">
          <w:marLeft w:val="0"/>
          <w:marRight w:val="0"/>
          <w:marTop w:val="0"/>
          <w:marBottom w:val="0"/>
          <w:divBdr>
            <w:top w:val="none" w:sz="0" w:space="0" w:color="auto"/>
            <w:left w:val="none" w:sz="0" w:space="0" w:color="auto"/>
            <w:bottom w:val="none" w:sz="0" w:space="0" w:color="auto"/>
            <w:right w:val="none" w:sz="0" w:space="0" w:color="auto"/>
          </w:divBdr>
        </w:div>
        <w:div w:id="644359948">
          <w:marLeft w:val="0"/>
          <w:marRight w:val="0"/>
          <w:marTop w:val="0"/>
          <w:marBottom w:val="0"/>
          <w:divBdr>
            <w:top w:val="none" w:sz="0" w:space="0" w:color="auto"/>
            <w:left w:val="none" w:sz="0" w:space="0" w:color="auto"/>
            <w:bottom w:val="none" w:sz="0" w:space="0" w:color="auto"/>
            <w:right w:val="none" w:sz="0" w:space="0" w:color="auto"/>
          </w:divBdr>
        </w:div>
        <w:div w:id="685790922">
          <w:marLeft w:val="0"/>
          <w:marRight w:val="0"/>
          <w:marTop w:val="0"/>
          <w:marBottom w:val="0"/>
          <w:divBdr>
            <w:top w:val="none" w:sz="0" w:space="0" w:color="auto"/>
            <w:left w:val="none" w:sz="0" w:space="0" w:color="auto"/>
            <w:bottom w:val="none" w:sz="0" w:space="0" w:color="auto"/>
            <w:right w:val="none" w:sz="0" w:space="0" w:color="auto"/>
          </w:divBdr>
        </w:div>
        <w:div w:id="691496151">
          <w:marLeft w:val="0"/>
          <w:marRight w:val="0"/>
          <w:marTop w:val="0"/>
          <w:marBottom w:val="0"/>
          <w:divBdr>
            <w:top w:val="none" w:sz="0" w:space="0" w:color="auto"/>
            <w:left w:val="none" w:sz="0" w:space="0" w:color="auto"/>
            <w:bottom w:val="none" w:sz="0" w:space="0" w:color="auto"/>
            <w:right w:val="none" w:sz="0" w:space="0" w:color="auto"/>
          </w:divBdr>
        </w:div>
        <w:div w:id="794255894">
          <w:marLeft w:val="0"/>
          <w:marRight w:val="0"/>
          <w:marTop w:val="0"/>
          <w:marBottom w:val="0"/>
          <w:divBdr>
            <w:top w:val="none" w:sz="0" w:space="0" w:color="auto"/>
            <w:left w:val="none" w:sz="0" w:space="0" w:color="auto"/>
            <w:bottom w:val="none" w:sz="0" w:space="0" w:color="auto"/>
            <w:right w:val="none" w:sz="0" w:space="0" w:color="auto"/>
          </w:divBdr>
        </w:div>
        <w:div w:id="861816927">
          <w:marLeft w:val="0"/>
          <w:marRight w:val="0"/>
          <w:marTop w:val="0"/>
          <w:marBottom w:val="0"/>
          <w:divBdr>
            <w:top w:val="none" w:sz="0" w:space="0" w:color="auto"/>
            <w:left w:val="none" w:sz="0" w:space="0" w:color="auto"/>
            <w:bottom w:val="none" w:sz="0" w:space="0" w:color="auto"/>
            <w:right w:val="none" w:sz="0" w:space="0" w:color="auto"/>
          </w:divBdr>
        </w:div>
        <w:div w:id="870341382">
          <w:marLeft w:val="0"/>
          <w:marRight w:val="0"/>
          <w:marTop w:val="0"/>
          <w:marBottom w:val="0"/>
          <w:divBdr>
            <w:top w:val="none" w:sz="0" w:space="0" w:color="auto"/>
            <w:left w:val="none" w:sz="0" w:space="0" w:color="auto"/>
            <w:bottom w:val="none" w:sz="0" w:space="0" w:color="auto"/>
            <w:right w:val="none" w:sz="0" w:space="0" w:color="auto"/>
          </w:divBdr>
        </w:div>
        <w:div w:id="1177574866">
          <w:marLeft w:val="0"/>
          <w:marRight w:val="0"/>
          <w:marTop w:val="0"/>
          <w:marBottom w:val="0"/>
          <w:divBdr>
            <w:top w:val="none" w:sz="0" w:space="0" w:color="auto"/>
            <w:left w:val="none" w:sz="0" w:space="0" w:color="auto"/>
            <w:bottom w:val="none" w:sz="0" w:space="0" w:color="auto"/>
            <w:right w:val="none" w:sz="0" w:space="0" w:color="auto"/>
          </w:divBdr>
        </w:div>
        <w:div w:id="1251505795">
          <w:marLeft w:val="0"/>
          <w:marRight w:val="0"/>
          <w:marTop w:val="0"/>
          <w:marBottom w:val="0"/>
          <w:divBdr>
            <w:top w:val="none" w:sz="0" w:space="0" w:color="auto"/>
            <w:left w:val="none" w:sz="0" w:space="0" w:color="auto"/>
            <w:bottom w:val="none" w:sz="0" w:space="0" w:color="auto"/>
            <w:right w:val="none" w:sz="0" w:space="0" w:color="auto"/>
          </w:divBdr>
        </w:div>
        <w:div w:id="1318923230">
          <w:marLeft w:val="0"/>
          <w:marRight w:val="0"/>
          <w:marTop w:val="0"/>
          <w:marBottom w:val="0"/>
          <w:divBdr>
            <w:top w:val="none" w:sz="0" w:space="0" w:color="auto"/>
            <w:left w:val="none" w:sz="0" w:space="0" w:color="auto"/>
            <w:bottom w:val="none" w:sz="0" w:space="0" w:color="auto"/>
            <w:right w:val="none" w:sz="0" w:space="0" w:color="auto"/>
          </w:divBdr>
        </w:div>
        <w:div w:id="1443382597">
          <w:marLeft w:val="0"/>
          <w:marRight w:val="0"/>
          <w:marTop w:val="0"/>
          <w:marBottom w:val="0"/>
          <w:divBdr>
            <w:top w:val="none" w:sz="0" w:space="0" w:color="auto"/>
            <w:left w:val="none" w:sz="0" w:space="0" w:color="auto"/>
            <w:bottom w:val="none" w:sz="0" w:space="0" w:color="auto"/>
            <w:right w:val="none" w:sz="0" w:space="0" w:color="auto"/>
          </w:divBdr>
        </w:div>
        <w:div w:id="1689212925">
          <w:marLeft w:val="0"/>
          <w:marRight w:val="0"/>
          <w:marTop w:val="0"/>
          <w:marBottom w:val="0"/>
          <w:divBdr>
            <w:top w:val="none" w:sz="0" w:space="0" w:color="auto"/>
            <w:left w:val="none" w:sz="0" w:space="0" w:color="auto"/>
            <w:bottom w:val="none" w:sz="0" w:space="0" w:color="auto"/>
            <w:right w:val="none" w:sz="0" w:space="0" w:color="auto"/>
          </w:divBdr>
        </w:div>
        <w:div w:id="1735548432">
          <w:marLeft w:val="0"/>
          <w:marRight w:val="0"/>
          <w:marTop w:val="0"/>
          <w:marBottom w:val="0"/>
          <w:divBdr>
            <w:top w:val="none" w:sz="0" w:space="0" w:color="auto"/>
            <w:left w:val="none" w:sz="0" w:space="0" w:color="auto"/>
            <w:bottom w:val="none" w:sz="0" w:space="0" w:color="auto"/>
            <w:right w:val="none" w:sz="0" w:space="0" w:color="auto"/>
          </w:divBdr>
        </w:div>
        <w:div w:id="1799566408">
          <w:marLeft w:val="0"/>
          <w:marRight w:val="0"/>
          <w:marTop w:val="0"/>
          <w:marBottom w:val="0"/>
          <w:divBdr>
            <w:top w:val="none" w:sz="0" w:space="0" w:color="auto"/>
            <w:left w:val="none" w:sz="0" w:space="0" w:color="auto"/>
            <w:bottom w:val="none" w:sz="0" w:space="0" w:color="auto"/>
            <w:right w:val="none" w:sz="0" w:space="0" w:color="auto"/>
          </w:divBdr>
        </w:div>
        <w:div w:id="1908764742">
          <w:marLeft w:val="0"/>
          <w:marRight w:val="0"/>
          <w:marTop w:val="0"/>
          <w:marBottom w:val="0"/>
          <w:divBdr>
            <w:top w:val="none" w:sz="0" w:space="0" w:color="auto"/>
            <w:left w:val="none" w:sz="0" w:space="0" w:color="auto"/>
            <w:bottom w:val="none" w:sz="0" w:space="0" w:color="auto"/>
            <w:right w:val="none" w:sz="0" w:space="0" w:color="auto"/>
          </w:divBdr>
        </w:div>
        <w:div w:id="1914580266">
          <w:marLeft w:val="0"/>
          <w:marRight w:val="0"/>
          <w:marTop w:val="0"/>
          <w:marBottom w:val="0"/>
          <w:divBdr>
            <w:top w:val="none" w:sz="0" w:space="0" w:color="auto"/>
            <w:left w:val="none" w:sz="0" w:space="0" w:color="auto"/>
            <w:bottom w:val="none" w:sz="0" w:space="0" w:color="auto"/>
            <w:right w:val="none" w:sz="0" w:space="0" w:color="auto"/>
          </w:divBdr>
        </w:div>
        <w:div w:id="2119062283">
          <w:marLeft w:val="0"/>
          <w:marRight w:val="0"/>
          <w:marTop w:val="0"/>
          <w:marBottom w:val="0"/>
          <w:divBdr>
            <w:top w:val="none" w:sz="0" w:space="0" w:color="auto"/>
            <w:left w:val="none" w:sz="0" w:space="0" w:color="auto"/>
            <w:bottom w:val="none" w:sz="0" w:space="0" w:color="auto"/>
            <w:right w:val="none" w:sz="0" w:space="0" w:color="auto"/>
          </w:divBdr>
        </w:div>
      </w:divsChild>
    </w:div>
    <w:div w:id="779379620">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854461298">
      <w:bodyDiv w:val="1"/>
      <w:marLeft w:val="0"/>
      <w:marRight w:val="0"/>
      <w:marTop w:val="0"/>
      <w:marBottom w:val="0"/>
      <w:divBdr>
        <w:top w:val="none" w:sz="0" w:space="0" w:color="auto"/>
        <w:left w:val="none" w:sz="0" w:space="0" w:color="auto"/>
        <w:bottom w:val="none" w:sz="0" w:space="0" w:color="auto"/>
        <w:right w:val="none" w:sz="0" w:space="0" w:color="auto"/>
      </w:divBdr>
    </w:div>
    <w:div w:id="928730491">
      <w:bodyDiv w:val="1"/>
      <w:marLeft w:val="0"/>
      <w:marRight w:val="0"/>
      <w:marTop w:val="0"/>
      <w:marBottom w:val="0"/>
      <w:divBdr>
        <w:top w:val="none" w:sz="0" w:space="0" w:color="auto"/>
        <w:left w:val="none" w:sz="0" w:space="0" w:color="auto"/>
        <w:bottom w:val="none" w:sz="0" w:space="0" w:color="auto"/>
        <w:right w:val="none" w:sz="0" w:space="0" w:color="auto"/>
      </w:divBdr>
    </w:div>
    <w:div w:id="975910326">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00616054">
      <w:bodyDiv w:val="1"/>
      <w:marLeft w:val="0"/>
      <w:marRight w:val="0"/>
      <w:marTop w:val="0"/>
      <w:marBottom w:val="0"/>
      <w:divBdr>
        <w:top w:val="none" w:sz="0" w:space="0" w:color="auto"/>
        <w:left w:val="none" w:sz="0" w:space="0" w:color="auto"/>
        <w:bottom w:val="none" w:sz="0" w:space="0" w:color="auto"/>
        <w:right w:val="none" w:sz="0" w:space="0" w:color="auto"/>
      </w:divBdr>
    </w:div>
    <w:div w:id="1007052664">
      <w:bodyDiv w:val="1"/>
      <w:marLeft w:val="0"/>
      <w:marRight w:val="0"/>
      <w:marTop w:val="0"/>
      <w:marBottom w:val="0"/>
      <w:divBdr>
        <w:top w:val="none" w:sz="0" w:space="0" w:color="auto"/>
        <w:left w:val="none" w:sz="0" w:space="0" w:color="auto"/>
        <w:bottom w:val="none" w:sz="0" w:space="0" w:color="auto"/>
        <w:right w:val="none" w:sz="0" w:space="0" w:color="auto"/>
      </w:divBdr>
    </w:div>
    <w:div w:id="1081685203">
      <w:bodyDiv w:val="1"/>
      <w:marLeft w:val="0"/>
      <w:marRight w:val="0"/>
      <w:marTop w:val="0"/>
      <w:marBottom w:val="0"/>
      <w:divBdr>
        <w:top w:val="none" w:sz="0" w:space="0" w:color="auto"/>
        <w:left w:val="none" w:sz="0" w:space="0" w:color="auto"/>
        <w:bottom w:val="none" w:sz="0" w:space="0" w:color="auto"/>
        <w:right w:val="none" w:sz="0" w:space="0" w:color="auto"/>
      </w:divBdr>
    </w:div>
    <w:div w:id="1125197276">
      <w:bodyDiv w:val="1"/>
      <w:marLeft w:val="0"/>
      <w:marRight w:val="0"/>
      <w:marTop w:val="0"/>
      <w:marBottom w:val="0"/>
      <w:divBdr>
        <w:top w:val="none" w:sz="0" w:space="0" w:color="auto"/>
        <w:left w:val="none" w:sz="0" w:space="0" w:color="auto"/>
        <w:bottom w:val="none" w:sz="0" w:space="0" w:color="auto"/>
        <w:right w:val="none" w:sz="0" w:space="0" w:color="auto"/>
      </w:divBdr>
    </w:div>
    <w:div w:id="1130130180">
      <w:bodyDiv w:val="1"/>
      <w:marLeft w:val="0"/>
      <w:marRight w:val="0"/>
      <w:marTop w:val="0"/>
      <w:marBottom w:val="0"/>
      <w:divBdr>
        <w:top w:val="none" w:sz="0" w:space="0" w:color="auto"/>
        <w:left w:val="none" w:sz="0" w:space="0" w:color="auto"/>
        <w:bottom w:val="none" w:sz="0" w:space="0" w:color="auto"/>
        <w:right w:val="none" w:sz="0" w:space="0" w:color="auto"/>
      </w:divBdr>
      <w:divsChild>
        <w:div w:id="120079206">
          <w:marLeft w:val="0"/>
          <w:marRight w:val="0"/>
          <w:marTop w:val="0"/>
          <w:marBottom w:val="0"/>
          <w:divBdr>
            <w:top w:val="none" w:sz="0" w:space="0" w:color="auto"/>
            <w:left w:val="none" w:sz="0" w:space="0" w:color="auto"/>
            <w:bottom w:val="none" w:sz="0" w:space="0" w:color="auto"/>
            <w:right w:val="none" w:sz="0" w:space="0" w:color="auto"/>
          </w:divBdr>
        </w:div>
        <w:div w:id="293369764">
          <w:marLeft w:val="0"/>
          <w:marRight w:val="0"/>
          <w:marTop w:val="0"/>
          <w:marBottom w:val="0"/>
          <w:divBdr>
            <w:top w:val="none" w:sz="0" w:space="0" w:color="auto"/>
            <w:left w:val="none" w:sz="0" w:space="0" w:color="auto"/>
            <w:bottom w:val="none" w:sz="0" w:space="0" w:color="auto"/>
            <w:right w:val="none" w:sz="0" w:space="0" w:color="auto"/>
          </w:divBdr>
        </w:div>
        <w:div w:id="1267154612">
          <w:marLeft w:val="0"/>
          <w:marRight w:val="0"/>
          <w:marTop w:val="0"/>
          <w:marBottom w:val="0"/>
          <w:divBdr>
            <w:top w:val="none" w:sz="0" w:space="0" w:color="auto"/>
            <w:left w:val="none" w:sz="0" w:space="0" w:color="auto"/>
            <w:bottom w:val="none" w:sz="0" w:space="0" w:color="auto"/>
            <w:right w:val="none" w:sz="0" w:space="0" w:color="auto"/>
          </w:divBdr>
        </w:div>
        <w:div w:id="1862277151">
          <w:marLeft w:val="0"/>
          <w:marRight w:val="0"/>
          <w:marTop w:val="0"/>
          <w:marBottom w:val="0"/>
          <w:divBdr>
            <w:top w:val="none" w:sz="0" w:space="0" w:color="auto"/>
            <w:left w:val="none" w:sz="0" w:space="0" w:color="auto"/>
            <w:bottom w:val="none" w:sz="0" w:space="0" w:color="auto"/>
            <w:right w:val="none" w:sz="0" w:space="0" w:color="auto"/>
          </w:divBdr>
        </w:div>
        <w:div w:id="1924562342">
          <w:marLeft w:val="0"/>
          <w:marRight w:val="0"/>
          <w:marTop w:val="0"/>
          <w:marBottom w:val="0"/>
          <w:divBdr>
            <w:top w:val="none" w:sz="0" w:space="0" w:color="auto"/>
            <w:left w:val="none" w:sz="0" w:space="0" w:color="auto"/>
            <w:bottom w:val="none" w:sz="0" w:space="0" w:color="auto"/>
            <w:right w:val="none" w:sz="0" w:space="0" w:color="auto"/>
          </w:divBdr>
        </w:div>
        <w:div w:id="1943226238">
          <w:marLeft w:val="0"/>
          <w:marRight w:val="0"/>
          <w:marTop w:val="0"/>
          <w:marBottom w:val="0"/>
          <w:divBdr>
            <w:top w:val="none" w:sz="0" w:space="0" w:color="auto"/>
            <w:left w:val="none" w:sz="0" w:space="0" w:color="auto"/>
            <w:bottom w:val="none" w:sz="0" w:space="0" w:color="auto"/>
            <w:right w:val="none" w:sz="0" w:space="0" w:color="auto"/>
          </w:divBdr>
        </w:div>
      </w:divsChild>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6457272">
      <w:bodyDiv w:val="1"/>
      <w:marLeft w:val="0"/>
      <w:marRight w:val="0"/>
      <w:marTop w:val="0"/>
      <w:marBottom w:val="0"/>
      <w:divBdr>
        <w:top w:val="none" w:sz="0" w:space="0" w:color="auto"/>
        <w:left w:val="none" w:sz="0" w:space="0" w:color="auto"/>
        <w:bottom w:val="none" w:sz="0" w:space="0" w:color="auto"/>
        <w:right w:val="none" w:sz="0" w:space="0" w:color="auto"/>
      </w:divBdr>
    </w:div>
    <w:div w:id="1320693795">
      <w:bodyDiv w:val="1"/>
      <w:marLeft w:val="0"/>
      <w:marRight w:val="0"/>
      <w:marTop w:val="0"/>
      <w:marBottom w:val="0"/>
      <w:divBdr>
        <w:top w:val="none" w:sz="0" w:space="0" w:color="auto"/>
        <w:left w:val="none" w:sz="0" w:space="0" w:color="auto"/>
        <w:bottom w:val="none" w:sz="0" w:space="0" w:color="auto"/>
        <w:right w:val="none" w:sz="0" w:space="0" w:color="auto"/>
      </w:divBdr>
    </w:div>
    <w:div w:id="1348024762">
      <w:bodyDiv w:val="1"/>
      <w:marLeft w:val="0"/>
      <w:marRight w:val="0"/>
      <w:marTop w:val="0"/>
      <w:marBottom w:val="0"/>
      <w:divBdr>
        <w:top w:val="none" w:sz="0" w:space="0" w:color="auto"/>
        <w:left w:val="none" w:sz="0" w:space="0" w:color="auto"/>
        <w:bottom w:val="none" w:sz="0" w:space="0" w:color="auto"/>
        <w:right w:val="none" w:sz="0" w:space="0" w:color="auto"/>
      </w:divBdr>
      <w:divsChild>
        <w:div w:id="728188954">
          <w:marLeft w:val="0"/>
          <w:marRight w:val="0"/>
          <w:marTop w:val="0"/>
          <w:marBottom w:val="0"/>
          <w:divBdr>
            <w:top w:val="none" w:sz="0" w:space="0" w:color="auto"/>
            <w:left w:val="none" w:sz="0" w:space="0" w:color="auto"/>
            <w:bottom w:val="none" w:sz="0" w:space="0" w:color="auto"/>
            <w:right w:val="none" w:sz="0" w:space="0" w:color="auto"/>
          </w:divBdr>
        </w:div>
        <w:div w:id="870648942">
          <w:marLeft w:val="0"/>
          <w:marRight w:val="0"/>
          <w:marTop w:val="0"/>
          <w:marBottom w:val="0"/>
          <w:divBdr>
            <w:top w:val="none" w:sz="0" w:space="0" w:color="auto"/>
            <w:left w:val="none" w:sz="0" w:space="0" w:color="auto"/>
            <w:bottom w:val="none" w:sz="0" w:space="0" w:color="auto"/>
            <w:right w:val="none" w:sz="0" w:space="0" w:color="auto"/>
          </w:divBdr>
        </w:div>
        <w:div w:id="1033654561">
          <w:marLeft w:val="0"/>
          <w:marRight w:val="0"/>
          <w:marTop w:val="0"/>
          <w:marBottom w:val="0"/>
          <w:divBdr>
            <w:top w:val="none" w:sz="0" w:space="0" w:color="auto"/>
            <w:left w:val="none" w:sz="0" w:space="0" w:color="auto"/>
            <w:bottom w:val="none" w:sz="0" w:space="0" w:color="auto"/>
            <w:right w:val="none" w:sz="0" w:space="0" w:color="auto"/>
          </w:divBdr>
        </w:div>
        <w:div w:id="1190607937">
          <w:marLeft w:val="0"/>
          <w:marRight w:val="0"/>
          <w:marTop w:val="0"/>
          <w:marBottom w:val="0"/>
          <w:divBdr>
            <w:top w:val="none" w:sz="0" w:space="0" w:color="auto"/>
            <w:left w:val="none" w:sz="0" w:space="0" w:color="auto"/>
            <w:bottom w:val="none" w:sz="0" w:space="0" w:color="auto"/>
            <w:right w:val="none" w:sz="0" w:space="0" w:color="auto"/>
          </w:divBdr>
        </w:div>
        <w:div w:id="1218971736">
          <w:marLeft w:val="0"/>
          <w:marRight w:val="0"/>
          <w:marTop w:val="0"/>
          <w:marBottom w:val="0"/>
          <w:divBdr>
            <w:top w:val="none" w:sz="0" w:space="0" w:color="auto"/>
            <w:left w:val="none" w:sz="0" w:space="0" w:color="auto"/>
            <w:bottom w:val="none" w:sz="0" w:space="0" w:color="auto"/>
            <w:right w:val="none" w:sz="0" w:space="0" w:color="auto"/>
          </w:divBdr>
        </w:div>
        <w:div w:id="1414011447">
          <w:marLeft w:val="0"/>
          <w:marRight w:val="0"/>
          <w:marTop w:val="0"/>
          <w:marBottom w:val="0"/>
          <w:divBdr>
            <w:top w:val="none" w:sz="0" w:space="0" w:color="auto"/>
            <w:left w:val="none" w:sz="0" w:space="0" w:color="auto"/>
            <w:bottom w:val="none" w:sz="0" w:space="0" w:color="auto"/>
            <w:right w:val="none" w:sz="0" w:space="0" w:color="auto"/>
          </w:divBdr>
        </w:div>
        <w:div w:id="2037995845">
          <w:marLeft w:val="0"/>
          <w:marRight w:val="0"/>
          <w:marTop w:val="0"/>
          <w:marBottom w:val="0"/>
          <w:divBdr>
            <w:top w:val="none" w:sz="0" w:space="0" w:color="auto"/>
            <w:left w:val="none" w:sz="0" w:space="0" w:color="auto"/>
            <w:bottom w:val="none" w:sz="0" w:space="0" w:color="auto"/>
            <w:right w:val="none" w:sz="0" w:space="0" w:color="auto"/>
          </w:divBdr>
        </w:div>
      </w:divsChild>
    </w:div>
    <w:div w:id="1365211051">
      <w:bodyDiv w:val="1"/>
      <w:marLeft w:val="0"/>
      <w:marRight w:val="0"/>
      <w:marTop w:val="0"/>
      <w:marBottom w:val="0"/>
      <w:divBdr>
        <w:top w:val="none" w:sz="0" w:space="0" w:color="auto"/>
        <w:left w:val="none" w:sz="0" w:space="0" w:color="auto"/>
        <w:bottom w:val="none" w:sz="0" w:space="0" w:color="auto"/>
        <w:right w:val="none" w:sz="0" w:space="0" w:color="auto"/>
      </w:divBdr>
    </w:div>
    <w:div w:id="1417436728">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55637250">
      <w:bodyDiv w:val="1"/>
      <w:marLeft w:val="0"/>
      <w:marRight w:val="0"/>
      <w:marTop w:val="0"/>
      <w:marBottom w:val="0"/>
      <w:divBdr>
        <w:top w:val="none" w:sz="0" w:space="0" w:color="auto"/>
        <w:left w:val="none" w:sz="0" w:space="0" w:color="auto"/>
        <w:bottom w:val="none" w:sz="0" w:space="0" w:color="auto"/>
        <w:right w:val="none" w:sz="0" w:space="0" w:color="auto"/>
      </w:divBdr>
    </w:div>
    <w:div w:id="1495729911">
      <w:bodyDiv w:val="1"/>
      <w:marLeft w:val="0"/>
      <w:marRight w:val="0"/>
      <w:marTop w:val="0"/>
      <w:marBottom w:val="0"/>
      <w:divBdr>
        <w:top w:val="none" w:sz="0" w:space="0" w:color="auto"/>
        <w:left w:val="none" w:sz="0" w:space="0" w:color="auto"/>
        <w:bottom w:val="none" w:sz="0" w:space="0" w:color="auto"/>
        <w:right w:val="none" w:sz="0" w:space="0" w:color="auto"/>
      </w:divBdr>
    </w:div>
    <w:div w:id="1562474876">
      <w:bodyDiv w:val="1"/>
      <w:marLeft w:val="0"/>
      <w:marRight w:val="0"/>
      <w:marTop w:val="0"/>
      <w:marBottom w:val="0"/>
      <w:divBdr>
        <w:top w:val="none" w:sz="0" w:space="0" w:color="auto"/>
        <w:left w:val="none" w:sz="0" w:space="0" w:color="auto"/>
        <w:bottom w:val="none" w:sz="0" w:space="0" w:color="auto"/>
        <w:right w:val="none" w:sz="0" w:space="0" w:color="auto"/>
      </w:divBdr>
    </w:div>
    <w:div w:id="1609118980">
      <w:bodyDiv w:val="1"/>
      <w:marLeft w:val="0"/>
      <w:marRight w:val="0"/>
      <w:marTop w:val="0"/>
      <w:marBottom w:val="0"/>
      <w:divBdr>
        <w:top w:val="none" w:sz="0" w:space="0" w:color="auto"/>
        <w:left w:val="none" w:sz="0" w:space="0" w:color="auto"/>
        <w:bottom w:val="none" w:sz="0" w:space="0" w:color="auto"/>
        <w:right w:val="none" w:sz="0" w:space="0" w:color="auto"/>
      </w:divBdr>
    </w:div>
    <w:div w:id="1711538251">
      <w:bodyDiv w:val="1"/>
      <w:marLeft w:val="0"/>
      <w:marRight w:val="0"/>
      <w:marTop w:val="0"/>
      <w:marBottom w:val="0"/>
      <w:divBdr>
        <w:top w:val="none" w:sz="0" w:space="0" w:color="auto"/>
        <w:left w:val="none" w:sz="0" w:space="0" w:color="auto"/>
        <w:bottom w:val="none" w:sz="0" w:space="0" w:color="auto"/>
        <w:right w:val="none" w:sz="0" w:space="0" w:color="auto"/>
      </w:divBdr>
    </w:div>
    <w:div w:id="1717385118">
      <w:bodyDiv w:val="1"/>
      <w:marLeft w:val="0"/>
      <w:marRight w:val="0"/>
      <w:marTop w:val="0"/>
      <w:marBottom w:val="0"/>
      <w:divBdr>
        <w:top w:val="none" w:sz="0" w:space="0" w:color="auto"/>
        <w:left w:val="none" w:sz="0" w:space="0" w:color="auto"/>
        <w:bottom w:val="none" w:sz="0" w:space="0" w:color="auto"/>
        <w:right w:val="none" w:sz="0" w:space="0" w:color="auto"/>
      </w:divBdr>
    </w:div>
    <w:div w:id="1789473008">
      <w:bodyDiv w:val="1"/>
      <w:marLeft w:val="0"/>
      <w:marRight w:val="0"/>
      <w:marTop w:val="0"/>
      <w:marBottom w:val="0"/>
      <w:divBdr>
        <w:top w:val="none" w:sz="0" w:space="0" w:color="auto"/>
        <w:left w:val="none" w:sz="0" w:space="0" w:color="auto"/>
        <w:bottom w:val="none" w:sz="0" w:space="0" w:color="auto"/>
        <w:right w:val="none" w:sz="0" w:space="0" w:color="auto"/>
      </w:divBdr>
    </w:div>
    <w:div w:id="1789933516">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902793297">
      <w:bodyDiv w:val="1"/>
      <w:marLeft w:val="0"/>
      <w:marRight w:val="0"/>
      <w:marTop w:val="0"/>
      <w:marBottom w:val="0"/>
      <w:divBdr>
        <w:top w:val="none" w:sz="0" w:space="0" w:color="auto"/>
        <w:left w:val="none" w:sz="0" w:space="0" w:color="auto"/>
        <w:bottom w:val="none" w:sz="0" w:space="0" w:color="auto"/>
        <w:right w:val="none" w:sz="0" w:space="0" w:color="auto"/>
      </w:divBdr>
    </w:div>
    <w:div w:id="1971325879">
      <w:bodyDiv w:val="1"/>
      <w:marLeft w:val="0"/>
      <w:marRight w:val="0"/>
      <w:marTop w:val="0"/>
      <w:marBottom w:val="0"/>
      <w:divBdr>
        <w:top w:val="none" w:sz="0" w:space="0" w:color="auto"/>
        <w:left w:val="none" w:sz="0" w:space="0" w:color="auto"/>
        <w:bottom w:val="none" w:sz="0" w:space="0" w:color="auto"/>
        <w:right w:val="none" w:sz="0" w:space="0" w:color="auto"/>
      </w:divBdr>
    </w:div>
    <w:div w:id="1991060090">
      <w:bodyDiv w:val="1"/>
      <w:marLeft w:val="0"/>
      <w:marRight w:val="0"/>
      <w:marTop w:val="0"/>
      <w:marBottom w:val="0"/>
      <w:divBdr>
        <w:top w:val="none" w:sz="0" w:space="0" w:color="auto"/>
        <w:left w:val="none" w:sz="0" w:space="0" w:color="auto"/>
        <w:bottom w:val="none" w:sz="0" w:space="0" w:color="auto"/>
        <w:right w:val="none" w:sz="0" w:space="0" w:color="auto"/>
      </w:divBdr>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04122131">
      <w:bodyDiv w:val="1"/>
      <w:marLeft w:val="0"/>
      <w:marRight w:val="0"/>
      <w:marTop w:val="0"/>
      <w:marBottom w:val="0"/>
      <w:divBdr>
        <w:top w:val="none" w:sz="0" w:space="0" w:color="auto"/>
        <w:left w:val="none" w:sz="0" w:space="0" w:color="auto"/>
        <w:bottom w:val="none" w:sz="0" w:space="0" w:color="auto"/>
        <w:right w:val="none" w:sz="0" w:space="0" w:color="auto"/>
      </w:divBdr>
    </w:div>
    <w:div w:id="2016222739">
      <w:bodyDiv w:val="1"/>
      <w:marLeft w:val="0"/>
      <w:marRight w:val="0"/>
      <w:marTop w:val="0"/>
      <w:marBottom w:val="0"/>
      <w:divBdr>
        <w:top w:val="none" w:sz="0" w:space="0" w:color="auto"/>
        <w:left w:val="none" w:sz="0" w:space="0" w:color="auto"/>
        <w:bottom w:val="none" w:sz="0" w:space="0" w:color="auto"/>
        <w:right w:val="none" w:sz="0" w:space="0" w:color="auto"/>
      </w:divBdr>
    </w:div>
    <w:div w:id="2047287681">
      <w:bodyDiv w:val="1"/>
      <w:marLeft w:val="0"/>
      <w:marRight w:val="0"/>
      <w:marTop w:val="0"/>
      <w:marBottom w:val="0"/>
      <w:divBdr>
        <w:top w:val="none" w:sz="0" w:space="0" w:color="auto"/>
        <w:left w:val="none" w:sz="0" w:space="0" w:color="auto"/>
        <w:bottom w:val="none" w:sz="0" w:space="0" w:color="auto"/>
        <w:right w:val="none" w:sz="0" w:space="0" w:color="auto"/>
      </w:divBdr>
    </w:div>
    <w:div w:id="2062751056">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074352055">
      <w:bodyDiv w:val="1"/>
      <w:marLeft w:val="0"/>
      <w:marRight w:val="0"/>
      <w:marTop w:val="0"/>
      <w:marBottom w:val="0"/>
      <w:divBdr>
        <w:top w:val="none" w:sz="0" w:space="0" w:color="auto"/>
        <w:left w:val="none" w:sz="0" w:space="0" w:color="auto"/>
        <w:bottom w:val="none" w:sz="0" w:space="0" w:color="auto"/>
        <w:right w:val="none" w:sz="0" w:space="0" w:color="auto"/>
      </w:divBdr>
    </w:div>
    <w:div w:id="2081099631">
      <w:bodyDiv w:val="1"/>
      <w:marLeft w:val="0"/>
      <w:marRight w:val="0"/>
      <w:marTop w:val="0"/>
      <w:marBottom w:val="0"/>
      <w:divBdr>
        <w:top w:val="none" w:sz="0" w:space="0" w:color="auto"/>
        <w:left w:val="none" w:sz="0" w:space="0" w:color="auto"/>
        <w:bottom w:val="none" w:sz="0" w:space="0" w:color="auto"/>
        <w:right w:val="none" w:sz="0" w:space="0" w:color="auto"/>
      </w:divBdr>
    </w:div>
    <w:div w:id="208136267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 w:id="2128766446">
      <w:bodyDiv w:val="1"/>
      <w:marLeft w:val="0"/>
      <w:marRight w:val="0"/>
      <w:marTop w:val="0"/>
      <w:marBottom w:val="0"/>
      <w:divBdr>
        <w:top w:val="none" w:sz="0" w:space="0" w:color="auto"/>
        <w:left w:val="none" w:sz="0" w:space="0" w:color="auto"/>
        <w:bottom w:val="none" w:sz="0" w:space="0" w:color="auto"/>
        <w:right w:val="none" w:sz="0" w:space="0" w:color="auto"/>
      </w:divBdr>
    </w:div>
    <w:div w:id="2136365505">
      <w:bodyDiv w:val="1"/>
      <w:marLeft w:val="0"/>
      <w:marRight w:val="0"/>
      <w:marTop w:val="0"/>
      <w:marBottom w:val="0"/>
      <w:divBdr>
        <w:top w:val="none" w:sz="0" w:space="0" w:color="auto"/>
        <w:left w:val="none" w:sz="0" w:space="0" w:color="auto"/>
        <w:bottom w:val="none" w:sz="0" w:space="0" w:color="auto"/>
        <w:right w:val="none" w:sz="0" w:space="0" w:color="auto"/>
      </w:divBdr>
      <w:divsChild>
        <w:div w:id="632254226">
          <w:marLeft w:val="0"/>
          <w:marRight w:val="0"/>
          <w:marTop w:val="0"/>
          <w:marBottom w:val="0"/>
          <w:divBdr>
            <w:top w:val="none" w:sz="0" w:space="0" w:color="auto"/>
            <w:left w:val="none" w:sz="0" w:space="0" w:color="auto"/>
            <w:bottom w:val="none" w:sz="0" w:space="0" w:color="auto"/>
            <w:right w:val="none" w:sz="0" w:space="0" w:color="auto"/>
          </w:divBdr>
        </w:div>
        <w:div w:id="870805786">
          <w:marLeft w:val="0"/>
          <w:marRight w:val="0"/>
          <w:marTop w:val="0"/>
          <w:marBottom w:val="0"/>
          <w:divBdr>
            <w:top w:val="none" w:sz="0" w:space="0" w:color="auto"/>
            <w:left w:val="none" w:sz="0" w:space="0" w:color="auto"/>
            <w:bottom w:val="none" w:sz="0" w:space="0" w:color="auto"/>
            <w:right w:val="none" w:sz="0" w:space="0" w:color="auto"/>
          </w:divBdr>
        </w:div>
        <w:div w:id="955713605">
          <w:marLeft w:val="0"/>
          <w:marRight w:val="0"/>
          <w:marTop w:val="0"/>
          <w:marBottom w:val="0"/>
          <w:divBdr>
            <w:top w:val="none" w:sz="0" w:space="0" w:color="auto"/>
            <w:left w:val="none" w:sz="0" w:space="0" w:color="auto"/>
            <w:bottom w:val="none" w:sz="0" w:space="0" w:color="auto"/>
            <w:right w:val="none" w:sz="0" w:space="0" w:color="auto"/>
          </w:divBdr>
        </w:div>
        <w:div w:id="1505626529">
          <w:marLeft w:val="0"/>
          <w:marRight w:val="0"/>
          <w:marTop w:val="0"/>
          <w:marBottom w:val="0"/>
          <w:divBdr>
            <w:top w:val="none" w:sz="0" w:space="0" w:color="auto"/>
            <w:left w:val="none" w:sz="0" w:space="0" w:color="auto"/>
            <w:bottom w:val="none" w:sz="0" w:space="0" w:color="auto"/>
            <w:right w:val="none" w:sz="0" w:space="0" w:color="auto"/>
          </w:divBdr>
        </w:div>
        <w:div w:id="1977369127">
          <w:marLeft w:val="0"/>
          <w:marRight w:val="0"/>
          <w:marTop w:val="0"/>
          <w:marBottom w:val="0"/>
          <w:divBdr>
            <w:top w:val="none" w:sz="0" w:space="0" w:color="auto"/>
            <w:left w:val="none" w:sz="0" w:space="0" w:color="auto"/>
            <w:bottom w:val="none" w:sz="0" w:space="0" w:color="auto"/>
            <w:right w:val="none" w:sz="0" w:space="0" w:color="auto"/>
          </w:divBdr>
        </w:div>
        <w:div w:id="2015650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zaluski@zalusk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zaluski@zalu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81A4-7914-40EB-BA9F-C34E01A5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20</Pages>
  <Words>5371</Words>
  <Characters>32227</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37523</CharactersWithSpaces>
  <SharedDoc>false</SharedDoc>
  <HLinks>
    <vt:vector size="12" baseType="variant">
      <vt:variant>
        <vt:i4>4063245</vt:i4>
      </vt:variant>
      <vt:variant>
        <vt:i4>3</vt:i4>
      </vt:variant>
      <vt:variant>
        <vt:i4>0</vt:i4>
      </vt:variant>
      <vt:variant>
        <vt:i4>5</vt:i4>
      </vt:variant>
      <vt:variant>
        <vt:lpwstr>mailto:dzp@szpitaldziekanow.pl</vt:lpwstr>
      </vt:variant>
      <vt:variant>
        <vt:lpwstr/>
      </vt:variant>
      <vt:variant>
        <vt:i4>4063245</vt:i4>
      </vt:variant>
      <vt:variant>
        <vt:i4>0</vt:i4>
      </vt:variant>
      <vt:variant>
        <vt:i4>0</vt:i4>
      </vt:variant>
      <vt:variant>
        <vt:i4>5</vt:i4>
      </vt:variant>
      <vt:variant>
        <vt:lpwstr>mailto:dzp@szpitaldziekanow.pl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UK066</dc:creator>
  <cp:keywords/>
  <dc:description/>
  <cp:lastModifiedBy>sekretariat</cp:lastModifiedBy>
  <cp:revision>18</cp:revision>
  <cp:lastPrinted>2019-01-30T13:26:00Z</cp:lastPrinted>
  <dcterms:created xsi:type="dcterms:W3CDTF">2019-10-10T09:04:00Z</dcterms:created>
  <dcterms:modified xsi:type="dcterms:W3CDTF">2019-11-05T09:28:00Z</dcterms:modified>
</cp:coreProperties>
</file>