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56"/>
        <w:gridCol w:w="1156"/>
        <w:gridCol w:w="1307"/>
        <w:gridCol w:w="2480"/>
        <w:gridCol w:w="3780"/>
      </w:tblGrid>
      <w:tr w:rsidR="00A2388F" w:rsidRPr="00A2388F" w:rsidTr="00A2388F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b/>
                <w:bCs/>
                <w:color w:val="000000"/>
                <w:lang w:eastAsia="pl-PL"/>
              </w:rPr>
              <w:t>nr obwodu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b/>
                <w:bCs/>
                <w:color w:val="000000"/>
                <w:lang w:eastAsia="pl-PL"/>
              </w:rPr>
              <w:t>drugie imię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miejscowość zamieszkania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b/>
                <w:bCs/>
                <w:color w:val="000000"/>
                <w:lang w:eastAsia="pl-PL"/>
              </w:rPr>
              <w:t>typ organu zgłaszającego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Danuta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Kowalik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Kroczewo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Agata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Sałacińska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Koryciska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Agata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Herman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Czerwiński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Michałówek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Wioleta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Burzyńska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Kroczewo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Decyk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Kroczewo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(komitet)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Ewa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Siwek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Naborówiec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(komitet)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Paradowska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Anna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Ewelina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Bajas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Zdunowo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Ewa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Dylewska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Stróżewo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Stanisław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Witczak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Małgorzata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Gredke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Płońsk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Magdalena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Kopecka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Justyna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Wiśniewska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Stróżewo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 xml:space="preserve">Katarzyna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Beata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Baryga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Michałówek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Katarzyna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Wasiak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Nowe Olszyny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Elżbieta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Kochańska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Nowe Olszyny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(komitet)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Joanna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Wiśniewska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Kamienica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Ilona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Grzelak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Iwona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Zawistowska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Nowe Wrońska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Katarzyna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Kopeć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Nowe Wrońska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Katarzyna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Żelechowska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Kasrolinowo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Katarzyna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Błaszkiewicz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Strachowo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Marzena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Ewa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Obycz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Słotwin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Małgorzata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Zofia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Kantorowska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Klaudia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Magdalena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Cieślak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Joanna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Jarominiak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Niepiekła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Komitet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Katarzyna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Baryga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Michałówek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(komitet)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Iwona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Burzyńska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Smulska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Katarzyna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Małgorzata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Czerwińska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Michałówek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Paulina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Herman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Anida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Witczak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Marzena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Brygida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Kaliszewska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Kroczewo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Małgorzata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Ewa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Małkiewicz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Gostolin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Stanisław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Niedźwiecki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Niepiekła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Komitet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Więckiewicz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Płońsk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Kopecki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Agnieszka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Marzęcka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Michałówek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Barbara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Jadwiga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Podgórska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Kroczewo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Karolina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Kowalik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Kroczewo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(komitet)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Marta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Wieczorek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Kroczewo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Danuta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Pietrzak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Kroczewo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Renata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Rosiak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Kroczewo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Agnieszka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Kosela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Naborowo-Parcele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Kamila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Jarzębska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Kamienica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Elżbieta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Teresa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Kaczmarczyk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Wola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strike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Szybiński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Gostolin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Agnieszka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Pierścieniak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Szczytno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Dominika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Dylewska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Zdunowo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Sylwia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88F">
              <w:rPr>
                <w:rFonts w:eastAsia="Times New Roman" w:cs="Calibri"/>
                <w:color w:val="000000"/>
                <w:lang w:eastAsia="pl-PL"/>
              </w:rPr>
              <w:t>Kąpielewska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Stróżewo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Pogorzelski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Załuski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Komitet wyborczy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Natalia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Ciuk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Złotopolice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(komitet)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Krystyna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Piekut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Kamienica Wygoda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Uzupełnienie składu (Komisarz Wyborczy)</w:t>
            </w:r>
          </w:p>
        </w:tc>
      </w:tr>
      <w:tr w:rsidR="00A2388F" w:rsidRPr="00A2388F" w:rsidTr="00A2388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2388F" w:rsidRPr="00A2388F" w:rsidTr="00A2388F">
        <w:trPr>
          <w:trHeight w:val="288"/>
        </w:trPr>
        <w:tc>
          <w:tcPr>
            <w:tcW w:w="10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F" w:rsidRPr="00A2388F" w:rsidRDefault="00A2388F" w:rsidP="00A238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88F">
              <w:rPr>
                <w:rFonts w:eastAsia="Times New Roman" w:cs="Calibri"/>
                <w:color w:val="000000"/>
                <w:lang w:eastAsia="pl-PL"/>
              </w:rPr>
              <w:t>skreślenie nazwiska -oznacza, że nie została wylosowana do składu</w:t>
            </w:r>
          </w:p>
        </w:tc>
      </w:tr>
    </w:tbl>
    <w:p w:rsidR="007330B0" w:rsidRDefault="007330B0">
      <w:bookmarkStart w:id="0" w:name="_GoBack"/>
      <w:bookmarkEnd w:id="0"/>
    </w:p>
    <w:sectPr w:rsidR="007330B0" w:rsidSect="00A2388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8F"/>
    <w:rsid w:val="00180CD8"/>
    <w:rsid w:val="007330B0"/>
    <w:rsid w:val="00A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00A0-B0F1-4A0B-ADD5-482851F8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1</cp:revision>
  <dcterms:created xsi:type="dcterms:W3CDTF">2019-09-18T13:39:00Z</dcterms:created>
  <dcterms:modified xsi:type="dcterms:W3CDTF">2019-09-18T13:40:00Z</dcterms:modified>
</cp:coreProperties>
</file>