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3D" w:rsidRDefault="006D193D" w:rsidP="00204D10">
      <w:pPr>
        <w:pStyle w:val="Standard"/>
        <w:spacing w:line="360" w:lineRule="auto"/>
        <w:jc w:val="center"/>
        <w:rPr>
          <w:rFonts w:ascii="Times New Roman" w:eastAsia="Times New Roman" w:hAnsi="Times New Roman" w:cs="Times New Roman"/>
          <w:b/>
          <w:smallCaps/>
          <w:color w:val="00000A"/>
          <w:sz w:val="44"/>
          <w:szCs w:val="44"/>
          <w:lang w:val="pl-PL"/>
        </w:rPr>
      </w:pPr>
    </w:p>
    <w:p w:rsidR="006D193D" w:rsidRDefault="006D193D" w:rsidP="00204D10">
      <w:pPr>
        <w:pStyle w:val="Standard"/>
        <w:spacing w:line="360" w:lineRule="auto"/>
        <w:jc w:val="center"/>
        <w:rPr>
          <w:rFonts w:ascii="Times New Roman" w:eastAsia="Times New Roman" w:hAnsi="Times New Roman" w:cs="Times New Roman"/>
          <w:b/>
          <w:smallCaps/>
          <w:color w:val="00000A"/>
          <w:sz w:val="44"/>
          <w:szCs w:val="44"/>
          <w:lang w:val="pl-PL"/>
        </w:rPr>
      </w:pPr>
    </w:p>
    <w:p w:rsidR="00204D10" w:rsidRDefault="00204D10" w:rsidP="00204D10">
      <w:pPr>
        <w:pStyle w:val="Standard"/>
        <w:spacing w:line="360" w:lineRule="auto"/>
        <w:jc w:val="center"/>
        <w:rPr>
          <w:rFonts w:ascii="Times New Roman" w:eastAsia="Times New Roman" w:hAnsi="Times New Roman" w:cs="Times New Roman"/>
          <w:b/>
          <w:smallCaps/>
          <w:color w:val="00000A"/>
          <w:sz w:val="44"/>
          <w:szCs w:val="44"/>
          <w:lang w:val="pl-PL"/>
        </w:rPr>
      </w:pPr>
      <w:r>
        <w:rPr>
          <w:rFonts w:ascii="Times New Roman" w:eastAsia="Times New Roman" w:hAnsi="Times New Roman" w:cs="Times New Roman"/>
          <w:b/>
          <w:smallCaps/>
          <w:color w:val="00000A"/>
          <w:sz w:val="44"/>
          <w:szCs w:val="44"/>
          <w:lang w:val="pl-PL"/>
        </w:rPr>
        <w:t>S P E C Y F I K A C J A</w:t>
      </w:r>
    </w:p>
    <w:p w:rsidR="00204D10" w:rsidRDefault="00204D10" w:rsidP="00204D10">
      <w:pPr>
        <w:pStyle w:val="Standard"/>
        <w:spacing w:line="360" w:lineRule="auto"/>
        <w:jc w:val="center"/>
        <w:rPr>
          <w:rFonts w:ascii="Times New Roman" w:eastAsia="Times New Roman" w:hAnsi="Times New Roman" w:cs="Times New Roman"/>
          <w:b/>
          <w:smallCaps/>
          <w:color w:val="00000A"/>
          <w:sz w:val="44"/>
          <w:szCs w:val="44"/>
          <w:lang w:val="pl-PL"/>
        </w:rPr>
      </w:pPr>
      <w:r>
        <w:rPr>
          <w:rFonts w:ascii="Times New Roman" w:eastAsia="Times New Roman" w:hAnsi="Times New Roman" w:cs="Times New Roman"/>
          <w:b/>
          <w:smallCaps/>
          <w:color w:val="00000A"/>
          <w:sz w:val="44"/>
          <w:szCs w:val="44"/>
          <w:lang w:val="pl-PL"/>
        </w:rPr>
        <w:t>ISTOTNYCH WARUNKÓW ZAMÓWIENIA</w:t>
      </w:r>
    </w:p>
    <w:p w:rsidR="00204D10" w:rsidRDefault="00204D10" w:rsidP="00204D10">
      <w:pPr>
        <w:pStyle w:val="Standard"/>
        <w:spacing w:line="276" w:lineRule="auto"/>
        <w:rPr>
          <w:rFonts w:eastAsia="Calibri" w:cs="Calibri"/>
          <w:color w:val="00000A"/>
          <w:sz w:val="22"/>
          <w:lang w:val="pl-PL"/>
        </w:rPr>
      </w:pPr>
    </w:p>
    <w:p w:rsidR="00204D10" w:rsidRDefault="00204D10" w:rsidP="00204D10">
      <w:pPr>
        <w:pStyle w:val="Standard"/>
        <w:spacing w:line="276" w:lineRule="auto"/>
        <w:jc w:val="center"/>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w postępowaniu o udzielenie zamówienia publicznego prowadzonym w trybie przetargu nieograniczonym o wartości mniejszej niż kwoty określone w przepisach wydanych na podstawie art. 11 ust. 8 ustawy prawo zamówień publicznych z dn. 29.01.2004 r.</w:t>
      </w:r>
    </w:p>
    <w:p w:rsidR="00204D10" w:rsidRDefault="00204D10" w:rsidP="00204D10">
      <w:pPr>
        <w:pStyle w:val="Standard"/>
        <w:spacing w:line="276" w:lineRule="auto"/>
        <w:jc w:val="center"/>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(Dz. U. z 2016 r. poz. 1020 z późniejszymi zmianami)</w:t>
      </w:r>
    </w:p>
    <w:p w:rsidR="00204D10" w:rsidRDefault="00204D10" w:rsidP="00204D10">
      <w:pPr>
        <w:pStyle w:val="Standard"/>
        <w:spacing w:line="276" w:lineRule="auto"/>
        <w:jc w:val="center"/>
        <w:rPr>
          <w:rFonts w:eastAsia="Calibri" w:cs="Calibri"/>
          <w:color w:val="00000A"/>
          <w:sz w:val="22"/>
          <w:lang w:val="pl-PL"/>
        </w:rPr>
      </w:pPr>
    </w:p>
    <w:p w:rsidR="00204D10" w:rsidRDefault="00204D10" w:rsidP="00204D10">
      <w:pPr>
        <w:pStyle w:val="Standard"/>
        <w:spacing w:line="276" w:lineRule="auto"/>
        <w:jc w:val="center"/>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na zadanie pn.:</w:t>
      </w:r>
    </w:p>
    <w:p w:rsidR="00204D10" w:rsidRDefault="00204D10" w:rsidP="00204D10">
      <w:pPr>
        <w:pStyle w:val="Standard"/>
        <w:spacing w:line="276" w:lineRule="auto"/>
        <w:jc w:val="center"/>
        <w:rPr>
          <w:rFonts w:eastAsia="Calibri" w:cs="Calibri"/>
          <w:color w:val="00000A"/>
          <w:sz w:val="22"/>
          <w:lang w:val="pl-PL"/>
        </w:rPr>
      </w:pPr>
    </w:p>
    <w:p w:rsidR="00204D10" w:rsidRPr="00204D10" w:rsidRDefault="00204D10" w:rsidP="00204D10">
      <w:pPr>
        <w:jc w:val="center"/>
        <w:rPr>
          <w:b/>
        </w:rPr>
      </w:pPr>
      <w:r>
        <w:rPr>
          <w:rFonts w:eastAsia="Times New Roman" w:cs="Times New Roman"/>
          <w:b/>
          <w:i/>
          <w:color w:val="00000A"/>
          <w:sz w:val="32"/>
        </w:rPr>
        <w:t>„</w:t>
      </w:r>
      <w:r w:rsidRPr="00204D10">
        <w:rPr>
          <w:b/>
          <w:sz w:val="28"/>
          <w:szCs w:val="28"/>
        </w:rPr>
        <w:t xml:space="preserve">Przebudowa drogi gminnej we wsi </w:t>
      </w:r>
      <w:proofErr w:type="spellStart"/>
      <w:r w:rsidRPr="00204D10">
        <w:rPr>
          <w:b/>
          <w:sz w:val="28"/>
          <w:szCs w:val="28"/>
        </w:rPr>
        <w:t>Niepiekła</w:t>
      </w:r>
      <w:proofErr w:type="spellEnd"/>
      <w:r w:rsidRPr="00204D10">
        <w:rPr>
          <w:b/>
          <w:sz w:val="28"/>
          <w:szCs w:val="28"/>
        </w:rPr>
        <w:t xml:space="preserve"> gmina Załuski nr 301212W</w:t>
      </w:r>
      <w:r>
        <w:rPr>
          <w:rFonts w:eastAsia="Times New Roman" w:cs="Times New Roman"/>
          <w:b/>
          <w:i/>
          <w:color w:val="00000A"/>
          <w:sz w:val="32"/>
        </w:rPr>
        <w:t>”</w:t>
      </w:r>
    </w:p>
    <w:p w:rsidR="00204D10" w:rsidRDefault="00204D10" w:rsidP="00204D10">
      <w:pPr>
        <w:pStyle w:val="Standard"/>
        <w:tabs>
          <w:tab w:val="left" w:pos="6210"/>
        </w:tabs>
        <w:spacing w:line="276" w:lineRule="auto"/>
        <w:jc w:val="center"/>
        <w:rPr>
          <w:rFonts w:eastAsia="Calibri" w:cs="Calibri"/>
          <w:color w:val="00000A"/>
          <w:sz w:val="22"/>
          <w:lang w:val="pl-PL"/>
        </w:rPr>
      </w:pPr>
    </w:p>
    <w:p w:rsidR="00204D10" w:rsidRDefault="00204D10" w:rsidP="00204D10">
      <w:pPr>
        <w:pStyle w:val="Standard"/>
        <w:tabs>
          <w:tab w:val="left" w:pos="6210"/>
        </w:tabs>
        <w:spacing w:line="276" w:lineRule="auto"/>
        <w:rPr>
          <w:rFonts w:ascii="Times New Roman" w:eastAsia="Times New Roman" w:hAnsi="Times New Roman" w:cs="Times New Roman"/>
          <w:b/>
          <w:lang w:val="pl-PL"/>
        </w:rPr>
      </w:pPr>
      <w:r>
        <w:rPr>
          <w:rFonts w:ascii="Times New Roman" w:eastAsia="Times New Roman" w:hAnsi="Times New Roman" w:cs="Times New Roman"/>
          <w:b/>
          <w:lang w:val="pl-PL"/>
        </w:rPr>
        <w:t>Nazwa Zamawiającego:</w:t>
      </w:r>
    </w:p>
    <w:p w:rsidR="00204D10" w:rsidRDefault="00204D10" w:rsidP="00204D10">
      <w:pPr>
        <w:pStyle w:val="Standard"/>
        <w:tabs>
          <w:tab w:val="left" w:pos="6210"/>
        </w:tabs>
        <w:spacing w:line="276" w:lineRule="auto"/>
        <w:rPr>
          <w:rFonts w:ascii="Times New Roman" w:eastAsia="Times New Roman" w:hAnsi="Times New Roman" w:cs="Times New Roman"/>
          <w:lang w:val="pl-PL"/>
        </w:rPr>
      </w:pPr>
      <w:r>
        <w:rPr>
          <w:rFonts w:ascii="Times New Roman" w:eastAsia="Times New Roman" w:hAnsi="Times New Roman" w:cs="Times New Roman"/>
          <w:lang w:val="pl-PL"/>
        </w:rPr>
        <w:t>Gmina Załuski</w:t>
      </w:r>
    </w:p>
    <w:p w:rsidR="00204D10" w:rsidRDefault="00204D10" w:rsidP="00204D10">
      <w:pPr>
        <w:pStyle w:val="Standard"/>
        <w:tabs>
          <w:tab w:val="left" w:pos="6210"/>
        </w:tabs>
        <w:spacing w:line="276" w:lineRule="auto"/>
        <w:rPr>
          <w:rFonts w:ascii="Times New Roman" w:eastAsia="Times New Roman" w:hAnsi="Times New Roman" w:cs="Times New Roman"/>
          <w:b/>
          <w:lang w:val="pl-PL"/>
        </w:rPr>
      </w:pPr>
      <w:r>
        <w:rPr>
          <w:rFonts w:ascii="Times New Roman" w:eastAsia="Times New Roman" w:hAnsi="Times New Roman" w:cs="Times New Roman"/>
          <w:b/>
          <w:lang w:val="pl-PL"/>
        </w:rPr>
        <w:t>Adres:</w:t>
      </w:r>
    </w:p>
    <w:p w:rsidR="00204D10" w:rsidRDefault="00204D10" w:rsidP="00204D10">
      <w:pPr>
        <w:pStyle w:val="Standard"/>
        <w:tabs>
          <w:tab w:val="left" w:pos="6210"/>
        </w:tabs>
        <w:spacing w:line="276" w:lineRule="auto"/>
        <w:rPr>
          <w:rFonts w:ascii="Times New Roman" w:eastAsia="Times New Roman" w:hAnsi="Times New Roman" w:cs="Times New Roman"/>
          <w:lang w:val="pl-PL"/>
        </w:rPr>
      </w:pPr>
      <w:r>
        <w:rPr>
          <w:rFonts w:ascii="Times New Roman" w:eastAsia="Times New Roman" w:hAnsi="Times New Roman" w:cs="Times New Roman"/>
          <w:lang w:val="pl-PL"/>
        </w:rPr>
        <w:t>Załuski 67 , 09-142 Załuski</w:t>
      </w:r>
    </w:p>
    <w:p w:rsidR="00204D10" w:rsidRDefault="00204D10" w:rsidP="00204D10">
      <w:pPr>
        <w:pStyle w:val="Standard"/>
        <w:tabs>
          <w:tab w:val="left" w:pos="6210"/>
        </w:tabs>
        <w:spacing w:line="276" w:lineRule="auto"/>
        <w:rPr>
          <w:rFonts w:ascii="Times New Roman" w:eastAsia="Times New Roman" w:hAnsi="Times New Roman" w:cs="Times New Roman"/>
          <w:b/>
          <w:lang w:val="pl-PL"/>
        </w:rPr>
      </w:pPr>
      <w:r>
        <w:rPr>
          <w:rFonts w:ascii="Times New Roman" w:eastAsia="Times New Roman" w:hAnsi="Times New Roman" w:cs="Times New Roman"/>
          <w:b/>
          <w:lang w:val="pl-PL"/>
        </w:rPr>
        <w:t>Godziny urzędowania:</w:t>
      </w:r>
    </w:p>
    <w:p w:rsidR="00204D10" w:rsidRDefault="00204D10" w:rsidP="00204D10">
      <w:pPr>
        <w:pStyle w:val="Standard"/>
        <w:tabs>
          <w:tab w:val="left" w:pos="851"/>
          <w:tab w:val="left" w:pos="3780"/>
          <w:tab w:val="left" w:leader="dot" w:pos="8460"/>
        </w:tabs>
        <w:spacing w:line="276" w:lineRule="auto"/>
      </w:pPr>
      <w:r>
        <w:rPr>
          <w:rFonts w:ascii="Times New Roman" w:eastAsia="Times New Roman" w:hAnsi="Times New Roman" w:cs="Times New Roman"/>
          <w:lang w:val="pl-PL"/>
        </w:rPr>
        <w:t xml:space="preserve">Od poniedziałku do piątku w godz. </w:t>
      </w:r>
      <w:r>
        <w:rPr>
          <w:rFonts w:ascii="Times New Roman" w:eastAsia="Times New Roman" w:hAnsi="Times New Roman" w:cs="Times New Roman"/>
        </w:rPr>
        <w:t>7.45  -  15.45</w:t>
      </w:r>
    </w:p>
    <w:p w:rsidR="00204D10" w:rsidRDefault="00204D10" w:rsidP="00204D10">
      <w:pPr>
        <w:pStyle w:val="Standard"/>
        <w:tabs>
          <w:tab w:val="left" w:pos="851"/>
          <w:tab w:val="left" w:pos="3780"/>
          <w:tab w:val="left" w:leader="dot" w:pos="8460"/>
        </w:tabs>
        <w:spacing w:line="276" w:lineRule="auto"/>
      </w:pPr>
      <w:proofErr w:type="spellStart"/>
      <w:r>
        <w:rPr>
          <w:rFonts w:ascii="Times New Roman" w:eastAsia="Times New Roman" w:hAnsi="Times New Roman" w:cs="Times New Roman"/>
          <w:b/>
        </w:rPr>
        <w:t>Kontakt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rPr>
        <w:t>tel</w:t>
      </w:r>
      <w:proofErr w:type="spellEnd"/>
      <w:r>
        <w:rPr>
          <w:rFonts w:ascii="Times New Roman" w:eastAsia="Times New Roman" w:hAnsi="Times New Roman" w:cs="Times New Roman"/>
        </w:rPr>
        <w:t xml:space="preserve">: 23 66 19 013; fax: 23 66 19 013 </w:t>
      </w:r>
      <w:proofErr w:type="spellStart"/>
      <w:r>
        <w:rPr>
          <w:rFonts w:ascii="Times New Roman" w:eastAsia="Times New Roman" w:hAnsi="Times New Roman" w:cs="Times New Roman"/>
        </w:rPr>
        <w:t>wew</w:t>
      </w:r>
      <w:proofErr w:type="spellEnd"/>
      <w:r>
        <w:rPr>
          <w:rFonts w:ascii="Times New Roman" w:eastAsia="Times New Roman" w:hAnsi="Times New Roman" w:cs="Times New Roman"/>
        </w:rPr>
        <w:t>. 114;</w:t>
      </w:r>
    </w:p>
    <w:p w:rsidR="00204D10" w:rsidRDefault="00204D10" w:rsidP="00204D10">
      <w:pPr>
        <w:pStyle w:val="Standard"/>
        <w:tabs>
          <w:tab w:val="left" w:pos="851"/>
          <w:tab w:val="left" w:pos="3780"/>
          <w:tab w:val="left" w:leader="dot" w:pos="8460"/>
        </w:tabs>
        <w:spacing w:line="276" w:lineRule="auto"/>
      </w:pPr>
      <w:r>
        <w:rPr>
          <w:rFonts w:ascii="Times New Roman" w:eastAsia="Times New Roman" w:hAnsi="Times New Roman" w:cs="Times New Roman"/>
        </w:rPr>
        <w:t xml:space="preserve">e-mail – </w:t>
      </w:r>
      <w:hyperlink r:id="rId7" w:history="1">
        <w:r>
          <w:rPr>
            <w:rFonts w:ascii="Univers-PL" w:eastAsia="Univers-PL" w:hAnsi="Univers-PL" w:cs="Univers-PL"/>
            <w:color w:val="0000FF"/>
            <w:u w:val="single"/>
          </w:rPr>
          <w:t>ugzaluski@bip.org.p</w:t>
        </w:r>
      </w:hyperlink>
      <w:r>
        <w:rPr>
          <w:rFonts w:ascii="Times New Roman" w:eastAsia="Times New Roman" w:hAnsi="Times New Roman" w:cs="Times New Roman"/>
        </w:rPr>
        <w:t>l</w:t>
      </w:r>
    </w:p>
    <w:p w:rsidR="00204D10" w:rsidRDefault="00204D10" w:rsidP="00204D10">
      <w:pPr>
        <w:pStyle w:val="Standard"/>
        <w:tabs>
          <w:tab w:val="left" w:pos="851"/>
          <w:tab w:val="left" w:pos="3780"/>
          <w:tab w:val="left" w:leader="dot" w:pos="8460"/>
        </w:tabs>
        <w:spacing w:line="276" w:lineRule="auto"/>
        <w:rPr>
          <w:rFonts w:eastAsia="Calibri" w:cs="Calibri"/>
          <w:color w:val="00000A"/>
          <w:sz w:val="22"/>
        </w:rPr>
      </w:pPr>
    </w:p>
    <w:p w:rsidR="00204D10" w:rsidRDefault="00204D10" w:rsidP="00204D10">
      <w:pPr>
        <w:pStyle w:val="Standard"/>
        <w:tabs>
          <w:tab w:val="left" w:pos="851"/>
          <w:tab w:val="left" w:pos="3780"/>
          <w:tab w:val="left" w:leader="dot" w:pos="8460"/>
        </w:tabs>
        <w:spacing w:line="276" w:lineRule="auto"/>
        <w:rPr>
          <w:rFonts w:eastAsia="Calibri" w:cs="Calibri"/>
          <w:color w:val="00000A"/>
          <w:sz w:val="22"/>
        </w:rPr>
      </w:pPr>
    </w:p>
    <w:p w:rsidR="00204D10" w:rsidRDefault="00204D10" w:rsidP="00204D10">
      <w:pPr>
        <w:pStyle w:val="Standard"/>
        <w:tabs>
          <w:tab w:val="left" w:pos="6210"/>
        </w:tabs>
        <w:spacing w:line="276" w:lineRule="auto"/>
        <w:rPr>
          <w:rFonts w:eastAsia="Calibri" w:cs="Calibri"/>
          <w:color w:val="00000A"/>
          <w:sz w:val="22"/>
        </w:rPr>
      </w:pPr>
    </w:p>
    <w:p w:rsidR="00204D10" w:rsidRPr="0040777A" w:rsidRDefault="00204D10" w:rsidP="00204D10">
      <w:pPr>
        <w:pStyle w:val="Standard"/>
        <w:tabs>
          <w:tab w:val="left" w:pos="3899"/>
        </w:tabs>
        <w:spacing w:line="360" w:lineRule="auto"/>
        <w:jc w:val="center"/>
        <w:rPr>
          <w:color w:val="auto"/>
          <w:lang w:val="pl-PL"/>
        </w:rPr>
      </w:pPr>
      <w:r w:rsidRPr="0040777A">
        <w:rPr>
          <w:rFonts w:ascii="Times New Roman" w:eastAsia="Times New Roman" w:hAnsi="Times New Roman" w:cs="Times New Roman"/>
          <w:color w:val="00000A"/>
          <w:lang w:val="pl-PL"/>
        </w:rPr>
        <w:t xml:space="preserve"> </w:t>
      </w:r>
      <w:r>
        <w:rPr>
          <w:rFonts w:ascii="Times New Roman" w:eastAsia="Times New Roman" w:hAnsi="Times New Roman" w:cs="Times New Roman"/>
          <w:color w:val="00000A"/>
          <w:lang w:val="pl-PL"/>
        </w:rPr>
        <w:t>Składanie ofert do dnia:</w:t>
      </w:r>
      <w:r>
        <w:rPr>
          <w:rFonts w:ascii="Times New Roman" w:eastAsia="Times New Roman" w:hAnsi="Times New Roman" w:cs="Times New Roman"/>
          <w:b/>
          <w:color w:val="00000A"/>
          <w:lang w:val="pl-PL"/>
        </w:rPr>
        <w:t xml:space="preserve"> </w:t>
      </w:r>
      <w:r w:rsidR="0040777A" w:rsidRPr="0040777A">
        <w:rPr>
          <w:rFonts w:ascii="Times New Roman" w:eastAsia="Times New Roman" w:hAnsi="Times New Roman" w:cs="Times New Roman"/>
          <w:b/>
          <w:color w:val="auto"/>
          <w:lang w:val="pl-PL"/>
        </w:rPr>
        <w:t>07</w:t>
      </w:r>
      <w:r w:rsidRPr="0040777A">
        <w:rPr>
          <w:rFonts w:ascii="Times New Roman" w:eastAsia="Times New Roman" w:hAnsi="Times New Roman" w:cs="Times New Roman"/>
          <w:b/>
          <w:color w:val="auto"/>
          <w:lang w:val="pl-PL"/>
        </w:rPr>
        <w:t>.08.2017 r. godz. 10.00</w:t>
      </w:r>
    </w:p>
    <w:p w:rsidR="00204D10" w:rsidRPr="0040777A" w:rsidRDefault="00204D10" w:rsidP="00204D10">
      <w:pPr>
        <w:pStyle w:val="Standard"/>
        <w:tabs>
          <w:tab w:val="left" w:pos="2546"/>
        </w:tabs>
        <w:spacing w:line="360" w:lineRule="auto"/>
        <w:rPr>
          <w:color w:val="auto"/>
          <w:lang w:val="pl-PL"/>
        </w:rPr>
      </w:pPr>
      <w:r>
        <w:rPr>
          <w:rFonts w:ascii="Times New Roman" w:eastAsia="Times New Roman" w:hAnsi="Times New Roman" w:cs="Times New Roman"/>
          <w:color w:val="00000A"/>
          <w:lang w:val="pl-PL"/>
        </w:rPr>
        <w:t xml:space="preserve">                                         Otwarcie ofert:  </w:t>
      </w:r>
      <w:r w:rsidR="0040777A" w:rsidRPr="0040777A">
        <w:rPr>
          <w:rFonts w:ascii="Times New Roman" w:eastAsia="Times New Roman" w:hAnsi="Times New Roman" w:cs="Times New Roman"/>
          <w:b/>
          <w:color w:val="auto"/>
          <w:lang w:val="pl-PL"/>
        </w:rPr>
        <w:t>07</w:t>
      </w:r>
      <w:r w:rsidRPr="0040777A">
        <w:rPr>
          <w:rFonts w:ascii="Times New Roman" w:eastAsia="Times New Roman" w:hAnsi="Times New Roman" w:cs="Times New Roman"/>
          <w:b/>
          <w:color w:val="auto"/>
          <w:lang w:val="pl-PL"/>
        </w:rPr>
        <w:t>.08.2017 r. godz. 10.30</w:t>
      </w:r>
    </w:p>
    <w:p w:rsidR="00204D10" w:rsidRDefault="00204D10" w:rsidP="00204D10">
      <w:pPr>
        <w:pStyle w:val="Standard"/>
        <w:tabs>
          <w:tab w:val="left" w:pos="6210"/>
        </w:tabs>
        <w:spacing w:line="276" w:lineRule="auto"/>
        <w:rPr>
          <w:rFonts w:eastAsia="Calibri" w:cs="Calibri"/>
          <w:color w:val="00000A"/>
          <w:sz w:val="22"/>
          <w:lang w:val="pl-PL"/>
        </w:rPr>
      </w:pPr>
    </w:p>
    <w:p w:rsidR="00204D10" w:rsidRDefault="00204D10" w:rsidP="00204D10">
      <w:pPr>
        <w:pStyle w:val="Standard"/>
        <w:tabs>
          <w:tab w:val="left" w:pos="6210"/>
        </w:tabs>
        <w:spacing w:line="276" w:lineRule="auto"/>
        <w:rPr>
          <w:rFonts w:eastAsia="Calibri" w:cs="Calibri"/>
          <w:color w:val="00000A"/>
          <w:sz w:val="22"/>
          <w:lang w:val="pl-PL"/>
        </w:rPr>
      </w:pPr>
    </w:p>
    <w:p w:rsidR="00204D10" w:rsidRDefault="00204D10" w:rsidP="00204D10">
      <w:pPr>
        <w:pStyle w:val="Standard"/>
        <w:tabs>
          <w:tab w:val="left" w:pos="6210"/>
        </w:tabs>
        <w:spacing w:line="276" w:lineRule="auto"/>
        <w:rPr>
          <w:rFonts w:eastAsia="Calibri" w:cs="Calibri"/>
          <w:color w:val="00000A"/>
          <w:sz w:val="22"/>
          <w:lang w:val="pl-PL"/>
        </w:rPr>
      </w:pPr>
    </w:p>
    <w:p w:rsidR="00204D10" w:rsidRPr="00204D10" w:rsidRDefault="00204D10" w:rsidP="00204D10">
      <w:pPr>
        <w:pStyle w:val="Standard"/>
        <w:tabs>
          <w:tab w:val="left" w:pos="6210"/>
        </w:tabs>
        <w:spacing w:line="276" w:lineRule="auto"/>
        <w:rPr>
          <w:lang w:val="pl-PL"/>
        </w:rPr>
      </w:pPr>
      <w:r>
        <w:rPr>
          <w:rFonts w:ascii="Times New Roman" w:eastAsia="Times New Roman" w:hAnsi="Times New Roman" w:cs="Times New Roman"/>
          <w:lang w:val="pl-PL"/>
        </w:rPr>
        <w:t xml:space="preserve">                                                                                                             </w:t>
      </w:r>
      <w:r>
        <w:rPr>
          <w:rFonts w:ascii="Times New Roman" w:eastAsia="Times New Roman" w:hAnsi="Times New Roman" w:cs="Times New Roman"/>
          <w:b/>
          <w:lang w:val="pl-PL"/>
        </w:rPr>
        <w:t>Zatwierdzam:</w:t>
      </w:r>
    </w:p>
    <w:p w:rsidR="00204D10" w:rsidRDefault="00204D10" w:rsidP="00204D10">
      <w:pPr>
        <w:pStyle w:val="Standard"/>
        <w:tabs>
          <w:tab w:val="left" w:pos="6210"/>
        </w:tabs>
        <w:spacing w:line="276" w:lineRule="auto"/>
        <w:rPr>
          <w:rFonts w:ascii="Times New Roman" w:eastAsia="Times New Roman" w:hAnsi="Times New Roman" w:cs="Times New Roman"/>
          <w:b/>
          <w:lang w:val="pl-PL"/>
        </w:rPr>
      </w:pPr>
    </w:p>
    <w:p w:rsidR="00204D10" w:rsidRDefault="00204D10" w:rsidP="00204D10">
      <w:pPr>
        <w:pStyle w:val="Standard"/>
        <w:tabs>
          <w:tab w:val="left" w:pos="5700"/>
        </w:tabs>
        <w:spacing w:line="276" w:lineRule="auto"/>
        <w:rPr>
          <w:rFonts w:ascii="Times New Roman" w:eastAsia="Times New Roman" w:hAnsi="Times New Roman" w:cs="Times New Roman"/>
          <w:b/>
          <w:lang w:val="pl-PL"/>
        </w:rPr>
      </w:pPr>
      <w:r>
        <w:rPr>
          <w:rFonts w:ascii="Times New Roman" w:eastAsia="Times New Roman" w:hAnsi="Times New Roman" w:cs="Times New Roman"/>
          <w:b/>
          <w:lang w:val="pl-PL"/>
        </w:rPr>
        <w:tab/>
        <w:t xml:space="preserve">         Wójt Gminy Załuski</w:t>
      </w:r>
    </w:p>
    <w:p w:rsidR="00204D10" w:rsidRDefault="00204D10" w:rsidP="00204D10">
      <w:pPr>
        <w:pStyle w:val="Standard"/>
        <w:tabs>
          <w:tab w:val="left" w:pos="5700"/>
        </w:tabs>
        <w:spacing w:line="276" w:lineRule="auto"/>
        <w:rPr>
          <w:rFonts w:ascii="Times New Roman" w:eastAsia="Times New Roman" w:hAnsi="Times New Roman" w:cs="Times New Roman"/>
          <w:b/>
          <w:i/>
          <w:lang w:val="pl-PL"/>
        </w:rPr>
      </w:pPr>
      <w:r>
        <w:rPr>
          <w:rFonts w:ascii="Times New Roman" w:eastAsia="Times New Roman" w:hAnsi="Times New Roman" w:cs="Times New Roman"/>
          <w:b/>
          <w:i/>
          <w:lang w:val="pl-PL"/>
        </w:rPr>
        <w:tab/>
        <w:t xml:space="preserve">        </w:t>
      </w:r>
    </w:p>
    <w:p w:rsidR="00204D10" w:rsidRDefault="00204D10" w:rsidP="00204D10">
      <w:pPr>
        <w:pStyle w:val="Standard"/>
        <w:tabs>
          <w:tab w:val="left" w:pos="5700"/>
        </w:tabs>
        <w:spacing w:line="276" w:lineRule="auto"/>
        <w:rPr>
          <w:rFonts w:ascii="Times New Roman" w:eastAsia="Times New Roman" w:hAnsi="Times New Roman" w:cs="Times New Roman"/>
          <w:b/>
          <w:i/>
          <w:lang w:val="pl-PL"/>
        </w:rPr>
      </w:pPr>
      <w:r>
        <w:rPr>
          <w:rFonts w:ascii="Times New Roman" w:eastAsia="Times New Roman" w:hAnsi="Times New Roman" w:cs="Times New Roman"/>
          <w:b/>
          <w:i/>
          <w:lang w:val="pl-PL"/>
        </w:rPr>
        <w:tab/>
      </w:r>
    </w:p>
    <w:p w:rsidR="00204D10" w:rsidRDefault="00204D10" w:rsidP="00204D10">
      <w:pPr>
        <w:pStyle w:val="Standard"/>
        <w:tabs>
          <w:tab w:val="left" w:pos="5700"/>
        </w:tabs>
        <w:spacing w:line="276" w:lineRule="auto"/>
        <w:rPr>
          <w:rFonts w:ascii="Times New Roman" w:eastAsia="Times New Roman" w:hAnsi="Times New Roman" w:cs="Times New Roman"/>
          <w:b/>
          <w:i/>
          <w:lang w:val="pl-PL"/>
        </w:rPr>
      </w:pPr>
    </w:p>
    <w:p w:rsidR="00204D10" w:rsidRDefault="00204D10" w:rsidP="00204D10">
      <w:pPr>
        <w:pStyle w:val="Standard"/>
        <w:tabs>
          <w:tab w:val="left" w:pos="5700"/>
        </w:tabs>
        <w:spacing w:line="276" w:lineRule="auto"/>
        <w:rPr>
          <w:rFonts w:ascii="Times New Roman" w:eastAsia="Times New Roman" w:hAnsi="Times New Roman" w:cs="Times New Roman"/>
          <w:b/>
          <w:i/>
          <w:lang w:val="pl-PL"/>
        </w:rPr>
      </w:pPr>
    </w:p>
    <w:p w:rsidR="00204D10" w:rsidRDefault="00204D10" w:rsidP="00204D10">
      <w:pPr>
        <w:pStyle w:val="Standard"/>
        <w:tabs>
          <w:tab w:val="left" w:pos="5700"/>
        </w:tabs>
        <w:spacing w:line="276" w:lineRule="auto"/>
        <w:rPr>
          <w:rFonts w:ascii="Times New Roman" w:eastAsia="Times New Roman" w:hAnsi="Times New Roman" w:cs="Times New Roman"/>
          <w:b/>
          <w:i/>
          <w:lang w:val="pl-PL"/>
        </w:rPr>
      </w:pPr>
    </w:p>
    <w:p w:rsidR="00204D10" w:rsidRDefault="00204D10" w:rsidP="00204D10">
      <w:pPr>
        <w:pStyle w:val="Standard"/>
        <w:tabs>
          <w:tab w:val="left" w:pos="5700"/>
        </w:tabs>
        <w:spacing w:line="276" w:lineRule="auto"/>
        <w:rPr>
          <w:rFonts w:ascii="Times New Roman" w:eastAsia="Times New Roman" w:hAnsi="Times New Roman" w:cs="Times New Roman"/>
          <w:b/>
          <w:i/>
          <w:lang w:val="pl-PL"/>
        </w:rPr>
      </w:pPr>
    </w:p>
    <w:p w:rsidR="00204D10" w:rsidRDefault="00204D10" w:rsidP="00204D10">
      <w:pPr>
        <w:pStyle w:val="Standard"/>
        <w:spacing w:before="60" w:after="60" w:line="276" w:lineRule="auto"/>
        <w:ind w:left="360" w:hanging="360"/>
        <w:jc w:val="both"/>
        <w:rPr>
          <w:rFonts w:ascii="Times New Roman" w:eastAsia="Calibri" w:hAnsi="Times New Roman" w:cs="Times New Roman"/>
          <w:b/>
          <w:color w:val="00000A"/>
          <w:sz w:val="32"/>
          <w:szCs w:val="32"/>
          <w:u w:val="single"/>
          <w:lang w:val="pl-PL"/>
        </w:rPr>
      </w:pPr>
      <w:r>
        <w:rPr>
          <w:rFonts w:ascii="Times New Roman" w:eastAsia="Calibri" w:hAnsi="Times New Roman" w:cs="Times New Roman"/>
          <w:b/>
          <w:color w:val="00000A"/>
          <w:sz w:val="32"/>
          <w:szCs w:val="32"/>
          <w:u w:val="single"/>
          <w:lang w:val="pl-PL"/>
        </w:rPr>
        <w:t>I. Tryb udzielenia zamówienia.</w:t>
      </w:r>
    </w:p>
    <w:p w:rsidR="00204D10" w:rsidRPr="00204D10" w:rsidRDefault="00204D10" w:rsidP="00204D10">
      <w:pPr>
        <w:pStyle w:val="Standard"/>
        <w:tabs>
          <w:tab w:val="left" w:pos="2160"/>
        </w:tabs>
        <w:spacing w:before="60" w:after="60" w:line="360" w:lineRule="auto"/>
        <w:jc w:val="both"/>
        <w:rPr>
          <w:lang w:val="pl-PL"/>
        </w:rPr>
      </w:pPr>
      <w:r>
        <w:rPr>
          <w:rFonts w:ascii="Times New Roman" w:eastAsia="Times New Roman" w:hAnsi="Times New Roman" w:cs="Times New Roman"/>
          <w:lang w:val="pl-PL"/>
        </w:rPr>
        <w:t xml:space="preserve">Postępowanie prowadzone jest w oparciu o  przepisy  Ustawy z dnia 29 stycznia 2004 r. Prawo zamówień publicznych </w:t>
      </w:r>
      <w:r>
        <w:rPr>
          <w:rFonts w:ascii="Times New Roman" w:eastAsia="Times New Roman" w:hAnsi="Times New Roman" w:cs="Times New Roman"/>
          <w:color w:val="00000A"/>
          <w:lang w:val="pl-PL"/>
        </w:rPr>
        <w:t>(Dz. U. z 2015 r. poz. 2164 z późniejszymi zmianami)</w:t>
      </w:r>
      <w:r>
        <w:rPr>
          <w:lang w:val="pl-PL"/>
        </w:rPr>
        <w:t>.</w:t>
      </w:r>
    </w:p>
    <w:p w:rsidR="00204D10" w:rsidRDefault="00204D10" w:rsidP="00204D10">
      <w:pPr>
        <w:pStyle w:val="Standard"/>
        <w:tabs>
          <w:tab w:val="left" w:pos="2160"/>
        </w:tabs>
        <w:spacing w:before="60" w:after="60" w:line="360" w:lineRule="auto"/>
        <w:jc w:val="both"/>
        <w:rPr>
          <w:rFonts w:ascii="Times New Roman" w:hAnsi="Times New Roman" w:cs="Times New Roman"/>
          <w:b/>
          <w:sz w:val="32"/>
          <w:szCs w:val="32"/>
          <w:u w:val="single"/>
          <w:lang w:val="pl-PL"/>
        </w:rPr>
      </w:pPr>
      <w:r>
        <w:rPr>
          <w:rFonts w:ascii="Times New Roman" w:hAnsi="Times New Roman" w:cs="Times New Roman"/>
          <w:b/>
          <w:sz w:val="32"/>
          <w:szCs w:val="32"/>
          <w:u w:val="single"/>
          <w:lang w:val="pl-PL"/>
        </w:rPr>
        <w:t>II. Informacje ogólne.</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1. Wykonawca winien zapoznać się ze wszystkimi rozdziałami składającymi się na specyfikację</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istotnych warunków zamówienia.</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2. Oferta powinna zostać sporządzona według wzoru formularza ofertowego, stanowiącego</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załącznik nr 1 do SIWZ.</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3. Do oferty należy dołączyć wypełnione oświadczenia.</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4. Wszystkie kartki oferty muszą być ponumerowane i zaparafowane przez Wykonawcę lub</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osobę/osoby upoważnione do reprezentowania Wykonawcy.</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5. Każdy Wykonawca złoży tylko jedną ofertę.</w:t>
      </w:r>
    </w:p>
    <w:p w:rsidR="00204D10" w:rsidRPr="00204D10" w:rsidRDefault="00204D10" w:rsidP="00204D10">
      <w:pPr>
        <w:pStyle w:val="Standard"/>
        <w:widowControl/>
        <w:suppressAutoHyphens w:val="0"/>
        <w:spacing w:line="360" w:lineRule="auto"/>
        <w:jc w:val="both"/>
        <w:rPr>
          <w:lang w:val="pl-PL"/>
        </w:rPr>
      </w:pPr>
      <w:r>
        <w:rPr>
          <w:rFonts w:ascii="Times New Roman" w:eastAsia="Times New Roman" w:hAnsi="Times New Roman" w:cs="Times New Roman"/>
          <w:color w:val="00000A"/>
          <w:lang w:val="pl-PL" w:eastAsia="pl-PL" w:bidi="ar-SA"/>
        </w:rPr>
        <w:t>6. Ofertę sporządza się w języku polskim z zachowaniem formy pisemnej pod rygorem nieważności.</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7. Oferta wraz ze wszystkimi załącznikami musi być podpisana przez Wykonawcę lub osobę/osoby</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upoważnione do reprezentowania Wykonawcy. Pełnomocnictwo powinno być dołączone do oferty</w:t>
      </w:r>
    </w:p>
    <w:p w:rsidR="00204D10" w:rsidRPr="00204D10" w:rsidRDefault="00204D10" w:rsidP="00204D10">
      <w:pPr>
        <w:pStyle w:val="Standard"/>
        <w:widowControl/>
        <w:suppressAutoHyphens w:val="0"/>
        <w:spacing w:line="360" w:lineRule="auto"/>
        <w:jc w:val="both"/>
        <w:rPr>
          <w:lang w:val="pl-PL"/>
        </w:rPr>
      </w:pPr>
      <w:r>
        <w:rPr>
          <w:rFonts w:ascii="Times New Roman" w:eastAsia="Times New Roman" w:hAnsi="Times New Roman" w:cs="Times New Roman"/>
          <w:color w:val="00000A"/>
          <w:lang w:val="pl-PL" w:eastAsia="pl-PL" w:bidi="ar-SA"/>
        </w:rPr>
        <w:t>o ile nie wynika z innych załączonych dokumentów. Pełnomocnictwo powinno być złożone w oryginale, notarialnie potwierdzonej kopii.</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8. Wykonawca wskaże w ofercie, które z części zamówienia zamierza powierzyć do wykonania</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podwykonawcom.</w:t>
      </w:r>
    </w:p>
    <w:p w:rsidR="00204D10" w:rsidRPr="00204D10" w:rsidRDefault="00204D10" w:rsidP="00204D10">
      <w:pPr>
        <w:pStyle w:val="Standard"/>
        <w:widowControl/>
        <w:suppressAutoHyphens w:val="0"/>
        <w:spacing w:line="360" w:lineRule="auto"/>
        <w:jc w:val="both"/>
        <w:rPr>
          <w:lang w:val="pl-PL"/>
        </w:rPr>
      </w:pPr>
      <w:r>
        <w:rPr>
          <w:rFonts w:ascii="Times New Roman" w:eastAsia="Times New Roman" w:hAnsi="Times New Roman" w:cs="Times New Roman"/>
          <w:color w:val="00000A"/>
          <w:lang w:val="pl-PL" w:eastAsia="pl-PL" w:bidi="ar-SA"/>
        </w:rPr>
        <w:t>9. Wykonawca oznaczy klauzulą „TAJNE” te elementy oferty, które zawierają informacje stanowiące tajemnicę przedsiębiorstwa w rozumieniu przepisów o zwalczaniu nieuczciwej konkurencji. Wykonawca musi wykazać, że zastrzeżone informacje stanowią tajemnicę przedsiębiorstwa.</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10. Wykonawca poniesie wszelkie koszty związane z przygotowaniem i złożeniem oferty. Zaleca się, aby Wykonawca zdobył wszelkie informacje, które mogą być konieczne do przygotowania oferty oraz podpisania umowy.</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11. Dokumenty urzędowe sporządzone w języku obcym mają być składane wraz z tłumaczeniem na</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język polski, potwierdzone „za zgodność z oryginałem”.</w:t>
      </w:r>
    </w:p>
    <w:p w:rsidR="00204D10" w:rsidRPr="00204D10" w:rsidRDefault="00204D10" w:rsidP="00204D10">
      <w:pPr>
        <w:pStyle w:val="Standard"/>
        <w:widowControl/>
        <w:suppressAutoHyphens w:val="0"/>
        <w:spacing w:line="360" w:lineRule="auto"/>
        <w:jc w:val="both"/>
        <w:rPr>
          <w:lang w:val="pl-PL"/>
        </w:rPr>
      </w:pPr>
      <w:r>
        <w:rPr>
          <w:rFonts w:ascii="Times New Roman" w:eastAsia="Times New Roman" w:hAnsi="Times New Roman" w:cs="Times New Roman"/>
          <w:color w:val="00000A"/>
          <w:lang w:val="pl-PL" w:eastAsia="pl-PL" w:bidi="ar-SA"/>
        </w:rPr>
        <w:t>12. Cena oferty powinna być podana w złotych polskich (PLN). Rozliczenia pomiędzy Zamawiającym i Wykonawcą będą prowadzone w złotych polskich.</w:t>
      </w:r>
    </w:p>
    <w:p w:rsidR="00204D10" w:rsidRPr="00204D10" w:rsidRDefault="00204D10" w:rsidP="00204D10">
      <w:pPr>
        <w:pStyle w:val="Standard"/>
        <w:numPr>
          <w:ilvl w:val="0"/>
          <w:numId w:val="40"/>
        </w:numPr>
        <w:spacing w:before="60" w:after="60" w:line="360" w:lineRule="auto"/>
        <w:ind w:left="426" w:hanging="426"/>
        <w:jc w:val="both"/>
        <w:rPr>
          <w:lang w:val="pl-PL"/>
        </w:rPr>
      </w:pPr>
      <w:r>
        <w:rPr>
          <w:rFonts w:ascii="Times New Roman" w:eastAsia="Times New Roman" w:hAnsi="Times New Roman" w:cs="Times New Roman"/>
          <w:color w:val="00000A"/>
          <w:lang w:val="pl-PL" w:eastAsia="pl-PL" w:bidi="ar-SA"/>
        </w:rPr>
        <w:t xml:space="preserve">Wykonawca winien umieścić ofertę wraz z załącznikami w zamkniętej kopercie. </w:t>
      </w:r>
      <w:r>
        <w:rPr>
          <w:rFonts w:ascii="Times New Roman" w:eastAsia="Times New Roman" w:hAnsi="Times New Roman" w:cs="Times New Roman"/>
          <w:color w:val="00000A"/>
          <w:lang w:val="pl-PL"/>
        </w:rPr>
        <w:t xml:space="preserve">Ofertę należy </w:t>
      </w:r>
      <w:r>
        <w:rPr>
          <w:rFonts w:ascii="Times New Roman" w:eastAsia="Times New Roman" w:hAnsi="Times New Roman" w:cs="Times New Roman"/>
          <w:color w:val="00000A"/>
          <w:lang w:val="pl-PL"/>
        </w:rPr>
        <w:lastRenderedPageBreak/>
        <w:t>sporządzić i złożyć w 1 oryginale, oznaczonym „Oryginał”. Opakowanie powinno być oznaczone nazwą (firmą) i adresem Wykonawcy, zaadresowane na adres:</w:t>
      </w:r>
    </w:p>
    <w:p w:rsidR="00204D10" w:rsidRDefault="00204D10" w:rsidP="00204D10">
      <w:pPr>
        <w:pStyle w:val="Standard"/>
        <w:spacing w:before="60" w:after="60" w:line="360" w:lineRule="auto"/>
        <w:ind w:left="426" w:hanging="426"/>
        <w:jc w:val="both"/>
        <w:rPr>
          <w:rFonts w:ascii="Times New Roman" w:eastAsia="Times New Roman" w:hAnsi="Times New Roman" w:cs="Times New Roman"/>
          <w:color w:val="00000A"/>
          <w:lang w:val="pl-PL"/>
        </w:rPr>
      </w:pPr>
    </w:p>
    <w:p w:rsidR="00204D10" w:rsidRPr="00204D10" w:rsidRDefault="00204D10" w:rsidP="00204D10">
      <w:pPr>
        <w:pStyle w:val="Standard"/>
        <w:spacing w:before="60" w:after="60" w:line="360" w:lineRule="auto"/>
        <w:ind w:left="426" w:hanging="426"/>
        <w:jc w:val="center"/>
        <w:rPr>
          <w:lang w:val="pl-PL"/>
        </w:rPr>
      </w:pPr>
      <w:r>
        <w:rPr>
          <w:rFonts w:ascii="Times New Roman" w:eastAsia="Times New Roman" w:hAnsi="Times New Roman" w:cs="Times New Roman"/>
          <w:color w:val="00000A"/>
          <w:lang w:val="pl-PL"/>
        </w:rPr>
        <w:t xml:space="preserve">      </w:t>
      </w:r>
      <w:r>
        <w:rPr>
          <w:rFonts w:ascii="Times New Roman" w:eastAsia="Times New Roman" w:hAnsi="Times New Roman" w:cs="Times New Roman"/>
          <w:b/>
          <w:color w:val="00000A"/>
          <w:lang w:val="pl-PL"/>
        </w:rPr>
        <w:t>Gmina Załuski 67,  09-142 Załuski</w:t>
      </w:r>
    </w:p>
    <w:p w:rsidR="00204D10" w:rsidRDefault="00204D10" w:rsidP="00204D10">
      <w:pPr>
        <w:pStyle w:val="Standard"/>
        <w:spacing w:before="60" w:after="60" w:line="360" w:lineRule="auto"/>
        <w:ind w:left="426" w:hanging="426"/>
        <w:jc w:val="center"/>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     oraz opisane:</w:t>
      </w:r>
    </w:p>
    <w:p w:rsidR="00204D10" w:rsidRPr="00204D10" w:rsidRDefault="00204D10" w:rsidP="00204D10">
      <w:pPr>
        <w:pStyle w:val="Standard"/>
        <w:suppressAutoHyphens w:val="0"/>
        <w:spacing w:line="360" w:lineRule="auto"/>
        <w:ind w:firstLine="708"/>
        <w:rPr>
          <w:lang w:val="pl-PL"/>
        </w:rPr>
      </w:pPr>
      <w:r>
        <w:rPr>
          <w:rFonts w:ascii="Times New Roman" w:eastAsia="Times New Roman" w:hAnsi="Times New Roman" w:cs="Times New Roman"/>
          <w:b/>
          <w:color w:val="00000A"/>
          <w:lang w:val="pl-PL"/>
        </w:rPr>
        <w:t xml:space="preserve">     „Oferta na: </w:t>
      </w:r>
      <w:r w:rsidR="00B81E71" w:rsidRPr="00B81E71">
        <w:rPr>
          <w:b/>
          <w:sz w:val="28"/>
          <w:szCs w:val="28"/>
          <w:lang w:val="pl-PL"/>
        </w:rPr>
        <w:t xml:space="preserve">Przebudowa drogi gminnej we wsi </w:t>
      </w:r>
      <w:proofErr w:type="spellStart"/>
      <w:r w:rsidR="00B81E71" w:rsidRPr="00B81E71">
        <w:rPr>
          <w:b/>
          <w:sz w:val="28"/>
          <w:szCs w:val="28"/>
          <w:lang w:val="pl-PL"/>
        </w:rPr>
        <w:t>Niepiekła</w:t>
      </w:r>
      <w:proofErr w:type="spellEnd"/>
      <w:r w:rsidR="00B81E71" w:rsidRPr="00B81E71">
        <w:rPr>
          <w:b/>
          <w:sz w:val="28"/>
          <w:szCs w:val="28"/>
          <w:lang w:val="pl-PL"/>
        </w:rPr>
        <w:t xml:space="preserve"> gmina</w:t>
      </w:r>
      <w:r w:rsidR="00B81E71" w:rsidRPr="00204D10">
        <w:rPr>
          <w:b/>
          <w:sz w:val="28"/>
          <w:szCs w:val="28"/>
          <w:lang w:val="pl-PL"/>
        </w:rPr>
        <w:t xml:space="preserve"> Załuski nr 301212W</w:t>
      </w:r>
      <w:r>
        <w:rPr>
          <w:rFonts w:ascii="Times New Roman" w:eastAsia="Times New Roman" w:hAnsi="Times New Roman" w:cs="Times New Roman"/>
          <w:b/>
          <w:color w:val="00000A"/>
          <w:lang w:val="pl-PL"/>
        </w:rPr>
        <w:t>”</w:t>
      </w:r>
      <w:r>
        <w:rPr>
          <w:rFonts w:ascii="Times New Roman" w:hAnsi="Times New Roman" w:cs="Times New Roman"/>
          <w:b/>
          <w:bCs/>
          <w:lang w:val="pl-PL"/>
        </w:rPr>
        <w:t xml:space="preserve">. </w:t>
      </w:r>
      <w:r>
        <w:rPr>
          <w:rFonts w:ascii="Times New Roman" w:eastAsia="Times New Roman" w:hAnsi="Times New Roman" w:cs="Times New Roman"/>
          <w:b/>
          <w:color w:val="00000A"/>
          <w:lang w:val="pl-PL"/>
        </w:rPr>
        <w:t>Nie otwier</w:t>
      </w:r>
      <w:r w:rsidR="00B81E71">
        <w:rPr>
          <w:rFonts w:ascii="Times New Roman" w:eastAsia="Times New Roman" w:hAnsi="Times New Roman" w:cs="Times New Roman"/>
          <w:b/>
          <w:color w:val="00000A"/>
          <w:lang w:val="pl-PL"/>
        </w:rPr>
        <w:t xml:space="preserve">ać przed dniem </w:t>
      </w:r>
      <w:r w:rsidR="0040777A" w:rsidRPr="0040777A">
        <w:rPr>
          <w:rFonts w:ascii="Times New Roman" w:eastAsia="Times New Roman" w:hAnsi="Times New Roman" w:cs="Times New Roman"/>
          <w:b/>
          <w:color w:val="auto"/>
          <w:lang w:val="pl-PL"/>
        </w:rPr>
        <w:t>07</w:t>
      </w:r>
      <w:r w:rsidR="00B81E71" w:rsidRPr="0040777A">
        <w:rPr>
          <w:rFonts w:ascii="Times New Roman" w:eastAsia="Times New Roman" w:hAnsi="Times New Roman" w:cs="Times New Roman"/>
          <w:b/>
          <w:color w:val="auto"/>
          <w:lang w:val="pl-PL"/>
        </w:rPr>
        <w:t>.08.2017 r.</w:t>
      </w:r>
      <w:r w:rsidR="00B81E71">
        <w:rPr>
          <w:rFonts w:ascii="Times New Roman" w:eastAsia="Times New Roman" w:hAnsi="Times New Roman" w:cs="Times New Roman"/>
          <w:b/>
          <w:color w:val="00000A"/>
          <w:lang w:val="pl-PL"/>
        </w:rPr>
        <w:t xml:space="preserve"> </w:t>
      </w:r>
      <w:r>
        <w:rPr>
          <w:rFonts w:ascii="Times New Roman" w:eastAsia="Times New Roman" w:hAnsi="Times New Roman" w:cs="Times New Roman"/>
          <w:b/>
          <w:color w:val="00000A"/>
          <w:lang w:val="pl-PL"/>
        </w:rPr>
        <w:t xml:space="preserve"> godz. 10.30”</w:t>
      </w:r>
    </w:p>
    <w:p w:rsidR="00204D10" w:rsidRPr="00204D10" w:rsidRDefault="00204D10" w:rsidP="00204D10">
      <w:pPr>
        <w:pStyle w:val="Standard"/>
        <w:tabs>
          <w:tab w:val="left" w:pos="8096"/>
        </w:tabs>
        <w:spacing w:before="60" w:after="60" w:line="360" w:lineRule="auto"/>
        <w:ind w:left="426" w:hanging="426"/>
        <w:rPr>
          <w:lang w:val="pl-PL"/>
        </w:rPr>
      </w:pPr>
      <w:r>
        <w:rPr>
          <w:rFonts w:ascii="Times New Roman" w:eastAsia="Times New Roman" w:hAnsi="Times New Roman" w:cs="Times New Roman"/>
          <w:b/>
          <w:color w:val="00000A"/>
          <w:lang w:val="pl-PL"/>
        </w:rPr>
        <w:t xml:space="preserve"> </w:t>
      </w:r>
      <w:r>
        <w:rPr>
          <w:rFonts w:ascii="Times New Roman" w:eastAsia="Times New Roman" w:hAnsi="Times New Roman" w:cs="Times New Roman"/>
          <w:color w:val="00000A"/>
          <w:lang w:val="pl-PL"/>
        </w:rPr>
        <w:t>Wymagane jest zastosowanie dwóch kopert  oznakowanych w wyżej opisany sposób. Powyższe zalecenie wynika z ewentualnej możliwości uszkodzenia bądź otwarcia koperty lub opakowania z przyczyn niezależnych od Zamawiającego lub Wykonawcy.</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14. Wykonawca przed upływem terminu składania ofert, może wprowadzić zmiany do złożonej oferty. Wprowadzenie zmian do złożonych ofert należy dokonać w formie określonej w pkt. 13, z</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dopiskiem „Zmiana oferty”.</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15. Wykonawca przed upływem terminu składania ofert może wycofać swoją ofertę poprzez</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wysłanie informacji do Zamawiającego o wycofaniu swojej oferty, pod warunkiem, iż informacja</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ta dotrze do Zamawiającego przed upływem terminu składania ofert.</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 xml:space="preserve">16. Ogłoszenie zostało opublikowane w Biuletynie zamówień Publicznych w dniu </w:t>
      </w:r>
      <w:r w:rsidR="0040777A">
        <w:rPr>
          <w:rFonts w:ascii="Times New Roman" w:eastAsia="Times New Roman" w:hAnsi="Times New Roman" w:cs="Times New Roman"/>
          <w:color w:val="00000A"/>
          <w:lang w:val="pl-PL" w:eastAsia="pl-PL" w:bidi="ar-SA"/>
        </w:rPr>
        <w:t>21.07.2017</w:t>
      </w:r>
      <w:r>
        <w:rPr>
          <w:rFonts w:ascii="Times New Roman" w:eastAsia="Times New Roman" w:hAnsi="Times New Roman" w:cs="Times New Roman"/>
          <w:color w:val="00000A"/>
          <w:lang w:val="pl-PL" w:eastAsia="pl-PL" w:bidi="ar-SA"/>
        </w:rPr>
        <w:t xml:space="preserve"> r.</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 xml:space="preserve">pod nr   </w:t>
      </w:r>
      <w:r w:rsidR="008A5529" w:rsidRPr="001D5674">
        <w:rPr>
          <w:rFonts w:ascii="Times New Roman" w:eastAsia="Times New Roman" w:hAnsi="Times New Roman" w:cs="Times New Roman"/>
          <w:lang w:eastAsia="pl-PL"/>
        </w:rPr>
        <w:t>556115-N-2017</w:t>
      </w:r>
      <w:r>
        <w:rPr>
          <w:rFonts w:ascii="Times New Roman" w:eastAsia="Times New Roman" w:hAnsi="Times New Roman" w:cs="Times New Roman"/>
          <w:color w:val="00000A"/>
          <w:lang w:val="pl-PL" w:eastAsia="pl-PL" w:bidi="ar-SA"/>
        </w:rPr>
        <w:t xml:space="preserve"> oraz na stronie internetowej  www.ugzaluski.bip.org.pl</w:t>
      </w:r>
    </w:p>
    <w:p w:rsidR="00204D10" w:rsidRPr="00204D10" w:rsidRDefault="00204D10" w:rsidP="00204D10">
      <w:pPr>
        <w:pStyle w:val="Standard"/>
        <w:widowControl/>
        <w:suppressAutoHyphens w:val="0"/>
        <w:spacing w:line="360" w:lineRule="auto"/>
        <w:jc w:val="both"/>
        <w:rPr>
          <w:lang w:val="pl-PL"/>
        </w:rPr>
      </w:pPr>
      <w:r>
        <w:rPr>
          <w:rFonts w:ascii="Times New Roman" w:eastAsia="Times New Roman" w:hAnsi="Times New Roman" w:cs="Times New Roman"/>
          <w:color w:val="00000A"/>
          <w:lang w:val="pl-PL" w:eastAsia="pl-PL" w:bidi="ar-SA"/>
        </w:rPr>
        <w:t>17. Specyfikacja istotnych warunków zamówienia zawiera</w:t>
      </w:r>
      <w:r>
        <w:rPr>
          <w:rFonts w:ascii="Times New Roman" w:eastAsia="Times New Roman" w:hAnsi="Times New Roman" w:cs="Times New Roman"/>
          <w:color w:val="FF0000"/>
          <w:lang w:val="pl-PL" w:eastAsia="pl-PL" w:bidi="ar-SA"/>
        </w:rPr>
        <w:t xml:space="preserve"> </w:t>
      </w:r>
      <w:r w:rsidR="0040777A">
        <w:rPr>
          <w:rFonts w:ascii="Times New Roman" w:eastAsia="Times New Roman" w:hAnsi="Times New Roman" w:cs="Times New Roman"/>
          <w:color w:val="auto"/>
          <w:lang w:val="pl-PL" w:eastAsia="pl-PL" w:bidi="ar-SA"/>
        </w:rPr>
        <w:t>48</w:t>
      </w:r>
      <w:r>
        <w:rPr>
          <w:rFonts w:ascii="Times New Roman" w:eastAsia="Times New Roman" w:hAnsi="Times New Roman" w:cs="Times New Roman"/>
          <w:color w:val="auto"/>
          <w:lang w:val="pl-PL" w:eastAsia="pl-PL" w:bidi="ar-SA"/>
        </w:rPr>
        <w:t xml:space="preserve"> </w:t>
      </w:r>
      <w:r>
        <w:rPr>
          <w:rFonts w:ascii="Times New Roman" w:eastAsia="Times New Roman" w:hAnsi="Times New Roman" w:cs="Times New Roman"/>
          <w:color w:val="00000A"/>
          <w:lang w:val="pl-PL" w:eastAsia="pl-PL" w:bidi="ar-SA"/>
        </w:rPr>
        <w:t>strony ponumerowane .</w:t>
      </w:r>
    </w:p>
    <w:p w:rsidR="00204D10" w:rsidRDefault="00204D10" w:rsidP="00204D10">
      <w:pPr>
        <w:pStyle w:val="Standard"/>
        <w:tabs>
          <w:tab w:val="left" w:pos="2160"/>
        </w:tabs>
        <w:spacing w:before="60" w:after="60" w:line="360" w:lineRule="auto"/>
        <w:jc w:val="both"/>
        <w:rPr>
          <w:rFonts w:ascii="Times New Roman" w:hAnsi="Times New Roman" w:cs="Times New Roman"/>
          <w:b/>
          <w:u w:val="single"/>
          <w:lang w:val="pl-PL"/>
        </w:rPr>
      </w:pPr>
    </w:p>
    <w:p w:rsidR="00204D10" w:rsidRDefault="00204D10" w:rsidP="00204D10">
      <w:pPr>
        <w:pStyle w:val="Standard"/>
        <w:tabs>
          <w:tab w:val="left" w:pos="2160"/>
        </w:tabs>
        <w:spacing w:before="60" w:after="60" w:line="360" w:lineRule="auto"/>
        <w:jc w:val="both"/>
        <w:rPr>
          <w:rFonts w:ascii="Times New Roman" w:hAnsi="Times New Roman" w:cs="Times New Roman"/>
          <w:b/>
          <w:sz w:val="32"/>
          <w:szCs w:val="32"/>
          <w:u w:val="single"/>
          <w:lang w:val="pl-PL"/>
        </w:rPr>
      </w:pPr>
      <w:r>
        <w:rPr>
          <w:rFonts w:ascii="Times New Roman" w:hAnsi="Times New Roman" w:cs="Times New Roman"/>
          <w:b/>
          <w:sz w:val="32"/>
          <w:szCs w:val="32"/>
          <w:u w:val="single"/>
          <w:lang w:val="pl-PL"/>
        </w:rPr>
        <w:t>III. Opis przedmiotu zamówienia.</w:t>
      </w:r>
    </w:p>
    <w:p w:rsidR="00957867" w:rsidRPr="00957867" w:rsidRDefault="00204D10" w:rsidP="00957867">
      <w:pPr>
        <w:pStyle w:val="Standard"/>
        <w:suppressAutoHyphens w:val="0"/>
        <w:spacing w:line="360" w:lineRule="auto"/>
        <w:ind w:firstLine="708"/>
        <w:rPr>
          <w:rFonts w:ascii="Times New Roman" w:hAnsi="Times New Roman" w:cs="Times New Roman"/>
          <w:b/>
          <w:bCs/>
          <w:lang w:val="pl-PL"/>
        </w:rPr>
      </w:pPr>
      <w:r>
        <w:rPr>
          <w:rFonts w:ascii="Times New Roman" w:eastAsia="Times New Roman" w:hAnsi="Times New Roman" w:cs="Times New Roman"/>
          <w:lang w:val="pl-PL"/>
        </w:rPr>
        <w:t>Przedmiotem zamówienia jest „</w:t>
      </w:r>
      <w:r w:rsidR="00B81E71" w:rsidRPr="00B81E71">
        <w:rPr>
          <w:rFonts w:ascii="Times New Roman" w:hAnsi="Times New Roman" w:cs="Times New Roman"/>
          <w:b/>
          <w:lang w:val="pl-PL"/>
        </w:rPr>
        <w:t xml:space="preserve">Przebudowa drogi gminnej we wsi </w:t>
      </w:r>
      <w:proofErr w:type="spellStart"/>
      <w:r w:rsidR="00B81E71" w:rsidRPr="00B81E71">
        <w:rPr>
          <w:rFonts w:ascii="Times New Roman" w:hAnsi="Times New Roman" w:cs="Times New Roman"/>
          <w:b/>
          <w:lang w:val="pl-PL"/>
        </w:rPr>
        <w:t>Niepiekła</w:t>
      </w:r>
      <w:proofErr w:type="spellEnd"/>
      <w:r w:rsidR="00B81E71" w:rsidRPr="00B81E71">
        <w:rPr>
          <w:rFonts w:ascii="Times New Roman" w:hAnsi="Times New Roman" w:cs="Times New Roman"/>
          <w:b/>
          <w:lang w:val="pl-PL"/>
        </w:rPr>
        <w:t xml:space="preserve"> gmina Załuski nr 301212W</w:t>
      </w:r>
      <w:r>
        <w:rPr>
          <w:rFonts w:ascii="Times New Roman" w:hAnsi="Times New Roman" w:cs="Times New Roman"/>
          <w:b/>
          <w:bCs/>
          <w:lang w:val="pl-PL"/>
        </w:rPr>
        <w:t>”.</w:t>
      </w:r>
    </w:p>
    <w:p w:rsidR="00B81E71" w:rsidRDefault="00B81E71" w:rsidP="00B81E71">
      <w:pPr>
        <w:spacing w:line="360" w:lineRule="auto"/>
        <w:ind w:firstLine="708"/>
        <w:rPr>
          <w:rFonts w:cs="Times New Roman"/>
          <w:lang w:eastAsia="pl-PL"/>
        </w:rPr>
      </w:pPr>
      <w:r w:rsidRPr="00B81E71">
        <w:rPr>
          <w:rFonts w:cs="Times New Roman"/>
          <w:lang w:eastAsia="pl-PL"/>
        </w:rPr>
        <w:t>Inwestycja polega</w:t>
      </w:r>
      <w:r>
        <w:rPr>
          <w:rFonts w:cs="Times New Roman"/>
          <w:lang w:eastAsia="pl-PL"/>
        </w:rPr>
        <w:t>ć będzie</w:t>
      </w:r>
      <w:r w:rsidRPr="00B81E71">
        <w:rPr>
          <w:rFonts w:cs="Times New Roman"/>
          <w:lang w:eastAsia="pl-PL"/>
        </w:rPr>
        <w:t xml:space="preserve"> na  " Przebudowie drogi gminnej we wsi </w:t>
      </w:r>
      <w:proofErr w:type="spellStart"/>
      <w:r w:rsidRPr="00B81E71">
        <w:rPr>
          <w:rFonts w:cs="Times New Roman"/>
          <w:lang w:eastAsia="pl-PL"/>
        </w:rPr>
        <w:t>Niepiekła</w:t>
      </w:r>
      <w:proofErr w:type="spellEnd"/>
      <w:r w:rsidRPr="00B81E71">
        <w:rPr>
          <w:rFonts w:cs="Times New Roman"/>
          <w:lang w:eastAsia="pl-PL"/>
        </w:rPr>
        <w:t xml:space="preserve">  gm. Załuski Nr 3012</w:t>
      </w:r>
      <w:r>
        <w:rPr>
          <w:rFonts w:cs="Times New Roman"/>
          <w:lang w:eastAsia="pl-PL"/>
        </w:rPr>
        <w:t xml:space="preserve">12 W " na działce  położonej w miejscowości </w:t>
      </w:r>
      <w:proofErr w:type="spellStart"/>
      <w:r w:rsidRPr="00B81E71">
        <w:rPr>
          <w:rFonts w:cs="Times New Roman"/>
          <w:lang w:eastAsia="pl-PL"/>
        </w:rPr>
        <w:t>Niepiekła</w:t>
      </w:r>
      <w:proofErr w:type="spellEnd"/>
      <w:r w:rsidRPr="00B81E71">
        <w:rPr>
          <w:rFonts w:cs="Times New Roman"/>
          <w:lang w:eastAsia="pl-PL"/>
        </w:rPr>
        <w:t xml:space="preserve"> dz</w:t>
      </w:r>
      <w:r>
        <w:rPr>
          <w:rFonts w:cs="Times New Roman"/>
          <w:lang w:eastAsia="pl-PL"/>
        </w:rPr>
        <w:t>.</w:t>
      </w:r>
      <w:r w:rsidRPr="00B81E71">
        <w:rPr>
          <w:rFonts w:cs="Times New Roman"/>
          <w:lang w:eastAsia="pl-PL"/>
        </w:rPr>
        <w:t xml:space="preserve"> nr 73, stano</w:t>
      </w:r>
      <w:r>
        <w:rPr>
          <w:rFonts w:cs="Times New Roman"/>
          <w:lang w:eastAsia="pl-PL"/>
        </w:rPr>
        <w:t>wiących własność  Gminy Załuski:</w:t>
      </w:r>
    </w:p>
    <w:p w:rsidR="00B81E71" w:rsidRDefault="00B81E71" w:rsidP="00B81E71">
      <w:pPr>
        <w:spacing w:line="360" w:lineRule="auto"/>
        <w:ind w:firstLine="708"/>
        <w:rPr>
          <w:rFonts w:cs="Times New Roman"/>
          <w:lang w:eastAsia="pl-PL"/>
        </w:rPr>
      </w:pPr>
      <w:r>
        <w:rPr>
          <w:rFonts w:cs="Times New Roman"/>
          <w:lang w:eastAsia="pl-PL"/>
        </w:rPr>
        <w:t>- odcinek długości 936m;</w:t>
      </w:r>
      <w:r w:rsidRPr="00B81E71">
        <w:rPr>
          <w:rFonts w:cs="Times New Roman"/>
          <w:lang w:eastAsia="pl-PL"/>
        </w:rPr>
        <w:t xml:space="preserve"> </w:t>
      </w:r>
    </w:p>
    <w:p w:rsidR="00B81E71" w:rsidRDefault="00B81E71" w:rsidP="00B81E71">
      <w:pPr>
        <w:spacing w:line="360" w:lineRule="auto"/>
        <w:ind w:firstLine="708"/>
        <w:rPr>
          <w:rFonts w:cs="Times New Roman"/>
          <w:lang w:eastAsia="pl-PL"/>
        </w:rPr>
      </w:pPr>
      <w:r>
        <w:rPr>
          <w:rFonts w:cs="Times New Roman"/>
          <w:lang w:eastAsia="pl-PL"/>
        </w:rPr>
        <w:t>- d</w:t>
      </w:r>
      <w:r w:rsidRPr="00B81E71">
        <w:rPr>
          <w:rFonts w:cs="Times New Roman"/>
          <w:lang w:eastAsia="pl-PL"/>
        </w:rPr>
        <w:t xml:space="preserve">roga </w:t>
      </w:r>
      <w:proofErr w:type="spellStart"/>
      <w:r w:rsidRPr="00B81E71">
        <w:rPr>
          <w:rFonts w:cs="Times New Roman"/>
          <w:lang w:eastAsia="pl-PL"/>
        </w:rPr>
        <w:t>jedn</w:t>
      </w:r>
      <w:r>
        <w:rPr>
          <w:rFonts w:cs="Times New Roman"/>
          <w:lang w:eastAsia="pl-PL"/>
        </w:rPr>
        <w:t>opasowa</w:t>
      </w:r>
      <w:proofErr w:type="spellEnd"/>
      <w:r>
        <w:rPr>
          <w:rFonts w:cs="Times New Roman"/>
          <w:lang w:eastAsia="pl-PL"/>
        </w:rPr>
        <w:t>, o ruchu dwukierunkowym;</w:t>
      </w:r>
    </w:p>
    <w:p w:rsidR="00B81E71" w:rsidRDefault="00B81E71" w:rsidP="00B81E71">
      <w:pPr>
        <w:spacing w:line="360" w:lineRule="auto"/>
        <w:ind w:firstLine="708"/>
        <w:rPr>
          <w:rFonts w:cs="Times New Roman"/>
          <w:lang w:eastAsia="pl-PL"/>
        </w:rPr>
      </w:pPr>
      <w:r>
        <w:rPr>
          <w:rFonts w:cs="Times New Roman"/>
          <w:lang w:eastAsia="pl-PL"/>
        </w:rPr>
        <w:t>- j</w:t>
      </w:r>
      <w:r w:rsidRPr="00B81E71">
        <w:rPr>
          <w:rFonts w:cs="Times New Roman"/>
          <w:lang w:eastAsia="pl-PL"/>
        </w:rPr>
        <w:t>ezdnia o nawierzc</w:t>
      </w:r>
      <w:r>
        <w:rPr>
          <w:rFonts w:cs="Times New Roman"/>
          <w:lang w:eastAsia="pl-PL"/>
        </w:rPr>
        <w:t>hni bitumicznej szerokości 3,5m;</w:t>
      </w:r>
    </w:p>
    <w:p w:rsidR="00B81E71" w:rsidRDefault="00B81E71" w:rsidP="00B81E71">
      <w:pPr>
        <w:spacing w:line="360" w:lineRule="auto"/>
        <w:ind w:firstLine="708"/>
        <w:rPr>
          <w:rFonts w:cs="Times New Roman"/>
          <w:lang w:eastAsia="pl-PL"/>
        </w:rPr>
      </w:pPr>
      <w:r>
        <w:rPr>
          <w:rFonts w:cs="Times New Roman"/>
          <w:lang w:eastAsia="pl-PL"/>
        </w:rPr>
        <w:t xml:space="preserve">- </w:t>
      </w:r>
      <w:r w:rsidRPr="00B81E71">
        <w:rPr>
          <w:rFonts w:cs="Times New Roman"/>
          <w:lang w:eastAsia="pl-PL"/>
        </w:rPr>
        <w:t xml:space="preserve"> pobocza bitumic</w:t>
      </w:r>
      <w:r>
        <w:rPr>
          <w:rFonts w:cs="Times New Roman"/>
          <w:lang w:eastAsia="pl-PL"/>
        </w:rPr>
        <w:t>zne szerokości 0,25m obustronne;</w:t>
      </w:r>
    </w:p>
    <w:p w:rsidR="00B81E71" w:rsidRDefault="00B81E71" w:rsidP="00B81E71">
      <w:pPr>
        <w:spacing w:line="360" w:lineRule="auto"/>
        <w:ind w:firstLine="708"/>
        <w:rPr>
          <w:rFonts w:cs="Times New Roman"/>
          <w:lang w:eastAsia="pl-PL"/>
        </w:rPr>
      </w:pPr>
      <w:r>
        <w:rPr>
          <w:rFonts w:cs="Times New Roman"/>
          <w:lang w:eastAsia="pl-PL"/>
        </w:rPr>
        <w:t xml:space="preserve">- </w:t>
      </w:r>
      <w:r w:rsidRPr="00B81E71">
        <w:rPr>
          <w:rFonts w:cs="Times New Roman"/>
          <w:lang w:eastAsia="pl-PL"/>
        </w:rPr>
        <w:t xml:space="preserve"> pobocza z kruszywa łaman</w:t>
      </w:r>
      <w:r>
        <w:rPr>
          <w:rFonts w:cs="Times New Roman"/>
          <w:lang w:eastAsia="pl-PL"/>
        </w:rPr>
        <w:t>ego szerokości 0,75m obustronne;</w:t>
      </w:r>
    </w:p>
    <w:p w:rsidR="00B81E71" w:rsidRDefault="00B81E71" w:rsidP="00B81E71">
      <w:pPr>
        <w:spacing w:line="360" w:lineRule="auto"/>
        <w:ind w:firstLine="708"/>
        <w:rPr>
          <w:rFonts w:cs="Times New Roman"/>
          <w:lang w:eastAsia="pl-PL"/>
        </w:rPr>
      </w:pPr>
      <w:r>
        <w:rPr>
          <w:rFonts w:cs="Times New Roman"/>
          <w:lang w:eastAsia="pl-PL"/>
        </w:rPr>
        <w:t xml:space="preserve">- klasa techniczna drogi </w:t>
      </w:r>
      <w:r w:rsidRPr="00B81E71">
        <w:rPr>
          <w:rFonts w:cs="Times New Roman"/>
          <w:lang w:eastAsia="pl-PL"/>
        </w:rPr>
        <w:t xml:space="preserve"> - D</w:t>
      </w:r>
    </w:p>
    <w:p w:rsidR="00B81E71" w:rsidRPr="00B81E71" w:rsidRDefault="00B81E71" w:rsidP="00B81E71">
      <w:pPr>
        <w:spacing w:line="360" w:lineRule="auto"/>
        <w:ind w:firstLine="708"/>
        <w:rPr>
          <w:rFonts w:cs="Times New Roman"/>
          <w:lang w:eastAsia="pl-PL"/>
        </w:rPr>
      </w:pPr>
      <w:r>
        <w:rPr>
          <w:rFonts w:cs="Times New Roman"/>
          <w:lang w:eastAsia="pl-PL"/>
        </w:rPr>
        <w:lastRenderedPageBreak/>
        <w:t xml:space="preserve">- </w:t>
      </w:r>
      <w:r w:rsidRPr="00B81E71">
        <w:rPr>
          <w:rFonts w:cs="Times New Roman"/>
          <w:lang w:eastAsia="pl-PL"/>
        </w:rPr>
        <w:t>szerokość pasa ruchu:</w:t>
      </w:r>
    </w:p>
    <w:p w:rsidR="00B81E71" w:rsidRPr="00B81E71" w:rsidRDefault="00B81E71" w:rsidP="00B81E71">
      <w:pPr>
        <w:suppressAutoHyphens w:val="0"/>
        <w:autoSpaceDE w:val="0"/>
        <w:adjustRightInd w:val="0"/>
        <w:spacing w:line="360" w:lineRule="auto"/>
        <w:ind w:left="1416" w:firstLine="708"/>
        <w:rPr>
          <w:rFonts w:cs="Times New Roman"/>
          <w:lang w:eastAsia="pl-PL"/>
        </w:rPr>
      </w:pPr>
      <w:r w:rsidRPr="00B81E71">
        <w:rPr>
          <w:rFonts w:cs="Times New Roman"/>
          <w:lang w:eastAsia="pl-PL"/>
        </w:rPr>
        <w:t>- nawierzchnie z mieszanek mineralno-asfaltowych</w:t>
      </w:r>
      <w:r w:rsidRPr="00B81E71">
        <w:rPr>
          <w:rFonts w:cs="Times New Roman"/>
          <w:lang w:eastAsia="pl-PL"/>
        </w:rPr>
        <w:tab/>
      </w:r>
      <w:r w:rsidRPr="00B81E71">
        <w:rPr>
          <w:rFonts w:cs="Times New Roman"/>
          <w:lang w:eastAsia="pl-PL"/>
        </w:rPr>
        <w:tab/>
        <w:t xml:space="preserve"> - 3,5 m</w:t>
      </w:r>
    </w:p>
    <w:p w:rsidR="00B81E71" w:rsidRPr="00B81E71" w:rsidRDefault="00B81E71" w:rsidP="00B81E71">
      <w:pPr>
        <w:suppressAutoHyphens w:val="0"/>
        <w:autoSpaceDE w:val="0"/>
        <w:adjustRightInd w:val="0"/>
        <w:spacing w:line="360" w:lineRule="auto"/>
        <w:ind w:left="1416" w:firstLine="708"/>
        <w:rPr>
          <w:rFonts w:cs="Times New Roman"/>
          <w:lang w:eastAsia="pl-PL"/>
        </w:rPr>
      </w:pPr>
      <w:r w:rsidRPr="00B81E71">
        <w:rPr>
          <w:rFonts w:cs="Times New Roman"/>
          <w:lang w:eastAsia="pl-PL"/>
        </w:rPr>
        <w:t>- szerokość poboczy o nawierzchni bitumicznej</w:t>
      </w:r>
      <w:r w:rsidRPr="00B81E71">
        <w:rPr>
          <w:rFonts w:cs="Times New Roman"/>
          <w:lang w:eastAsia="pl-PL"/>
        </w:rPr>
        <w:tab/>
        <w:t xml:space="preserve">  </w:t>
      </w:r>
      <w:r w:rsidRPr="00B81E71">
        <w:rPr>
          <w:rFonts w:cs="Times New Roman"/>
          <w:lang w:eastAsia="pl-PL"/>
        </w:rPr>
        <w:tab/>
        <w:t xml:space="preserve"> - 2x0,25m </w:t>
      </w:r>
    </w:p>
    <w:p w:rsidR="00B81E71" w:rsidRDefault="00B81E71" w:rsidP="00B81E71">
      <w:pPr>
        <w:suppressAutoHyphens w:val="0"/>
        <w:autoSpaceDE w:val="0"/>
        <w:adjustRightInd w:val="0"/>
        <w:spacing w:line="360" w:lineRule="auto"/>
        <w:ind w:left="1416" w:firstLine="708"/>
        <w:rPr>
          <w:rFonts w:cs="Times New Roman"/>
          <w:lang w:eastAsia="pl-PL"/>
        </w:rPr>
      </w:pPr>
      <w:r w:rsidRPr="00B81E71">
        <w:rPr>
          <w:rFonts w:cs="Times New Roman"/>
          <w:lang w:eastAsia="pl-PL"/>
        </w:rPr>
        <w:t>- szerokość poboczy o nawierzchni z kruszywa</w:t>
      </w:r>
      <w:r w:rsidRPr="00B81E71">
        <w:rPr>
          <w:rFonts w:cs="Times New Roman"/>
          <w:lang w:eastAsia="pl-PL"/>
        </w:rPr>
        <w:tab/>
        <w:t xml:space="preserve">  </w:t>
      </w:r>
      <w:r w:rsidRPr="00B81E71">
        <w:rPr>
          <w:rFonts w:cs="Times New Roman"/>
          <w:lang w:eastAsia="pl-PL"/>
        </w:rPr>
        <w:tab/>
        <w:t xml:space="preserve"> - 2x0,75m </w:t>
      </w:r>
    </w:p>
    <w:p w:rsidR="00B81E71" w:rsidRDefault="002A6B7A" w:rsidP="00B81E71">
      <w:pPr>
        <w:suppressAutoHyphens w:val="0"/>
        <w:autoSpaceDE w:val="0"/>
        <w:adjustRightInd w:val="0"/>
        <w:spacing w:line="360" w:lineRule="auto"/>
        <w:rPr>
          <w:rFonts w:cs="Times New Roman"/>
          <w:lang w:eastAsia="pl-PL"/>
        </w:rPr>
      </w:pPr>
      <w:r>
        <w:rPr>
          <w:rFonts w:cs="Times New Roman"/>
          <w:lang w:eastAsia="pl-PL"/>
        </w:rPr>
        <w:tab/>
        <w:t>- k</w:t>
      </w:r>
      <w:r w:rsidR="00B81E71" w:rsidRPr="00B81E71">
        <w:rPr>
          <w:rFonts w:cs="Times New Roman"/>
          <w:lang w:eastAsia="pl-PL"/>
        </w:rPr>
        <w:t>onstrukcja drogi gminnej o nawierzchni bitumicznej oraz po</w:t>
      </w:r>
      <w:r>
        <w:rPr>
          <w:rFonts w:cs="Times New Roman"/>
          <w:lang w:eastAsia="pl-PL"/>
        </w:rPr>
        <w:t>boczy o nawierzchni bitumicznej;</w:t>
      </w:r>
    </w:p>
    <w:p w:rsidR="00B81E71" w:rsidRPr="00B81E71" w:rsidRDefault="002A6B7A" w:rsidP="00B81E71">
      <w:pPr>
        <w:suppressAutoHyphens w:val="0"/>
        <w:autoSpaceDE w:val="0"/>
        <w:adjustRightInd w:val="0"/>
        <w:spacing w:line="360" w:lineRule="auto"/>
        <w:rPr>
          <w:rFonts w:cs="Times New Roman"/>
          <w:lang w:eastAsia="pl-PL"/>
        </w:rPr>
      </w:pPr>
      <w:r>
        <w:rPr>
          <w:rFonts w:cs="Times New Roman"/>
          <w:lang w:eastAsia="pl-PL"/>
        </w:rPr>
        <w:tab/>
        <w:t xml:space="preserve">-  </w:t>
      </w:r>
      <w:r w:rsidR="00B81E71" w:rsidRPr="00B81E71">
        <w:rPr>
          <w:rFonts w:cs="Times New Roman"/>
          <w:lang w:eastAsia="pl-PL"/>
        </w:rPr>
        <w:t>Odcinek w km 0+000 ÷ 0+936</w:t>
      </w:r>
    </w:p>
    <w:p w:rsidR="00B81E71" w:rsidRPr="00B81E71" w:rsidRDefault="00B81E71" w:rsidP="00B81E71">
      <w:pPr>
        <w:suppressAutoHyphens w:val="0"/>
        <w:autoSpaceDE w:val="0"/>
        <w:adjustRightInd w:val="0"/>
        <w:spacing w:line="360" w:lineRule="auto"/>
        <w:rPr>
          <w:rFonts w:cs="Times New Roman"/>
          <w:lang w:eastAsia="pl-PL"/>
        </w:rPr>
      </w:pPr>
      <w:r w:rsidRPr="00B81E71">
        <w:rPr>
          <w:rFonts w:cs="Times New Roman"/>
          <w:lang w:eastAsia="pl-PL"/>
        </w:rPr>
        <w:t>a) nawierzchnia z mieszanek mineralno-asfaltowych - warstwa ścieralna AC11S gr. 5 cm</w:t>
      </w:r>
    </w:p>
    <w:p w:rsidR="00B81E71" w:rsidRPr="00B81E71" w:rsidRDefault="00B81E71" w:rsidP="00B81E71">
      <w:pPr>
        <w:suppressAutoHyphens w:val="0"/>
        <w:autoSpaceDE w:val="0"/>
        <w:adjustRightInd w:val="0"/>
        <w:spacing w:line="360" w:lineRule="auto"/>
        <w:rPr>
          <w:rFonts w:cs="Times New Roman"/>
          <w:lang w:eastAsia="pl-PL"/>
        </w:rPr>
      </w:pPr>
      <w:r w:rsidRPr="00B81E71">
        <w:rPr>
          <w:rFonts w:cs="Times New Roman"/>
          <w:lang w:eastAsia="pl-PL"/>
        </w:rPr>
        <w:t>b) nawierzchnia z mieszanek mineralno-asfaltowych - warstwa wiążąca AC16W gr. 4 cm</w:t>
      </w:r>
    </w:p>
    <w:p w:rsidR="00B81E71" w:rsidRPr="00B81E71" w:rsidRDefault="00B81E71" w:rsidP="00B81E71">
      <w:pPr>
        <w:suppressAutoHyphens w:val="0"/>
        <w:autoSpaceDE w:val="0"/>
        <w:adjustRightInd w:val="0"/>
        <w:spacing w:line="360" w:lineRule="auto"/>
        <w:rPr>
          <w:rFonts w:cs="Times New Roman"/>
          <w:lang w:eastAsia="pl-PL"/>
        </w:rPr>
      </w:pPr>
      <w:r w:rsidRPr="00B81E71">
        <w:rPr>
          <w:rFonts w:cs="Times New Roman"/>
          <w:lang w:eastAsia="pl-PL"/>
        </w:rPr>
        <w:t xml:space="preserve">c) wzmocnienie </w:t>
      </w:r>
      <w:proofErr w:type="spellStart"/>
      <w:r w:rsidRPr="00B81E71">
        <w:rPr>
          <w:rFonts w:cs="Times New Roman"/>
          <w:lang w:eastAsia="pl-PL"/>
        </w:rPr>
        <w:t>geosiatką</w:t>
      </w:r>
      <w:proofErr w:type="spellEnd"/>
      <w:r w:rsidRPr="00B81E71">
        <w:rPr>
          <w:rFonts w:cs="Times New Roman"/>
          <w:lang w:eastAsia="pl-PL"/>
        </w:rPr>
        <w:t xml:space="preserve"> dla drogi o kategorii ruchu KR1 i KR2 o wytrzymałości na rozciąganie &gt; 20 </w:t>
      </w:r>
      <w:proofErr w:type="spellStart"/>
      <w:r w:rsidRPr="00B81E71">
        <w:rPr>
          <w:rFonts w:cs="Times New Roman"/>
          <w:lang w:eastAsia="pl-PL"/>
        </w:rPr>
        <w:t>kN</w:t>
      </w:r>
      <w:proofErr w:type="spellEnd"/>
      <w:r w:rsidRPr="00B81E71">
        <w:rPr>
          <w:rFonts w:cs="Times New Roman"/>
          <w:lang w:eastAsia="pl-PL"/>
        </w:rPr>
        <w:t>/m i wydłużeniu przy zerwaniu wzdłuż pasma &lt; 10%</w:t>
      </w:r>
    </w:p>
    <w:p w:rsidR="00B81E71" w:rsidRDefault="002A6B7A" w:rsidP="002A6B7A">
      <w:pPr>
        <w:suppressAutoHyphens w:val="0"/>
        <w:autoSpaceDE w:val="0"/>
        <w:adjustRightInd w:val="0"/>
        <w:spacing w:line="360" w:lineRule="auto"/>
        <w:ind w:firstLine="708"/>
        <w:rPr>
          <w:rFonts w:cs="Times New Roman"/>
          <w:lang w:eastAsia="pl-PL"/>
        </w:rPr>
      </w:pPr>
      <w:r>
        <w:rPr>
          <w:rFonts w:cs="Times New Roman"/>
          <w:lang w:eastAsia="pl-PL"/>
        </w:rPr>
        <w:t>- k</w:t>
      </w:r>
      <w:r w:rsidR="00B81E71" w:rsidRPr="00B81E71">
        <w:rPr>
          <w:rFonts w:cs="Times New Roman"/>
          <w:lang w:eastAsia="pl-PL"/>
        </w:rPr>
        <w:t xml:space="preserve">onstrukcja poboczy: nawierzchnia z kruszywa łamanego o uziarnieniu 0-31,5mm gr. 9 cm </w:t>
      </w:r>
    </w:p>
    <w:p w:rsidR="00B81E71" w:rsidRPr="00B81E71" w:rsidRDefault="002A6B7A" w:rsidP="002A6B7A">
      <w:pPr>
        <w:suppressAutoHyphens w:val="0"/>
        <w:autoSpaceDE w:val="0"/>
        <w:adjustRightInd w:val="0"/>
        <w:spacing w:line="360" w:lineRule="auto"/>
        <w:ind w:firstLine="708"/>
        <w:rPr>
          <w:rFonts w:cs="Times New Roman"/>
          <w:lang w:eastAsia="pl-PL"/>
        </w:rPr>
      </w:pPr>
      <w:r>
        <w:rPr>
          <w:rFonts w:cs="Times New Roman"/>
          <w:lang w:eastAsia="pl-PL"/>
        </w:rPr>
        <w:t>- i</w:t>
      </w:r>
      <w:r w:rsidR="00B81E71" w:rsidRPr="00B81E71">
        <w:rPr>
          <w:rFonts w:cs="Times New Roman"/>
          <w:lang w:eastAsia="pl-PL"/>
        </w:rPr>
        <w:t>stniejące przepusty pod koroną drogi należy oczyścić.</w:t>
      </w:r>
    </w:p>
    <w:p w:rsidR="002D492A" w:rsidRDefault="002D492A" w:rsidP="00B81E71">
      <w:pPr>
        <w:pStyle w:val="Standard"/>
        <w:spacing w:line="360" w:lineRule="auto"/>
        <w:ind w:firstLine="708"/>
        <w:jc w:val="both"/>
        <w:rPr>
          <w:rFonts w:ascii="Times New Roman" w:eastAsia="Times New Roman" w:hAnsi="Times New Roman" w:cs="Times New Roman"/>
          <w:b/>
          <w:lang w:val="pl-PL"/>
        </w:rPr>
      </w:pPr>
    </w:p>
    <w:p w:rsidR="00204D10" w:rsidRPr="00B81E71" w:rsidRDefault="002D492A" w:rsidP="00B81E71">
      <w:pPr>
        <w:pStyle w:val="Standard"/>
        <w:spacing w:line="360" w:lineRule="auto"/>
        <w:ind w:firstLine="708"/>
        <w:jc w:val="both"/>
        <w:rPr>
          <w:rFonts w:ascii="Times New Roman" w:eastAsia="Times New Roman" w:hAnsi="Times New Roman" w:cs="Times New Roman"/>
          <w:b/>
          <w:lang w:val="pl-PL"/>
        </w:rPr>
      </w:pPr>
      <w:r>
        <w:rPr>
          <w:rFonts w:ascii="Times New Roman" w:eastAsia="Times New Roman" w:hAnsi="Times New Roman" w:cs="Times New Roman"/>
          <w:b/>
          <w:lang w:val="pl-PL"/>
        </w:rPr>
        <w:t xml:space="preserve">Szczegółowy opis przedmiotu zamówienia zawarty jest w przedmiarze robót dołączonym do SIWZ. </w:t>
      </w:r>
    </w:p>
    <w:p w:rsidR="00204D10" w:rsidRDefault="00204D10" w:rsidP="00204D10">
      <w:pPr>
        <w:pStyle w:val="Standard"/>
        <w:spacing w:line="360" w:lineRule="auto"/>
        <w:ind w:firstLine="708"/>
        <w:jc w:val="both"/>
        <w:rPr>
          <w:rFonts w:eastAsia="Calibri" w:cs="Calibri"/>
          <w:color w:val="00000A"/>
          <w:sz w:val="22"/>
          <w:lang w:val="pl-PL"/>
        </w:rPr>
      </w:pPr>
    </w:p>
    <w:p w:rsidR="00957867" w:rsidRPr="008812BB" w:rsidRDefault="00957867" w:rsidP="008812BB">
      <w:pPr>
        <w:pStyle w:val="Akapitzlist"/>
        <w:widowControl/>
        <w:numPr>
          <w:ilvl w:val="1"/>
          <w:numId w:val="40"/>
        </w:numPr>
        <w:suppressAutoHyphens w:val="0"/>
        <w:autoSpaceDE w:val="0"/>
        <w:adjustRightInd w:val="0"/>
        <w:spacing w:line="360" w:lineRule="auto"/>
        <w:jc w:val="both"/>
        <w:textAlignment w:val="auto"/>
        <w:rPr>
          <w:rFonts w:ascii="Times New Roman" w:eastAsiaTheme="minorHAnsi" w:hAnsi="Times New Roman" w:cs="Times New Roman"/>
          <w:kern w:val="0"/>
          <w:lang w:val="pl-PL" w:eastAsia="en-US" w:bidi="ar-SA"/>
        </w:rPr>
      </w:pPr>
      <w:r w:rsidRPr="008812BB">
        <w:rPr>
          <w:rFonts w:ascii="Times New Roman" w:eastAsiaTheme="minorHAnsi" w:hAnsi="Times New Roman" w:cs="Times New Roman"/>
          <w:kern w:val="0"/>
          <w:lang w:val="pl-PL" w:eastAsia="en-US" w:bidi="ar-SA"/>
        </w:rPr>
        <w:t>Zaleca się przeprowadzenie szczegółowej wizji lokalnej w terenie celem uzyskania wszystkich informacji</w:t>
      </w:r>
      <w:r w:rsidR="008812BB" w:rsidRPr="008812BB">
        <w:rPr>
          <w:rFonts w:ascii="Times New Roman" w:eastAsiaTheme="minorHAnsi" w:hAnsi="Times New Roman" w:cs="Times New Roman"/>
          <w:kern w:val="0"/>
          <w:lang w:val="pl-PL" w:eastAsia="en-US" w:bidi="ar-SA"/>
        </w:rPr>
        <w:t xml:space="preserve"> </w:t>
      </w:r>
      <w:r w:rsidRPr="008812BB">
        <w:rPr>
          <w:rFonts w:ascii="Times New Roman" w:eastAsiaTheme="minorHAnsi" w:hAnsi="Times New Roman" w:cs="Times New Roman"/>
          <w:kern w:val="0"/>
          <w:lang w:val="pl-PL" w:eastAsia="en-US" w:bidi="ar-SA"/>
        </w:rPr>
        <w:t>koniecznych do przygotowania oferty i zawarcia umowy.</w:t>
      </w:r>
    </w:p>
    <w:p w:rsidR="00204D10" w:rsidRPr="008812BB" w:rsidRDefault="00204D10" w:rsidP="008812BB">
      <w:pPr>
        <w:pStyle w:val="Akapitzlist"/>
        <w:widowControl/>
        <w:numPr>
          <w:ilvl w:val="1"/>
          <w:numId w:val="40"/>
        </w:numPr>
        <w:suppressAutoHyphens w:val="0"/>
        <w:autoSpaceDE w:val="0"/>
        <w:adjustRightInd w:val="0"/>
        <w:spacing w:line="360" w:lineRule="auto"/>
        <w:jc w:val="both"/>
        <w:textAlignment w:val="auto"/>
        <w:rPr>
          <w:rFonts w:eastAsiaTheme="minorHAnsi" w:cs="Times New Roman"/>
          <w:kern w:val="0"/>
          <w:lang w:val="pl-PL" w:eastAsia="en-US" w:bidi="ar-SA"/>
        </w:rPr>
      </w:pPr>
      <w:r w:rsidRPr="008812BB">
        <w:rPr>
          <w:rFonts w:ascii="Times New Roman" w:eastAsia="Times New Roman" w:hAnsi="Times New Roman" w:cs="Times New Roman"/>
          <w:sz w:val="22"/>
          <w:lang w:val="pl-PL"/>
        </w:rPr>
        <w:t>Wykonawca ma obowiązek znać i stosować w czasie prowadzenia robót przepisy dotyczące ochrony środowiska naturalnego. Miejsca na bazę, magazyny, składowiska materiałów powinny być tak wybrane, aby nie powodować zniszczeń w środowisku naturalnym. Praca sprzętu budowlanego używanego podczas realizacji robót nie może powodować zniszczeń w środowisku naturalnym. Zbiorniki materiałów pędnych, olejów i innych szkodliwych dla środowiska substancji powinny być wykonane i obsługiwane w sposób zabezpieczający ich migrację do otoczenia.</w:t>
      </w:r>
    </w:p>
    <w:p w:rsidR="00204D10" w:rsidRPr="008812BB" w:rsidRDefault="00204D10" w:rsidP="008812BB">
      <w:pPr>
        <w:pStyle w:val="Akapitzlist"/>
        <w:widowControl/>
        <w:numPr>
          <w:ilvl w:val="1"/>
          <w:numId w:val="40"/>
        </w:numPr>
        <w:suppressAutoHyphens w:val="0"/>
        <w:autoSpaceDE w:val="0"/>
        <w:adjustRightInd w:val="0"/>
        <w:spacing w:line="360" w:lineRule="auto"/>
        <w:jc w:val="both"/>
        <w:textAlignment w:val="auto"/>
        <w:rPr>
          <w:rFonts w:eastAsiaTheme="minorHAnsi" w:cs="Times New Roman"/>
          <w:kern w:val="0"/>
          <w:lang w:val="pl-PL" w:eastAsia="en-US" w:bidi="ar-SA"/>
        </w:rPr>
      </w:pPr>
      <w:r w:rsidRPr="008812BB">
        <w:rPr>
          <w:rFonts w:ascii="Times New Roman" w:eastAsia="Times New Roman" w:hAnsi="Times New Roman" w:cs="Times New Roman"/>
          <w:sz w:val="22"/>
          <w:lang w:val="pl-PL"/>
        </w:rPr>
        <w:t>Wykonawca powinien przestrzegać przepisy ochrony przeciwpożarowej, utrzymywać sprawny sprzęt przeciwpożarowy. Maszyny i urządzenia napędzane silnikami powinny być wyposażone w urządzenia zabezpieczające przed rozprzestrzenianiem się iskier. Wykonawca jest odpowiedzialny za wszelkie straty spowodowane pożarem wywołanym jako rezultat realizacji robót albo przez personel Wykonawcy.</w:t>
      </w:r>
    </w:p>
    <w:p w:rsidR="008812BB" w:rsidRPr="008812BB" w:rsidRDefault="00914665" w:rsidP="008812BB">
      <w:pPr>
        <w:pStyle w:val="Akapitzlist"/>
        <w:widowControl/>
        <w:numPr>
          <w:ilvl w:val="1"/>
          <w:numId w:val="40"/>
        </w:numPr>
        <w:suppressAutoHyphens w:val="0"/>
        <w:autoSpaceDE w:val="0"/>
        <w:adjustRightInd w:val="0"/>
        <w:spacing w:line="360" w:lineRule="auto"/>
        <w:jc w:val="both"/>
        <w:textAlignment w:val="auto"/>
        <w:rPr>
          <w:rFonts w:eastAsiaTheme="minorHAnsi" w:cs="Times New Roman"/>
          <w:kern w:val="0"/>
          <w:lang w:val="pl-PL" w:eastAsia="en-US" w:bidi="ar-SA"/>
        </w:rPr>
      </w:pPr>
      <w:r w:rsidRPr="008812BB">
        <w:rPr>
          <w:rStyle w:val="Internetlink"/>
          <w:rFonts w:ascii="Times New Roman" w:eastAsia="TimesNewRomanPSMT" w:hAnsi="Times New Roman" w:cs="Times New Roman"/>
          <w:color w:val="auto"/>
          <w:position w:val="13"/>
          <w:u w:val="none"/>
          <w:lang w:val="pl-PL"/>
        </w:rPr>
        <w:t>Przedmiot zamówienia należy wykonać zgodnie z zapisami SIWZ,</w:t>
      </w:r>
      <w:r w:rsidRPr="008812BB">
        <w:rPr>
          <w:rStyle w:val="Internetlink"/>
          <w:rFonts w:ascii="Times New Roman" w:eastAsia="TimesNewRomanPSMT" w:hAnsi="Times New Roman" w:cs="Times New Roman"/>
          <w:position w:val="13"/>
          <w:u w:val="none"/>
          <w:lang w:val="pl-PL"/>
        </w:rPr>
        <w:t xml:space="preserve">  </w:t>
      </w:r>
      <w:r w:rsidRPr="008812BB">
        <w:rPr>
          <w:rFonts w:ascii="Times New Roman" w:eastAsia="TimesNewRomanPSMT" w:hAnsi="Times New Roman" w:cs="Times New Roman"/>
          <w:lang w:val="pl-PL"/>
        </w:rPr>
        <w:t>obowiązującymi normami, warunkami technicznymi wykonania robót, wiedzą i sztuką budowlaną, przepisami w zakresie bezpieczeństwa i higieny pracy, przepisami przeciwpożarowymi, stosując się do poleceń Inspektora nadzoru inwestorskiego.</w:t>
      </w:r>
    </w:p>
    <w:p w:rsidR="008812BB" w:rsidRPr="008812BB" w:rsidRDefault="00204D10" w:rsidP="008812BB">
      <w:pPr>
        <w:pStyle w:val="Akapitzlist"/>
        <w:widowControl/>
        <w:numPr>
          <w:ilvl w:val="1"/>
          <w:numId w:val="40"/>
        </w:numPr>
        <w:suppressAutoHyphens w:val="0"/>
        <w:autoSpaceDE w:val="0"/>
        <w:adjustRightInd w:val="0"/>
        <w:spacing w:line="360" w:lineRule="auto"/>
        <w:jc w:val="both"/>
        <w:textAlignment w:val="auto"/>
        <w:rPr>
          <w:rFonts w:eastAsiaTheme="minorHAnsi" w:cs="Times New Roman"/>
          <w:kern w:val="0"/>
          <w:lang w:val="pl-PL" w:eastAsia="en-US" w:bidi="ar-SA"/>
        </w:rPr>
      </w:pPr>
      <w:r w:rsidRPr="008812BB">
        <w:rPr>
          <w:rFonts w:ascii="Times New Roman" w:eastAsia="Times New Roman" w:hAnsi="Times New Roman" w:cs="Times New Roman"/>
          <w:color w:val="00000A"/>
          <w:sz w:val="22"/>
          <w:lang w:val="pl-PL"/>
        </w:rPr>
        <w:lastRenderedPageBreak/>
        <w:t xml:space="preserve">Jeżeli w SIWZ przy opisie przedmiotu zamówienia, dokumentacji projektowej bądź przedmiarze robót wskazana została nazwa producenta, znak towarowy, patent lub pochodzenie w stosunku do określonych materiałów, urządzeń itp. Zamawiający wymaga, </w:t>
      </w:r>
      <w:r w:rsidRPr="008812BB">
        <w:rPr>
          <w:rFonts w:ascii="Times New Roman" w:eastAsia="Times New Roman" w:hAnsi="Times New Roman" w:cs="Times New Roman"/>
          <w:b/>
          <w:color w:val="00000A"/>
          <w:sz w:val="22"/>
          <w:lang w:val="pl-PL"/>
        </w:rPr>
        <w:t>aby traktować takie wskazanie jako przykładowe i dopuszcza zastosowanie przy realizacji zamówienia materiałów, urządzeń itp. równoważnych o parametrach nie gorszych niż wskazane.</w:t>
      </w:r>
    </w:p>
    <w:p w:rsidR="00204D10" w:rsidRPr="008812BB" w:rsidRDefault="00204D10" w:rsidP="008812BB">
      <w:pPr>
        <w:pStyle w:val="Akapitzlist"/>
        <w:widowControl/>
        <w:numPr>
          <w:ilvl w:val="1"/>
          <w:numId w:val="40"/>
        </w:numPr>
        <w:suppressAutoHyphens w:val="0"/>
        <w:autoSpaceDE w:val="0"/>
        <w:adjustRightInd w:val="0"/>
        <w:spacing w:line="360" w:lineRule="auto"/>
        <w:jc w:val="both"/>
        <w:textAlignment w:val="auto"/>
        <w:rPr>
          <w:rFonts w:eastAsiaTheme="minorHAnsi" w:cs="Times New Roman"/>
          <w:kern w:val="0"/>
          <w:lang w:val="pl-PL" w:eastAsia="en-US" w:bidi="ar-SA"/>
        </w:rPr>
      </w:pPr>
      <w:r w:rsidRPr="008812BB">
        <w:rPr>
          <w:rFonts w:ascii="Times New Roman" w:eastAsia="Times New Roman" w:hAnsi="Times New Roman" w:cs="Times New Roman"/>
          <w:b/>
          <w:color w:val="00000A"/>
          <w:sz w:val="22"/>
          <w:u w:val="single"/>
          <w:lang w:val="pl-PL"/>
        </w:rPr>
        <w:t>Zamawiający wymaga zatrudnienia przez Wykonawcę lub podwykonawcę na podstawie umowy o pracę wszystkich osób wykonujących czynności, w okresie realizacji zamówienia</w:t>
      </w:r>
      <w:r w:rsidRPr="008812BB">
        <w:rPr>
          <w:rFonts w:ascii="Times New Roman" w:eastAsia="Times New Roman" w:hAnsi="Times New Roman" w:cs="Times New Roman"/>
          <w:b/>
          <w:color w:val="00000A"/>
          <w:sz w:val="22"/>
          <w:lang w:val="pl-PL"/>
        </w:rPr>
        <w:t xml:space="preserve">. </w:t>
      </w:r>
      <w:r w:rsidRPr="008812BB">
        <w:rPr>
          <w:rFonts w:ascii="Times New Roman" w:eastAsia="Times New Roman" w:hAnsi="Times New Roman" w:cs="Times New Roman"/>
          <w:b/>
          <w:sz w:val="22"/>
          <w:lang w:val="pl-PL"/>
        </w:rPr>
        <w:t xml:space="preserve">Zatrudnienie winno nastąpić na podstawie umowy o pracę, w rozumieniu ustawy z dnia 26 czerwca 1974 r. Kodeks pracy (Dz. U. Z 2014 r. poz. 1502, z </w:t>
      </w:r>
      <w:proofErr w:type="spellStart"/>
      <w:r w:rsidRPr="008812BB">
        <w:rPr>
          <w:rFonts w:ascii="Times New Roman" w:eastAsia="Times New Roman" w:hAnsi="Times New Roman" w:cs="Times New Roman"/>
          <w:b/>
          <w:sz w:val="22"/>
          <w:lang w:val="pl-PL"/>
        </w:rPr>
        <w:t>późn</w:t>
      </w:r>
      <w:proofErr w:type="spellEnd"/>
      <w:r w:rsidRPr="008812BB">
        <w:rPr>
          <w:rFonts w:ascii="Times New Roman" w:eastAsia="Times New Roman" w:hAnsi="Times New Roman" w:cs="Times New Roman"/>
          <w:b/>
          <w:sz w:val="22"/>
          <w:lang w:val="pl-PL"/>
        </w:rPr>
        <w:t>. zm. lub właściwych przepisów państwa członkowskiego Unii Europejskiej lub Europejskiego Obszaru Gospodarczego, w którym wykonawca ma siedzibę lub miejsce zamieszkania.</w:t>
      </w:r>
    </w:p>
    <w:p w:rsidR="00204D10" w:rsidRDefault="00204D10" w:rsidP="00204D10">
      <w:pPr>
        <w:pStyle w:val="Standard"/>
        <w:spacing w:line="360" w:lineRule="auto"/>
        <w:jc w:val="both"/>
        <w:rPr>
          <w:rFonts w:ascii="Times New Roman" w:eastAsia="Times New Roman" w:hAnsi="Times New Roman" w:cs="Times New Roman"/>
          <w:b/>
          <w:sz w:val="22"/>
          <w:lang w:val="pl-PL"/>
        </w:rPr>
      </w:pPr>
      <w:r>
        <w:rPr>
          <w:rFonts w:ascii="Times New Roman" w:eastAsia="Times New Roman" w:hAnsi="Times New Roman" w:cs="Times New Roman"/>
          <w:b/>
          <w:sz w:val="22"/>
          <w:lang w:val="pl-PL"/>
        </w:rPr>
        <w:t>W przypadku ustania zatrudnienia osoby w trakcie  trwania realizacji umowy, Wykonawca zobowiązuje się w jej miejsce zatrudnić na pozostały okres realizacji zamówienia licząc od dnia ustania zatrudnienia, inną osobę.</w:t>
      </w:r>
    </w:p>
    <w:p w:rsidR="00204D10" w:rsidRDefault="00204D10" w:rsidP="00204D10">
      <w:pPr>
        <w:pStyle w:val="Standard"/>
        <w:spacing w:line="360" w:lineRule="auto"/>
        <w:jc w:val="both"/>
        <w:rPr>
          <w:rFonts w:ascii="Times New Roman" w:eastAsia="Times New Roman" w:hAnsi="Times New Roman" w:cs="Times New Roman"/>
          <w:b/>
          <w:sz w:val="22"/>
          <w:lang w:val="pl-PL"/>
        </w:rPr>
      </w:pPr>
      <w:r>
        <w:rPr>
          <w:rFonts w:ascii="Times New Roman" w:eastAsia="Times New Roman" w:hAnsi="Times New Roman" w:cs="Times New Roman"/>
          <w:b/>
          <w:sz w:val="22"/>
          <w:lang w:val="pl-PL"/>
        </w:rPr>
        <w:t>Wykonawca w terminie 5 dni, licząc od daty rozpoczęcia wykonywania przedmiotu umowy i na każde żądanie Zamawiającego przedstawi Zamawiającemu umowy o pracę osób zatrudnionych. Wykonawca powinien uzyskać od zatrudnionych pracowników zgody na dostęp do danych osobowych  przez Zamawiającego w celu prawidłowej realizacji umowy. Nieprzedłożenie przez Wykonawcę kopii umów zawartych przez Wykonawcę z pracownikami w terminie wskazanym przez Zamawiającego będzie traktowane jako niewypełnienie obowiązku zatrudniania pracowników na podstawie umowy o pracę, co wiążę się  ze zgłoszeniem do Powiatowej Inspekcji Pracy.</w:t>
      </w:r>
    </w:p>
    <w:p w:rsidR="00E40921" w:rsidRPr="00E40921" w:rsidRDefault="00E40921" w:rsidP="00E40921">
      <w:pPr>
        <w:pStyle w:val="Standard"/>
        <w:numPr>
          <w:ilvl w:val="1"/>
          <w:numId w:val="40"/>
        </w:numPr>
        <w:spacing w:line="360" w:lineRule="auto"/>
        <w:jc w:val="both"/>
        <w:rPr>
          <w:rFonts w:ascii="Times New Roman" w:eastAsia="Times New Roman" w:hAnsi="Times New Roman" w:cs="Times New Roman"/>
          <w:b/>
          <w:sz w:val="22"/>
          <w:lang w:val="pl-PL"/>
        </w:rPr>
      </w:pPr>
      <w:r w:rsidRPr="00E40921">
        <w:rPr>
          <w:rFonts w:ascii="TimesNewRomanPSMT" w:eastAsiaTheme="minorHAnsi" w:hAnsi="TimesNewRomanPSMT" w:cs="TimesNewRomanPSMT"/>
          <w:kern w:val="0"/>
          <w:sz w:val="22"/>
          <w:szCs w:val="22"/>
          <w:lang w:val="pl-PL" w:eastAsia="en-US" w:bidi="ar-SA"/>
        </w:rPr>
        <w:t xml:space="preserve">Wykonawca bierze na siebie pełną odpowiedzialność za właściwe wykonanie robót zgodnie z </w:t>
      </w:r>
      <w:r>
        <w:rPr>
          <w:rFonts w:ascii="TimesNewRomanPSMT" w:eastAsiaTheme="minorHAnsi" w:hAnsi="TimesNewRomanPSMT" w:cs="TimesNewRomanPSMT"/>
          <w:kern w:val="0"/>
          <w:sz w:val="22"/>
          <w:szCs w:val="22"/>
          <w:lang w:val="pl-PL" w:eastAsia="en-US" w:bidi="ar-SA"/>
        </w:rPr>
        <w:t>przedmiarem robót</w:t>
      </w:r>
      <w:r>
        <w:rPr>
          <w:rFonts w:ascii="Times New Roman" w:eastAsia="Times New Roman" w:hAnsi="Times New Roman" w:cs="Times New Roman"/>
          <w:b/>
          <w:sz w:val="22"/>
          <w:lang w:val="pl-PL"/>
        </w:rPr>
        <w:t xml:space="preserve"> </w:t>
      </w:r>
      <w:r w:rsidRPr="00E40921">
        <w:rPr>
          <w:rFonts w:ascii="TimesNewRomanPSMT" w:eastAsiaTheme="minorHAnsi" w:hAnsi="TimesNewRomanPSMT" w:cs="TimesNewRomanPSMT"/>
          <w:kern w:val="0"/>
          <w:sz w:val="22"/>
          <w:szCs w:val="22"/>
          <w:lang w:val="pl-PL" w:eastAsia="en-US" w:bidi="ar-SA"/>
        </w:rPr>
        <w:t>technologią robót wyszczególnioną w pozycjach katalogów kosztorysu po cenach oferowanych.</w:t>
      </w:r>
    </w:p>
    <w:p w:rsidR="00E40921" w:rsidRPr="00E40921" w:rsidRDefault="00E40921" w:rsidP="00E40921">
      <w:pPr>
        <w:pStyle w:val="Standard"/>
        <w:numPr>
          <w:ilvl w:val="1"/>
          <w:numId w:val="40"/>
        </w:numPr>
        <w:spacing w:line="360" w:lineRule="auto"/>
        <w:jc w:val="both"/>
        <w:rPr>
          <w:rFonts w:ascii="Times New Roman" w:eastAsia="Times New Roman" w:hAnsi="Times New Roman" w:cs="Times New Roman"/>
          <w:b/>
          <w:sz w:val="22"/>
          <w:u w:val="single"/>
          <w:lang w:val="pl-PL"/>
        </w:rPr>
      </w:pPr>
      <w:r w:rsidRPr="00E40921">
        <w:rPr>
          <w:rFonts w:ascii="TimesNewRomanPSMT" w:eastAsiaTheme="minorHAnsi" w:hAnsi="TimesNewRomanPSMT" w:cs="TimesNewRomanPSMT"/>
          <w:b/>
          <w:kern w:val="0"/>
          <w:sz w:val="22"/>
          <w:szCs w:val="22"/>
          <w:u w:val="single"/>
          <w:lang w:val="pl-PL" w:eastAsia="en-US" w:bidi="ar-SA"/>
        </w:rPr>
        <w:t>Wykonawca zobowiązuje się do wbudowania materiałów zgodnie z obowiązującymi normami oraz przedłożenia</w:t>
      </w:r>
      <w:r w:rsidRPr="00E40921">
        <w:rPr>
          <w:rFonts w:ascii="Times New Roman" w:eastAsia="Times New Roman" w:hAnsi="Times New Roman" w:cs="Times New Roman"/>
          <w:b/>
          <w:sz w:val="22"/>
          <w:u w:val="single"/>
          <w:lang w:val="pl-PL"/>
        </w:rPr>
        <w:t xml:space="preserve"> </w:t>
      </w:r>
      <w:r w:rsidRPr="00E40921">
        <w:rPr>
          <w:rFonts w:ascii="TimesNewRomanPSMT" w:eastAsiaTheme="minorHAnsi" w:hAnsi="TimesNewRomanPSMT" w:cs="TimesNewRomanPSMT"/>
          <w:b/>
          <w:kern w:val="0"/>
          <w:sz w:val="22"/>
          <w:szCs w:val="22"/>
          <w:u w:val="single"/>
          <w:lang w:val="pl-PL" w:eastAsia="en-US" w:bidi="ar-SA"/>
        </w:rPr>
        <w:t>Zamawiającemu atestów</w:t>
      </w:r>
      <w:r>
        <w:rPr>
          <w:rFonts w:ascii="TimesNewRomanPSMT" w:eastAsiaTheme="minorHAnsi" w:hAnsi="TimesNewRomanPSMT" w:cs="TimesNewRomanPSMT"/>
          <w:b/>
          <w:kern w:val="0"/>
          <w:sz w:val="22"/>
          <w:szCs w:val="22"/>
          <w:u w:val="single"/>
          <w:lang w:val="pl-PL" w:eastAsia="en-US" w:bidi="ar-SA"/>
        </w:rPr>
        <w:t xml:space="preserve">/świadectw </w:t>
      </w:r>
      <w:r w:rsidRPr="00E40921">
        <w:rPr>
          <w:rFonts w:ascii="TimesNewRomanPSMT" w:eastAsiaTheme="minorHAnsi" w:hAnsi="TimesNewRomanPSMT" w:cs="TimesNewRomanPSMT"/>
          <w:b/>
          <w:kern w:val="0"/>
          <w:sz w:val="22"/>
          <w:szCs w:val="22"/>
          <w:u w:val="single"/>
          <w:lang w:val="pl-PL" w:eastAsia="en-US" w:bidi="ar-SA"/>
        </w:rPr>
        <w:t xml:space="preserve"> na wbudowane materiały dotyczące przedmiotu zamówienia.</w:t>
      </w:r>
    </w:p>
    <w:p w:rsidR="00E40921" w:rsidRPr="00E40921" w:rsidRDefault="00E40921" w:rsidP="00E40921">
      <w:pPr>
        <w:pStyle w:val="Standard"/>
        <w:numPr>
          <w:ilvl w:val="1"/>
          <w:numId w:val="40"/>
        </w:numPr>
        <w:spacing w:line="360" w:lineRule="auto"/>
        <w:jc w:val="both"/>
        <w:rPr>
          <w:rFonts w:ascii="Times New Roman" w:eastAsia="Times New Roman" w:hAnsi="Times New Roman" w:cs="Times New Roman"/>
          <w:b/>
          <w:sz w:val="22"/>
          <w:u w:val="single"/>
          <w:lang w:val="pl-PL"/>
        </w:rPr>
      </w:pPr>
      <w:r w:rsidRPr="00E40921">
        <w:rPr>
          <w:rFonts w:ascii="TimesNewRomanPSMT" w:eastAsiaTheme="minorHAnsi" w:hAnsi="TimesNewRomanPSMT" w:cs="TimesNewRomanPSMT"/>
          <w:kern w:val="0"/>
          <w:sz w:val="22"/>
          <w:szCs w:val="22"/>
          <w:lang w:val="pl-PL" w:eastAsia="en-US" w:bidi="ar-SA"/>
        </w:rPr>
        <w:t>Wykonawca przy przedstawianiu harmonogramu rzeczowo-finansowego musi przedstawić do zaakceptowania</w:t>
      </w:r>
      <w:r>
        <w:rPr>
          <w:rFonts w:ascii="TimesNewRomanPSMT" w:eastAsiaTheme="minorHAnsi" w:hAnsi="TimesNewRomanPSMT" w:cs="TimesNewRomanPSMT"/>
          <w:kern w:val="0"/>
          <w:sz w:val="22"/>
          <w:szCs w:val="22"/>
          <w:lang w:val="pl-PL" w:eastAsia="en-US" w:bidi="ar-SA"/>
        </w:rPr>
        <w:t xml:space="preserve"> </w:t>
      </w:r>
      <w:r w:rsidRPr="00E40921">
        <w:rPr>
          <w:rFonts w:ascii="TimesNewRomanPSMT" w:eastAsiaTheme="minorHAnsi" w:hAnsi="TimesNewRomanPSMT" w:cs="TimesNewRomanPSMT"/>
          <w:kern w:val="0"/>
          <w:sz w:val="22"/>
          <w:szCs w:val="22"/>
          <w:lang w:val="pl-PL" w:eastAsia="en-US" w:bidi="ar-SA"/>
        </w:rPr>
        <w:t>Zamawiającemu atesty do wbudowania materiałów budowlanych oraz recepty na wykonanie przedmiotu</w:t>
      </w:r>
      <w:r>
        <w:rPr>
          <w:rFonts w:ascii="Times New Roman" w:eastAsia="Times New Roman" w:hAnsi="Times New Roman" w:cs="Times New Roman"/>
          <w:b/>
          <w:sz w:val="22"/>
          <w:u w:val="single"/>
          <w:lang w:val="pl-PL"/>
        </w:rPr>
        <w:t xml:space="preserve"> </w:t>
      </w:r>
      <w:r w:rsidRPr="00E40921">
        <w:rPr>
          <w:rFonts w:ascii="TimesNewRomanPSMT" w:eastAsiaTheme="minorHAnsi" w:hAnsi="TimesNewRomanPSMT" w:cs="TimesNewRomanPSMT"/>
          <w:kern w:val="0"/>
          <w:sz w:val="22"/>
          <w:szCs w:val="22"/>
          <w:lang w:val="pl-PL" w:eastAsia="en-US" w:bidi="ar-SA"/>
        </w:rPr>
        <w:t>zamówienia</w:t>
      </w:r>
      <w:r>
        <w:rPr>
          <w:rFonts w:ascii="TimesNewRomanPSMT" w:eastAsiaTheme="minorHAnsi" w:hAnsi="TimesNewRomanPSMT" w:cs="TimesNewRomanPSMT"/>
          <w:kern w:val="0"/>
          <w:sz w:val="22"/>
          <w:szCs w:val="22"/>
          <w:lang w:val="pl-PL" w:eastAsia="en-US" w:bidi="ar-SA"/>
        </w:rPr>
        <w:t>.</w:t>
      </w:r>
    </w:p>
    <w:p w:rsidR="00E40921" w:rsidRPr="00E40921" w:rsidRDefault="00E40921" w:rsidP="00E40921">
      <w:pPr>
        <w:pStyle w:val="Standard"/>
        <w:numPr>
          <w:ilvl w:val="1"/>
          <w:numId w:val="40"/>
        </w:numPr>
        <w:spacing w:line="360" w:lineRule="auto"/>
        <w:jc w:val="both"/>
        <w:rPr>
          <w:rFonts w:ascii="Times New Roman" w:eastAsia="Times New Roman" w:hAnsi="Times New Roman" w:cs="Times New Roman"/>
          <w:b/>
          <w:u w:val="single"/>
          <w:lang w:val="pl-PL"/>
        </w:rPr>
      </w:pPr>
      <w:proofErr w:type="spellStart"/>
      <w:r w:rsidRPr="00E40921">
        <w:rPr>
          <w:rFonts w:ascii="Times New Roman" w:eastAsiaTheme="minorHAnsi" w:hAnsi="Times New Roman" w:cs="Times New Roman"/>
          <w:kern w:val="0"/>
          <w:lang w:eastAsia="en-US" w:bidi="ar-SA"/>
        </w:rPr>
        <w:t>Wykonawca</w:t>
      </w:r>
      <w:proofErr w:type="spellEnd"/>
      <w:r w:rsidRPr="00E40921">
        <w:rPr>
          <w:rFonts w:ascii="Times New Roman" w:eastAsiaTheme="minorHAnsi" w:hAnsi="Times New Roman" w:cs="Times New Roman"/>
          <w:kern w:val="0"/>
          <w:lang w:eastAsia="en-US" w:bidi="ar-SA"/>
        </w:rPr>
        <w:t xml:space="preserve"> </w:t>
      </w:r>
      <w:proofErr w:type="spellStart"/>
      <w:r w:rsidRPr="00E40921">
        <w:rPr>
          <w:rFonts w:ascii="Times New Roman" w:eastAsiaTheme="minorHAnsi" w:hAnsi="Times New Roman" w:cs="Times New Roman"/>
          <w:kern w:val="0"/>
          <w:lang w:eastAsia="en-US" w:bidi="ar-SA"/>
        </w:rPr>
        <w:t>zobowiązuje</w:t>
      </w:r>
      <w:proofErr w:type="spellEnd"/>
      <w:r w:rsidRPr="00E40921">
        <w:rPr>
          <w:rFonts w:ascii="Times New Roman" w:eastAsiaTheme="minorHAnsi" w:hAnsi="Times New Roman" w:cs="Times New Roman"/>
          <w:kern w:val="0"/>
          <w:lang w:eastAsia="en-US" w:bidi="ar-SA"/>
        </w:rPr>
        <w:t xml:space="preserve"> </w:t>
      </w:r>
      <w:proofErr w:type="spellStart"/>
      <w:r w:rsidRPr="00E40921">
        <w:rPr>
          <w:rFonts w:ascii="Times New Roman" w:eastAsiaTheme="minorHAnsi" w:hAnsi="Times New Roman" w:cs="Times New Roman"/>
          <w:kern w:val="0"/>
          <w:lang w:eastAsia="en-US" w:bidi="ar-SA"/>
        </w:rPr>
        <w:t>się</w:t>
      </w:r>
      <w:proofErr w:type="spellEnd"/>
      <w:r w:rsidRPr="00E40921">
        <w:rPr>
          <w:rFonts w:ascii="Times New Roman" w:eastAsiaTheme="minorHAnsi" w:hAnsi="Times New Roman" w:cs="Times New Roman"/>
          <w:kern w:val="0"/>
          <w:lang w:eastAsia="en-US" w:bidi="ar-SA"/>
        </w:rPr>
        <w:t>:</w:t>
      </w:r>
    </w:p>
    <w:p w:rsidR="00E40921" w:rsidRPr="00E40921" w:rsidRDefault="00E40921" w:rsidP="00E40921">
      <w:pPr>
        <w:widowControl/>
        <w:suppressAutoHyphens w:val="0"/>
        <w:autoSpaceDE w:val="0"/>
        <w:adjustRightInd w:val="0"/>
        <w:spacing w:line="360" w:lineRule="auto"/>
        <w:textAlignment w:val="auto"/>
        <w:rPr>
          <w:rFonts w:eastAsiaTheme="minorHAnsi" w:cs="Times New Roman"/>
          <w:kern w:val="0"/>
          <w:lang w:eastAsia="en-US" w:bidi="ar-SA"/>
        </w:rPr>
      </w:pPr>
      <w:r>
        <w:rPr>
          <w:rFonts w:eastAsia="TimesNewRomanPS-BoldMT" w:cs="Times New Roman"/>
          <w:b/>
          <w:bCs/>
          <w:kern w:val="0"/>
          <w:lang w:eastAsia="en-US" w:bidi="ar-SA"/>
        </w:rPr>
        <w:t xml:space="preserve">- </w:t>
      </w:r>
      <w:r w:rsidRPr="00E40921">
        <w:rPr>
          <w:rFonts w:eastAsiaTheme="minorHAnsi" w:cs="Times New Roman"/>
          <w:kern w:val="0"/>
          <w:lang w:eastAsia="en-US" w:bidi="ar-SA"/>
        </w:rPr>
        <w:t>prowadzić roboty tak, aby możliwy był ruch kołowy i pieszy przez cały okres ich trwania</w:t>
      </w:r>
    </w:p>
    <w:p w:rsidR="00E40921" w:rsidRPr="00E40921" w:rsidRDefault="00E40921" w:rsidP="00E40921">
      <w:pPr>
        <w:widowControl/>
        <w:suppressAutoHyphens w:val="0"/>
        <w:autoSpaceDE w:val="0"/>
        <w:adjustRightInd w:val="0"/>
        <w:spacing w:line="360" w:lineRule="auto"/>
        <w:textAlignment w:val="auto"/>
        <w:rPr>
          <w:rFonts w:eastAsiaTheme="minorHAnsi" w:cs="Times New Roman"/>
          <w:kern w:val="0"/>
          <w:lang w:eastAsia="en-US" w:bidi="ar-SA"/>
        </w:rPr>
      </w:pPr>
      <w:r>
        <w:rPr>
          <w:rFonts w:eastAsia="TimesNewRomanPS-BoldMT" w:cs="Times New Roman"/>
          <w:b/>
          <w:bCs/>
          <w:kern w:val="0"/>
          <w:lang w:eastAsia="en-US" w:bidi="ar-SA"/>
        </w:rPr>
        <w:t xml:space="preserve">- </w:t>
      </w:r>
      <w:r w:rsidRPr="00E40921">
        <w:rPr>
          <w:rFonts w:eastAsiaTheme="minorHAnsi" w:cs="Times New Roman"/>
          <w:kern w:val="0"/>
          <w:lang w:eastAsia="en-US" w:bidi="ar-SA"/>
        </w:rPr>
        <w:t>oznakowania wykonywanych robót, pracującego sprzętu oraz zabezpieczenia pracowników dokonuje</w:t>
      </w:r>
      <w:r>
        <w:rPr>
          <w:rFonts w:eastAsiaTheme="minorHAnsi" w:cs="Times New Roman"/>
          <w:kern w:val="0"/>
          <w:lang w:eastAsia="en-US" w:bidi="ar-SA"/>
        </w:rPr>
        <w:t xml:space="preserve"> </w:t>
      </w:r>
      <w:r w:rsidRPr="00E40921">
        <w:rPr>
          <w:rFonts w:eastAsiaTheme="minorHAnsi" w:cs="Times New Roman"/>
          <w:kern w:val="0"/>
          <w:lang w:eastAsia="en-US" w:bidi="ar-SA"/>
        </w:rPr>
        <w:t>Wykonawca, zgodnie z „Instrukcją oznakow</w:t>
      </w:r>
      <w:r>
        <w:rPr>
          <w:rFonts w:eastAsiaTheme="minorHAnsi" w:cs="Times New Roman"/>
          <w:kern w:val="0"/>
          <w:lang w:eastAsia="en-US" w:bidi="ar-SA"/>
        </w:rPr>
        <w:t xml:space="preserve">ania robót prowadzonych w pasie </w:t>
      </w:r>
      <w:r w:rsidRPr="00E40921">
        <w:rPr>
          <w:rFonts w:eastAsiaTheme="minorHAnsi" w:cs="Times New Roman"/>
          <w:kern w:val="0"/>
          <w:lang w:eastAsia="en-US" w:bidi="ar-SA"/>
        </w:rPr>
        <w:t>drogowym” i innymi przepisami w</w:t>
      </w:r>
      <w:r>
        <w:rPr>
          <w:rFonts w:eastAsiaTheme="minorHAnsi" w:cs="Times New Roman"/>
          <w:kern w:val="0"/>
          <w:lang w:eastAsia="en-US" w:bidi="ar-SA"/>
        </w:rPr>
        <w:t xml:space="preserve"> </w:t>
      </w:r>
      <w:r w:rsidRPr="00E40921">
        <w:rPr>
          <w:rFonts w:eastAsiaTheme="minorHAnsi" w:cs="Times New Roman"/>
          <w:kern w:val="0"/>
          <w:lang w:eastAsia="en-US" w:bidi="ar-SA"/>
        </w:rPr>
        <w:t>tym zakresie. Wykonawca robót odpowiada również za wszelkie skutki wynikające z pracy pod ruchem.</w:t>
      </w:r>
    </w:p>
    <w:p w:rsidR="00E40921" w:rsidRDefault="00E40921" w:rsidP="00E40921">
      <w:pPr>
        <w:widowControl/>
        <w:suppressAutoHyphens w:val="0"/>
        <w:autoSpaceDE w:val="0"/>
        <w:adjustRightInd w:val="0"/>
        <w:spacing w:line="360" w:lineRule="auto"/>
        <w:textAlignment w:val="auto"/>
        <w:rPr>
          <w:rFonts w:eastAsiaTheme="minorHAnsi" w:cs="Times New Roman"/>
          <w:kern w:val="0"/>
          <w:lang w:eastAsia="en-US" w:bidi="ar-SA"/>
        </w:rPr>
      </w:pPr>
      <w:r w:rsidRPr="00E40921">
        <w:rPr>
          <w:rFonts w:eastAsiaTheme="minorHAnsi" w:cs="Times New Roman"/>
          <w:kern w:val="0"/>
          <w:lang w:eastAsia="en-US" w:bidi="ar-SA"/>
        </w:rPr>
        <w:lastRenderedPageBreak/>
        <w:t>Oznakowanie i zabezpieczenie robót musi być zgodne z zaakceptowanym przez Zamawiającego projektem</w:t>
      </w:r>
      <w:r>
        <w:rPr>
          <w:rFonts w:eastAsiaTheme="minorHAnsi" w:cs="Times New Roman"/>
          <w:kern w:val="0"/>
          <w:lang w:eastAsia="en-US" w:bidi="ar-SA"/>
        </w:rPr>
        <w:t xml:space="preserve"> </w:t>
      </w:r>
      <w:r w:rsidRPr="00E40921">
        <w:rPr>
          <w:rFonts w:eastAsiaTheme="minorHAnsi" w:cs="Times New Roman"/>
          <w:kern w:val="0"/>
          <w:lang w:eastAsia="en-US" w:bidi="ar-SA"/>
        </w:rPr>
        <w:t>organizacji ruchu. Projekt organizacji ruchu na czas wykonywania robót winien być sporządzony przez</w:t>
      </w:r>
      <w:r>
        <w:rPr>
          <w:rFonts w:eastAsiaTheme="minorHAnsi" w:cs="Times New Roman"/>
          <w:kern w:val="0"/>
          <w:lang w:eastAsia="en-US" w:bidi="ar-SA"/>
        </w:rPr>
        <w:t xml:space="preserve"> </w:t>
      </w:r>
      <w:r w:rsidRPr="00E40921">
        <w:rPr>
          <w:rFonts w:eastAsiaTheme="minorHAnsi" w:cs="Times New Roman"/>
          <w:kern w:val="0"/>
          <w:lang w:eastAsia="en-US" w:bidi="ar-SA"/>
        </w:rPr>
        <w:t>Wykonawcę i zatwierdzony przez organ zarządzający ruchem.</w:t>
      </w:r>
    </w:p>
    <w:p w:rsidR="00E40921" w:rsidRPr="00E40921" w:rsidRDefault="00E40921" w:rsidP="00E40921">
      <w:pPr>
        <w:pStyle w:val="Akapitzlist"/>
        <w:widowControl/>
        <w:numPr>
          <w:ilvl w:val="1"/>
          <w:numId w:val="40"/>
        </w:numPr>
        <w:suppressAutoHyphens w:val="0"/>
        <w:autoSpaceDE w:val="0"/>
        <w:adjustRightInd w:val="0"/>
        <w:spacing w:line="360" w:lineRule="auto"/>
        <w:jc w:val="both"/>
        <w:textAlignment w:val="auto"/>
        <w:rPr>
          <w:rFonts w:eastAsiaTheme="minorHAnsi" w:cs="Times New Roman"/>
          <w:kern w:val="0"/>
          <w:lang w:val="pl-PL" w:eastAsia="en-US" w:bidi="ar-SA"/>
        </w:rPr>
      </w:pPr>
      <w:r w:rsidRPr="00E40921">
        <w:rPr>
          <w:rFonts w:ascii="TimesNewRomanPSMT" w:eastAsiaTheme="minorHAnsi" w:hAnsi="TimesNewRomanPSMT" w:cs="TimesNewRomanPSMT"/>
          <w:kern w:val="0"/>
          <w:sz w:val="22"/>
          <w:szCs w:val="22"/>
          <w:lang w:val="pl-PL" w:eastAsia="en-US" w:bidi="ar-SA"/>
        </w:rPr>
        <w:t>Wykonawca zobowiązany jest na swój koszt m.in.:</w:t>
      </w:r>
    </w:p>
    <w:p w:rsidR="00E40921" w:rsidRDefault="00E40921" w:rsidP="00E40921">
      <w:pPr>
        <w:widowControl/>
        <w:suppressAutoHyphens w:val="0"/>
        <w:autoSpaceDE w:val="0"/>
        <w:adjustRightInd w:val="0"/>
        <w:spacing w:line="360" w:lineRule="auto"/>
        <w:jc w:val="both"/>
        <w:textAlignment w:val="auto"/>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1) zapewnić kompletne kierownictwo, siłę roboczą, materiały, sprzęt i inne urządzenia niezbędne</w:t>
      </w:r>
    </w:p>
    <w:p w:rsidR="00E40921" w:rsidRDefault="00E40921" w:rsidP="00E40921">
      <w:pPr>
        <w:widowControl/>
        <w:suppressAutoHyphens w:val="0"/>
        <w:autoSpaceDE w:val="0"/>
        <w:adjustRightInd w:val="0"/>
        <w:spacing w:line="360" w:lineRule="auto"/>
        <w:jc w:val="both"/>
        <w:textAlignment w:val="auto"/>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do wykonania robót oraz usunięcia wad,</w:t>
      </w:r>
    </w:p>
    <w:p w:rsidR="00E40921" w:rsidRDefault="00E40921" w:rsidP="00E40921">
      <w:pPr>
        <w:widowControl/>
        <w:suppressAutoHyphens w:val="0"/>
        <w:autoSpaceDE w:val="0"/>
        <w:adjustRightInd w:val="0"/>
        <w:spacing w:line="360" w:lineRule="auto"/>
        <w:jc w:val="both"/>
        <w:textAlignment w:val="auto"/>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2) pełnić funkcje koordynacyjne w stosunku do robót realizowanych przez podwykonawców,</w:t>
      </w:r>
    </w:p>
    <w:p w:rsidR="00E40921" w:rsidRDefault="00E40921" w:rsidP="00E40921">
      <w:pPr>
        <w:widowControl/>
        <w:suppressAutoHyphens w:val="0"/>
        <w:autoSpaceDE w:val="0"/>
        <w:adjustRightInd w:val="0"/>
        <w:spacing w:line="360" w:lineRule="auto"/>
        <w:jc w:val="both"/>
        <w:textAlignment w:val="auto"/>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3) zapewnić ciągły nadzór nad pracownikami wykonującymi roboty,</w:t>
      </w:r>
    </w:p>
    <w:p w:rsidR="00E40921" w:rsidRDefault="00E40921" w:rsidP="00E40921">
      <w:pPr>
        <w:widowControl/>
        <w:suppressAutoHyphens w:val="0"/>
        <w:autoSpaceDE w:val="0"/>
        <w:adjustRightInd w:val="0"/>
        <w:spacing w:line="360" w:lineRule="auto"/>
        <w:jc w:val="both"/>
        <w:textAlignment w:val="auto"/>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4) ponosić odpowiedzialności za wykonanie robót, tj. zapewnienie warunków bezpieczeństwa osób przebywających na placu budowy i mienia oraz za metody organizacyjno – techniczne stosowane</w:t>
      </w:r>
    </w:p>
    <w:p w:rsidR="00E40921" w:rsidRDefault="00E40921" w:rsidP="00E40921">
      <w:pPr>
        <w:widowControl/>
        <w:suppressAutoHyphens w:val="0"/>
        <w:autoSpaceDE w:val="0"/>
        <w:adjustRightInd w:val="0"/>
        <w:spacing w:line="360" w:lineRule="auto"/>
        <w:jc w:val="both"/>
        <w:textAlignment w:val="auto"/>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na placu budowy,</w:t>
      </w:r>
    </w:p>
    <w:p w:rsidR="00E40921" w:rsidRDefault="00E40921" w:rsidP="00E40921">
      <w:pPr>
        <w:widowControl/>
        <w:suppressAutoHyphens w:val="0"/>
        <w:autoSpaceDE w:val="0"/>
        <w:adjustRightInd w:val="0"/>
        <w:spacing w:line="360" w:lineRule="auto"/>
        <w:jc w:val="both"/>
        <w:textAlignment w:val="auto"/>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5) zapewnić specjalistyczne kierownictwo i montaż dla dostarczonych przez siebie maszyn i urządzeń,</w:t>
      </w:r>
    </w:p>
    <w:p w:rsidR="00E40921" w:rsidRDefault="00E40921" w:rsidP="00E40921">
      <w:pPr>
        <w:widowControl/>
        <w:suppressAutoHyphens w:val="0"/>
        <w:autoSpaceDE w:val="0"/>
        <w:adjustRightInd w:val="0"/>
        <w:spacing w:line="360" w:lineRule="auto"/>
        <w:jc w:val="both"/>
        <w:textAlignment w:val="auto"/>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6) w przypadku zniszczenia lub uszkodzenia robót, ich części bądź urządzeń w toku realizacji przedmiotu</w:t>
      </w:r>
    </w:p>
    <w:p w:rsidR="00E40921" w:rsidRDefault="00E40921" w:rsidP="00E40921">
      <w:pPr>
        <w:widowControl/>
        <w:suppressAutoHyphens w:val="0"/>
        <w:autoSpaceDE w:val="0"/>
        <w:adjustRightInd w:val="0"/>
        <w:spacing w:line="360" w:lineRule="auto"/>
        <w:jc w:val="both"/>
        <w:textAlignment w:val="auto"/>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zamówienia - naprawienie ich i doprowadzenie do stanu poprzedniego,</w:t>
      </w:r>
    </w:p>
    <w:p w:rsidR="00E40921" w:rsidRDefault="00E40921" w:rsidP="00E40921">
      <w:pPr>
        <w:widowControl/>
        <w:suppressAutoHyphens w:val="0"/>
        <w:autoSpaceDE w:val="0"/>
        <w:adjustRightInd w:val="0"/>
        <w:spacing w:line="360" w:lineRule="auto"/>
        <w:jc w:val="both"/>
        <w:textAlignment w:val="auto"/>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7)  doprowadzić teren przyległy (do placu budowy) do stanu pierwotnego po zakończeniu realizacji robót</w:t>
      </w:r>
    </w:p>
    <w:p w:rsidR="00E40921" w:rsidRDefault="00E40921" w:rsidP="00E40921">
      <w:pPr>
        <w:widowControl/>
        <w:suppressAutoHyphens w:val="0"/>
        <w:autoSpaceDE w:val="0"/>
        <w:adjustRightInd w:val="0"/>
        <w:spacing w:line="360" w:lineRule="auto"/>
        <w:jc w:val="both"/>
        <w:textAlignment w:val="auto"/>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budowlanych (np. przywrócenia do stanu pierwotnego pobocza i terenów zielonych),</w:t>
      </w:r>
    </w:p>
    <w:p w:rsidR="00E40921" w:rsidRDefault="00563186" w:rsidP="00E40921">
      <w:pPr>
        <w:widowControl/>
        <w:suppressAutoHyphens w:val="0"/>
        <w:autoSpaceDE w:val="0"/>
        <w:adjustRightInd w:val="0"/>
        <w:spacing w:line="360" w:lineRule="auto"/>
        <w:jc w:val="both"/>
        <w:textAlignment w:val="auto"/>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8</w:t>
      </w:r>
      <w:r w:rsidR="00E40921">
        <w:rPr>
          <w:rFonts w:ascii="TimesNewRomanPSMT" w:eastAsiaTheme="minorHAnsi" w:hAnsi="TimesNewRomanPSMT" w:cs="TimesNewRomanPSMT"/>
          <w:kern w:val="0"/>
          <w:sz w:val="22"/>
          <w:szCs w:val="22"/>
          <w:lang w:eastAsia="en-US" w:bidi="ar-SA"/>
        </w:rPr>
        <w:t>) demontować, naprawiać, montować ogrodzenia posesji oraz innych uszkodzeń obiektów istniejących i</w:t>
      </w:r>
    </w:p>
    <w:p w:rsidR="00E40921" w:rsidRDefault="00E40921" w:rsidP="00E40921">
      <w:pPr>
        <w:widowControl/>
        <w:suppressAutoHyphens w:val="0"/>
        <w:autoSpaceDE w:val="0"/>
        <w:adjustRightInd w:val="0"/>
        <w:spacing w:line="360" w:lineRule="auto"/>
        <w:jc w:val="both"/>
        <w:textAlignment w:val="auto"/>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elementów zagospodarowania terenu,</w:t>
      </w:r>
    </w:p>
    <w:p w:rsidR="00E40921" w:rsidRDefault="00563186" w:rsidP="00E40921">
      <w:pPr>
        <w:widowControl/>
        <w:suppressAutoHyphens w:val="0"/>
        <w:autoSpaceDE w:val="0"/>
        <w:adjustRightInd w:val="0"/>
        <w:spacing w:line="360" w:lineRule="auto"/>
        <w:jc w:val="both"/>
        <w:textAlignment w:val="auto"/>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9</w:t>
      </w:r>
      <w:r w:rsidR="00E40921">
        <w:rPr>
          <w:rFonts w:ascii="TimesNewRomanPSMT" w:eastAsiaTheme="minorHAnsi" w:hAnsi="TimesNewRomanPSMT" w:cs="TimesNewRomanPSMT"/>
          <w:kern w:val="0"/>
          <w:sz w:val="22"/>
          <w:szCs w:val="22"/>
          <w:lang w:eastAsia="en-US" w:bidi="ar-SA"/>
        </w:rPr>
        <w:t>) zorganizować, zabezpieczyć, utrzymać i zlikwidować plac budowy,</w:t>
      </w:r>
    </w:p>
    <w:p w:rsidR="00E40921" w:rsidRDefault="00563186" w:rsidP="00E40921">
      <w:pPr>
        <w:widowControl/>
        <w:suppressAutoHyphens w:val="0"/>
        <w:autoSpaceDE w:val="0"/>
        <w:adjustRightInd w:val="0"/>
        <w:spacing w:line="360" w:lineRule="auto"/>
        <w:jc w:val="both"/>
        <w:textAlignment w:val="auto"/>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10</w:t>
      </w:r>
      <w:r w:rsidR="00E40921">
        <w:rPr>
          <w:rFonts w:ascii="TimesNewRomanPSMT" w:eastAsiaTheme="minorHAnsi" w:hAnsi="TimesNewRomanPSMT" w:cs="TimesNewRomanPSMT"/>
          <w:kern w:val="0"/>
          <w:sz w:val="22"/>
          <w:szCs w:val="22"/>
          <w:lang w:eastAsia="en-US" w:bidi="ar-SA"/>
        </w:rPr>
        <w:t>) dokonać odbioru wykonanych robót wraz z wykonaniem wymaganych prób i badań,</w:t>
      </w:r>
    </w:p>
    <w:p w:rsidR="00E40921" w:rsidRDefault="00563186" w:rsidP="00E40921">
      <w:pPr>
        <w:widowControl/>
        <w:suppressAutoHyphens w:val="0"/>
        <w:autoSpaceDE w:val="0"/>
        <w:adjustRightInd w:val="0"/>
        <w:spacing w:line="360" w:lineRule="auto"/>
        <w:jc w:val="both"/>
        <w:textAlignment w:val="auto"/>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 xml:space="preserve">11) </w:t>
      </w:r>
      <w:r w:rsidR="00E40921">
        <w:rPr>
          <w:rFonts w:ascii="TimesNewRomanPSMT" w:eastAsiaTheme="minorHAnsi" w:hAnsi="TimesNewRomanPSMT" w:cs="TimesNewRomanPSMT"/>
          <w:kern w:val="0"/>
          <w:sz w:val="22"/>
          <w:szCs w:val="22"/>
          <w:lang w:eastAsia="en-US" w:bidi="ar-SA"/>
        </w:rPr>
        <w:t>wykonywać wszelkie inne obowiązki, zgodnie z zapisami SIWZ.</w:t>
      </w:r>
    </w:p>
    <w:p w:rsidR="00563186" w:rsidRPr="00563186" w:rsidRDefault="00563186" w:rsidP="00563186">
      <w:pPr>
        <w:widowControl/>
        <w:suppressAutoHyphens w:val="0"/>
        <w:autoSpaceDE w:val="0"/>
        <w:adjustRightInd w:val="0"/>
        <w:spacing w:line="360" w:lineRule="auto"/>
        <w:jc w:val="both"/>
        <w:textAlignment w:val="auto"/>
        <w:rPr>
          <w:rFonts w:eastAsiaTheme="minorHAnsi" w:cs="Times New Roman"/>
          <w:kern w:val="0"/>
          <w:lang w:eastAsia="en-US" w:bidi="ar-SA"/>
        </w:rPr>
      </w:pPr>
      <w:r>
        <w:rPr>
          <w:rFonts w:ascii="TimesNewRomanPSMT" w:eastAsiaTheme="minorHAnsi" w:hAnsi="TimesNewRomanPSMT" w:cs="TimesNewRomanPSMT"/>
          <w:kern w:val="0"/>
          <w:sz w:val="22"/>
          <w:szCs w:val="22"/>
          <w:lang w:eastAsia="en-US" w:bidi="ar-SA"/>
        </w:rPr>
        <w:t>12</w:t>
      </w:r>
      <w:r w:rsidRPr="00563186">
        <w:rPr>
          <w:rFonts w:eastAsiaTheme="minorHAnsi" w:cs="Times New Roman"/>
          <w:kern w:val="0"/>
          <w:lang w:eastAsia="en-US" w:bidi="ar-SA"/>
        </w:rPr>
        <w:t>) Do oferty należy dołączyć pełny kosztorys ofertowy - załą</w:t>
      </w:r>
      <w:r>
        <w:rPr>
          <w:rFonts w:eastAsiaTheme="minorHAnsi" w:cs="Times New Roman"/>
          <w:kern w:val="0"/>
          <w:lang w:eastAsia="en-US" w:bidi="ar-SA"/>
        </w:rPr>
        <w:t>cznik nr 6</w:t>
      </w:r>
      <w:r w:rsidRPr="00563186">
        <w:rPr>
          <w:rFonts w:eastAsiaTheme="minorHAnsi" w:cs="Times New Roman"/>
          <w:kern w:val="0"/>
          <w:lang w:eastAsia="en-US" w:bidi="ar-SA"/>
        </w:rPr>
        <w:t xml:space="preserve"> do SIWZ - do wypełnienia, oparty na</w:t>
      </w:r>
      <w:r>
        <w:rPr>
          <w:rFonts w:eastAsiaTheme="minorHAnsi" w:cs="Times New Roman"/>
          <w:kern w:val="0"/>
          <w:lang w:eastAsia="en-US" w:bidi="ar-SA"/>
        </w:rPr>
        <w:t xml:space="preserve"> </w:t>
      </w:r>
      <w:r w:rsidRPr="00563186">
        <w:rPr>
          <w:rFonts w:eastAsiaTheme="minorHAnsi" w:cs="Times New Roman"/>
          <w:kern w:val="0"/>
          <w:lang w:eastAsia="en-US" w:bidi="ar-SA"/>
        </w:rPr>
        <w:t>przedmiarze robót załą</w:t>
      </w:r>
      <w:r>
        <w:rPr>
          <w:rFonts w:eastAsiaTheme="minorHAnsi" w:cs="Times New Roman"/>
          <w:kern w:val="0"/>
          <w:lang w:eastAsia="en-US" w:bidi="ar-SA"/>
        </w:rPr>
        <w:t>cznik nr 7</w:t>
      </w:r>
      <w:r w:rsidRPr="00563186">
        <w:rPr>
          <w:rFonts w:eastAsiaTheme="minorHAnsi" w:cs="Times New Roman"/>
          <w:kern w:val="0"/>
          <w:lang w:eastAsia="en-US" w:bidi="ar-SA"/>
        </w:rPr>
        <w:t xml:space="preserve"> do SIWZ.</w:t>
      </w:r>
    </w:p>
    <w:p w:rsidR="00204D10" w:rsidRDefault="00204D10" w:rsidP="00E40921">
      <w:pPr>
        <w:pStyle w:val="Standard"/>
        <w:spacing w:line="360" w:lineRule="auto"/>
        <w:jc w:val="both"/>
        <w:rPr>
          <w:rFonts w:ascii="Times New Roman" w:eastAsia="Times New Roman" w:hAnsi="Times New Roman" w:cs="Times New Roman"/>
          <w:b/>
          <w:sz w:val="22"/>
          <w:lang w:val="pl-PL"/>
        </w:rPr>
      </w:pPr>
    </w:p>
    <w:p w:rsidR="00204D10" w:rsidRDefault="00204D10" w:rsidP="00204D10">
      <w:pPr>
        <w:pStyle w:val="Standard"/>
        <w:rPr>
          <w:rFonts w:eastAsia="Calibri" w:cs="Calibri"/>
          <w:color w:val="00000A"/>
          <w:sz w:val="22"/>
          <w:lang w:val="pl-PL"/>
        </w:rPr>
      </w:pPr>
    </w:p>
    <w:p w:rsidR="00204D10" w:rsidRDefault="00204D10" w:rsidP="00204D10">
      <w:pPr>
        <w:pStyle w:val="Standard"/>
        <w:spacing w:line="360" w:lineRule="auto"/>
        <w:rPr>
          <w:rFonts w:ascii="Times New Roman" w:eastAsia="Times New Roman" w:hAnsi="Times New Roman" w:cs="Times New Roman"/>
          <w:b/>
          <w:color w:val="000009"/>
          <w:lang w:val="pl-PL"/>
        </w:rPr>
      </w:pPr>
      <w:r>
        <w:rPr>
          <w:rFonts w:ascii="Times New Roman" w:eastAsia="Times New Roman" w:hAnsi="Times New Roman" w:cs="Times New Roman"/>
          <w:b/>
          <w:color w:val="000009"/>
          <w:lang w:val="pl-PL"/>
        </w:rPr>
        <w:t>Wspólny słownik zamówień publicznych:</w:t>
      </w:r>
    </w:p>
    <w:p w:rsidR="00204D10" w:rsidRPr="00F04AB1" w:rsidRDefault="00F04AB1" w:rsidP="00204D10">
      <w:pPr>
        <w:pStyle w:val="Standard"/>
        <w:spacing w:line="360" w:lineRule="auto"/>
        <w:rPr>
          <w:rFonts w:ascii="Times New Roman" w:hAnsi="Times New Roman" w:cs="Times New Roman"/>
          <w:iCs/>
          <w:lang w:val="pl-PL" w:eastAsia="pl-PL"/>
        </w:rPr>
      </w:pPr>
      <w:r w:rsidRPr="00F04AB1">
        <w:rPr>
          <w:rFonts w:ascii="Times New Roman" w:hAnsi="Times New Roman" w:cs="Times New Roman"/>
          <w:iCs/>
          <w:lang w:val="pl-PL" w:eastAsia="pl-PL"/>
        </w:rPr>
        <w:t>45100000-8 Przygotowanie terenu pod budowę</w:t>
      </w:r>
    </w:p>
    <w:p w:rsidR="00F04AB1" w:rsidRPr="00F04AB1" w:rsidRDefault="00F04AB1" w:rsidP="00204D10">
      <w:pPr>
        <w:pStyle w:val="Standard"/>
        <w:spacing w:line="360" w:lineRule="auto"/>
        <w:rPr>
          <w:rFonts w:ascii="Times New Roman" w:hAnsi="Times New Roman" w:cs="Times New Roman"/>
          <w:iCs/>
          <w:lang w:val="pl-PL" w:eastAsia="pl-PL"/>
        </w:rPr>
      </w:pPr>
      <w:r w:rsidRPr="00F04AB1">
        <w:rPr>
          <w:rFonts w:ascii="Times New Roman" w:hAnsi="Times New Roman" w:cs="Times New Roman"/>
          <w:iCs/>
          <w:lang w:val="pl-PL" w:eastAsia="pl-PL"/>
        </w:rPr>
        <w:t>45233200-1 Roboty w zakresie różnych nawierzchni</w:t>
      </w:r>
    </w:p>
    <w:p w:rsidR="00F04AB1" w:rsidRPr="00F74B48" w:rsidRDefault="00F04AB1" w:rsidP="00204D10">
      <w:pPr>
        <w:pStyle w:val="Standard"/>
        <w:spacing w:line="360" w:lineRule="auto"/>
        <w:rPr>
          <w:rFonts w:ascii="Times New Roman" w:hAnsi="Times New Roman" w:cs="Times New Roman"/>
          <w:iCs/>
          <w:lang w:val="pl-PL" w:eastAsia="pl-PL"/>
        </w:rPr>
      </w:pPr>
      <w:r w:rsidRPr="00F74B48">
        <w:rPr>
          <w:rFonts w:ascii="Times New Roman" w:hAnsi="Times New Roman" w:cs="Times New Roman"/>
          <w:iCs/>
          <w:lang w:val="pl-PL" w:eastAsia="pl-PL"/>
        </w:rPr>
        <w:t>45233120-6 Roboty w zakresie budowy dróg</w:t>
      </w:r>
    </w:p>
    <w:p w:rsidR="00F04AB1" w:rsidRPr="00F04AB1" w:rsidRDefault="00F04AB1" w:rsidP="00204D10">
      <w:pPr>
        <w:pStyle w:val="Standard"/>
        <w:spacing w:line="360" w:lineRule="auto"/>
        <w:rPr>
          <w:rFonts w:ascii="Times New Roman" w:hAnsi="Times New Roman" w:cs="Times New Roman"/>
          <w:iCs/>
          <w:lang w:val="pl-PL" w:eastAsia="pl-PL"/>
        </w:rPr>
      </w:pPr>
      <w:r w:rsidRPr="00F04AB1">
        <w:rPr>
          <w:rFonts w:ascii="Times New Roman" w:hAnsi="Times New Roman" w:cs="Times New Roman"/>
          <w:iCs/>
          <w:lang w:val="pl-PL" w:eastAsia="pl-PL"/>
        </w:rPr>
        <w:t>45232000-2 Roboty pomocnicze w zakresie rurociągów i kabli</w:t>
      </w:r>
    </w:p>
    <w:p w:rsidR="00F04AB1" w:rsidRPr="00F74B48" w:rsidRDefault="00F04AB1" w:rsidP="00204D10">
      <w:pPr>
        <w:pStyle w:val="Standard"/>
        <w:spacing w:line="360" w:lineRule="auto"/>
        <w:rPr>
          <w:rFonts w:ascii="Times New Roman" w:hAnsi="Times New Roman" w:cs="Times New Roman"/>
          <w:iCs/>
          <w:lang w:val="pl-PL" w:eastAsia="pl-PL"/>
        </w:rPr>
      </w:pPr>
      <w:r w:rsidRPr="00F74B48">
        <w:rPr>
          <w:rFonts w:ascii="Times New Roman" w:hAnsi="Times New Roman" w:cs="Times New Roman"/>
          <w:iCs/>
          <w:lang w:val="pl-PL" w:eastAsia="pl-PL"/>
        </w:rPr>
        <w:t>45233290-8 Instalowanie znaków drogowych</w:t>
      </w:r>
    </w:p>
    <w:p w:rsidR="00F04AB1" w:rsidRPr="00F04AB1" w:rsidRDefault="00F04AB1" w:rsidP="00204D10">
      <w:pPr>
        <w:pStyle w:val="Standard"/>
        <w:spacing w:line="360" w:lineRule="auto"/>
        <w:rPr>
          <w:rFonts w:ascii="Times New Roman" w:eastAsia="Times New Roman" w:hAnsi="Times New Roman" w:cs="Times New Roman"/>
          <w:b/>
          <w:color w:val="000009"/>
          <w:lang w:val="pl-PL"/>
        </w:rPr>
      </w:pPr>
    </w:p>
    <w:p w:rsidR="00204D10" w:rsidRDefault="00204D10" w:rsidP="00204D10">
      <w:pPr>
        <w:pStyle w:val="Standard"/>
        <w:tabs>
          <w:tab w:val="left" w:pos="10492"/>
        </w:tabs>
        <w:spacing w:line="360" w:lineRule="auto"/>
        <w:ind w:left="284"/>
        <w:jc w:val="both"/>
        <w:rPr>
          <w:rFonts w:ascii="Times New Roman" w:eastAsia="Times New Roman" w:hAnsi="Times New Roman" w:cs="Times New Roman"/>
          <w:b/>
          <w:color w:val="00000A"/>
          <w:u w:val="single"/>
          <w:lang w:val="pl-PL"/>
        </w:rPr>
      </w:pPr>
      <w:r>
        <w:rPr>
          <w:rFonts w:ascii="Times New Roman" w:eastAsia="Times New Roman" w:hAnsi="Times New Roman" w:cs="Times New Roman"/>
          <w:b/>
          <w:color w:val="00000A"/>
          <w:u w:val="single"/>
          <w:lang w:val="pl-PL"/>
        </w:rPr>
        <w:t>Inne informacje dotyczące przedmiotu zamówienia:</w:t>
      </w:r>
    </w:p>
    <w:p w:rsidR="00204D10" w:rsidRDefault="00204D10" w:rsidP="00204D10">
      <w:pPr>
        <w:pStyle w:val="Standard"/>
        <w:tabs>
          <w:tab w:val="left" w:pos="1440"/>
          <w:tab w:val="left" w:pos="10076"/>
        </w:tabs>
        <w:spacing w:line="360" w:lineRule="auto"/>
        <w:ind w:left="72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Zamawiający  nie dopuszcza możliwości składania ofert częściowych.</w:t>
      </w:r>
    </w:p>
    <w:p w:rsidR="00204D10" w:rsidRDefault="00204D10" w:rsidP="00204D10">
      <w:pPr>
        <w:pStyle w:val="Standard"/>
        <w:tabs>
          <w:tab w:val="left" w:pos="1440"/>
          <w:tab w:val="left" w:pos="10076"/>
        </w:tabs>
        <w:spacing w:line="360" w:lineRule="auto"/>
        <w:ind w:left="72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Zamawiający nie dopuszcza możliwości składania ofert wariantowych.</w:t>
      </w:r>
    </w:p>
    <w:p w:rsidR="00204D10" w:rsidRDefault="00204D10" w:rsidP="00204D10">
      <w:pPr>
        <w:pStyle w:val="Standard"/>
        <w:tabs>
          <w:tab w:val="left" w:pos="1440"/>
          <w:tab w:val="left" w:pos="10076"/>
        </w:tabs>
        <w:spacing w:line="360" w:lineRule="auto"/>
        <w:ind w:left="72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Zamawiający nie przewiduje możliwości udzielenia zamówień uzupełniających, o którym </w:t>
      </w:r>
      <w:r>
        <w:rPr>
          <w:rFonts w:ascii="Times New Roman" w:eastAsia="Times New Roman" w:hAnsi="Times New Roman" w:cs="Times New Roman"/>
          <w:color w:val="00000A"/>
          <w:lang w:val="pl-PL"/>
        </w:rPr>
        <w:lastRenderedPageBreak/>
        <w:t>mowa w art. 67 ust. 1 pkt. 6 ustawy Prawo zamówień publicznych.</w:t>
      </w:r>
    </w:p>
    <w:p w:rsidR="00204D10" w:rsidRDefault="00204D10" w:rsidP="00204D10">
      <w:pPr>
        <w:pStyle w:val="Standard"/>
        <w:tabs>
          <w:tab w:val="left" w:pos="1440"/>
          <w:tab w:val="left" w:pos="10076"/>
        </w:tabs>
        <w:spacing w:line="360" w:lineRule="auto"/>
        <w:ind w:left="72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Przedmiotem niniejszego postępowania nie jest zawarcie umowy ramowej.</w:t>
      </w:r>
    </w:p>
    <w:p w:rsidR="00204D10" w:rsidRDefault="00204D10" w:rsidP="00204D10">
      <w:pPr>
        <w:pStyle w:val="Standard"/>
        <w:tabs>
          <w:tab w:val="left" w:pos="1440"/>
          <w:tab w:val="left" w:pos="10076"/>
        </w:tabs>
        <w:spacing w:line="360" w:lineRule="auto"/>
        <w:ind w:left="720"/>
        <w:jc w:val="both"/>
        <w:rPr>
          <w:rFonts w:ascii="Times New Roman" w:eastAsia="Times New Roman" w:hAnsi="Times New Roman" w:cs="Times New Roman"/>
          <w:color w:val="000009"/>
          <w:lang w:val="pl-PL"/>
        </w:rPr>
      </w:pPr>
      <w:r>
        <w:rPr>
          <w:rFonts w:ascii="Times New Roman" w:eastAsia="Times New Roman" w:hAnsi="Times New Roman" w:cs="Times New Roman"/>
          <w:color w:val="000009"/>
          <w:lang w:val="pl-PL"/>
        </w:rPr>
        <w:t xml:space="preserve">Zamawiający nie przewiduje zebrania Wykonawców w trybie art. 38 ust. 3 ustawy </w:t>
      </w:r>
      <w:proofErr w:type="spellStart"/>
      <w:r>
        <w:rPr>
          <w:rFonts w:ascii="Times New Roman" w:eastAsia="Times New Roman" w:hAnsi="Times New Roman" w:cs="Times New Roman"/>
          <w:color w:val="000009"/>
          <w:lang w:val="pl-PL"/>
        </w:rPr>
        <w:t>Pzp</w:t>
      </w:r>
      <w:proofErr w:type="spellEnd"/>
      <w:r>
        <w:rPr>
          <w:rFonts w:ascii="Times New Roman" w:eastAsia="Times New Roman" w:hAnsi="Times New Roman" w:cs="Times New Roman"/>
          <w:color w:val="000009"/>
          <w:lang w:val="pl-PL"/>
        </w:rPr>
        <w:t>.</w:t>
      </w:r>
    </w:p>
    <w:p w:rsidR="00204D10" w:rsidRDefault="00204D10" w:rsidP="00204D10">
      <w:pPr>
        <w:pStyle w:val="Standard"/>
        <w:tabs>
          <w:tab w:val="left" w:pos="1440"/>
          <w:tab w:val="left" w:pos="10076"/>
        </w:tabs>
        <w:spacing w:line="360" w:lineRule="auto"/>
        <w:ind w:left="720"/>
        <w:jc w:val="both"/>
        <w:rPr>
          <w:rFonts w:ascii="Times New Roman" w:eastAsia="Times New Roman" w:hAnsi="Times New Roman" w:cs="Times New Roman"/>
          <w:color w:val="000009"/>
          <w:lang w:val="pl-PL"/>
        </w:rPr>
      </w:pPr>
      <w:r>
        <w:rPr>
          <w:rFonts w:ascii="Times New Roman" w:eastAsia="Times New Roman" w:hAnsi="Times New Roman" w:cs="Times New Roman"/>
          <w:color w:val="000009"/>
          <w:lang w:val="pl-PL"/>
        </w:rPr>
        <w:t>Zamawiający nie przewiduje aukcji elektronicznej w niniejszym postępowaniu.</w:t>
      </w:r>
    </w:p>
    <w:p w:rsidR="00204D10" w:rsidRDefault="00204D10" w:rsidP="00204D10">
      <w:pPr>
        <w:pStyle w:val="Standard"/>
        <w:tabs>
          <w:tab w:val="left" w:pos="1440"/>
          <w:tab w:val="left" w:pos="10076"/>
        </w:tabs>
        <w:spacing w:line="360" w:lineRule="auto"/>
        <w:jc w:val="both"/>
        <w:rPr>
          <w:lang w:val="pl-PL"/>
        </w:rPr>
      </w:pPr>
    </w:p>
    <w:p w:rsidR="00957867" w:rsidRDefault="00957867" w:rsidP="00204D10">
      <w:pPr>
        <w:pStyle w:val="Standard"/>
        <w:spacing w:line="276" w:lineRule="auto"/>
        <w:jc w:val="both"/>
        <w:rPr>
          <w:rFonts w:ascii="Times New Roman" w:eastAsia="Calibri" w:hAnsi="Times New Roman" w:cs="Times New Roman"/>
          <w:b/>
          <w:color w:val="00000A"/>
          <w:sz w:val="32"/>
          <w:szCs w:val="32"/>
          <w:u w:val="single"/>
          <w:lang w:val="pl-PL"/>
        </w:rPr>
      </w:pPr>
    </w:p>
    <w:p w:rsidR="00204D10" w:rsidRPr="00204D10" w:rsidRDefault="00204D10" w:rsidP="00204D10">
      <w:pPr>
        <w:pStyle w:val="Standard"/>
        <w:spacing w:line="276" w:lineRule="auto"/>
        <w:jc w:val="both"/>
        <w:rPr>
          <w:lang w:val="pl-PL"/>
        </w:rPr>
      </w:pPr>
      <w:r>
        <w:rPr>
          <w:rFonts w:ascii="Times New Roman" w:eastAsia="Calibri" w:hAnsi="Times New Roman" w:cs="Times New Roman"/>
          <w:b/>
          <w:color w:val="00000A"/>
          <w:sz w:val="32"/>
          <w:szCs w:val="32"/>
          <w:u w:val="single"/>
          <w:lang w:val="pl-PL"/>
        </w:rPr>
        <w:t xml:space="preserve">IV. </w:t>
      </w:r>
      <w:r>
        <w:rPr>
          <w:rFonts w:ascii="Times New Roman" w:eastAsia="Times New Roman" w:hAnsi="Times New Roman" w:cs="Times New Roman"/>
          <w:b/>
          <w:sz w:val="32"/>
          <w:szCs w:val="32"/>
          <w:u w:val="single"/>
          <w:lang w:val="pl-PL"/>
        </w:rPr>
        <w:t>Wymagany termin realizacji zamówienia.</w:t>
      </w:r>
    </w:p>
    <w:p w:rsidR="00204D10" w:rsidRDefault="00204D10" w:rsidP="00204D10">
      <w:pPr>
        <w:pStyle w:val="Standard"/>
        <w:spacing w:line="276" w:lineRule="auto"/>
        <w:jc w:val="both"/>
        <w:rPr>
          <w:rFonts w:ascii="Times New Roman" w:eastAsia="Calibri" w:hAnsi="Times New Roman" w:cs="Times New Roman"/>
          <w:b/>
          <w:color w:val="00000A"/>
          <w:sz w:val="22"/>
          <w:u w:val="single"/>
          <w:lang w:val="pl-PL"/>
        </w:rPr>
      </w:pPr>
    </w:p>
    <w:p w:rsidR="00204D10" w:rsidRPr="00204D10" w:rsidRDefault="00204D10" w:rsidP="00204D10">
      <w:pPr>
        <w:pStyle w:val="Standard"/>
        <w:spacing w:line="360" w:lineRule="auto"/>
        <w:jc w:val="both"/>
        <w:rPr>
          <w:lang w:val="pl-PL"/>
        </w:rPr>
      </w:pPr>
      <w:r>
        <w:rPr>
          <w:rFonts w:ascii="Times New Roman" w:eastAsia="Times New Roman" w:hAnsi="Times New Roman" w:cs="Times New Roman"/>
          <w:b/>
          <w:lang w:val="pl-PL"/>
        </w:rPr>
        <w:t xml:space="preserve">Termin wykonania: </w:t>
      </w:r>
      <w:r>
        <w:rPr>
          <w:rFonts w:ascii="Times New Roman" w:eastAsia="Times New Roman" w:hAnsi="Times New Roman" w:cs="Times New Roman"/>
          <w:b/>
          <w:i/>
          <w:lang w:val="pl-PL"/>
        </w:rPr>
        <w:t xml:space="preserve"> do 15 </w:t>
      </w:r>
      <w:r w:rsidR="00957867">
        <w:rPr>
          <w:rFonts w:ascii="Times New Roman" w:eastAsia="Times New Roman" w:hAnsi="Times New Roman" w:cs="Times New Roman"/>
          <w:b/>
          <w:i/>
          <w:lang w:val="pl-PL"/>
        </w:rPr>
        <w:t>wrzesień</w:t>
      </w:r>
      <w:r>
        <w:rPr>
          <w:rFonts w:ascii="Times New Roman" w:eastAsia="Times New Roman" w:hAnsi="Times New Roman" w:cs="Times New Roman"/>
          <w:b/>
          <w:i/>
          <w:lang w:val="pl-PL"/>
        </w:rPr>
        <w:t xml:space="preserve"> 2017 r.</w:t>
      </w:r>
    </w:p>
    <w:p w:rsidR="00204D10" w:rsidRDefault="00204D10" w:rsidP="00204D10">
      <w:pPr>
        <w:pStyle w:val="Standard"/>
        <w:spacing w:line="360" w:lineRule="auto"/>
        <w:jc w:val="both"/>
        <w:rPr>
          <w:rFonts w:ascii="Times New Roman" w:eastAsia="Times New Roman" w:hAnsi="Times New Roman" w:cs="Times New Roman"/>
          <w:b/>
          <w:i/>
          <w:lang w:val="pl-PL"/>
        </w:rPr>
      </w:pPr>
    </w:p>
    <w:p w:rsidR="00204D10" w:rsidRPr="00204D10" w:rsidRDefault="00204D10" w:rsidP="00204D10">
      <w:pPr>
        <w:pStyle w:val="Standard"/>
        <w:spacing w:line="360" w:lineRule="auto"/>
        <w:jc w:val="both"/>
        <w:rPr>
          <w:lang w:val="pl-PL"/>
        </w:rPr>
      </w:pPr>
      <w:r>
        <w:rPr>
          <w:rFonts w:ascii="Times New Roman" w:eastAsia="Calibri" w:hAnsi="Times New Roman" w:cs="Times New Roman"/>
          <w:b/>
          <w:color w:val="00000A"/>
          <w:sz w:val="32"/>
          <w:szCs w:val="32"/>
          <w:u w:val="single"/>
          <w:lang w:val="pl-PL"/>
        </w:rPr>
        <w:t xml:space="preserve">V. </w:t>
      </w:r>
      <w:r>
        <w:rPr>
          <w:rFonts w:ascii="Times New Roman" w:eastAsia="Times New Roman" w:hAnsi="Times New Roman" w:cs="Times New Roman"/>
          <w:b/>
          <w:sz w:val="32"/>
          <w:szCs w:val="32"/>
          <w:u w:val="single"/>
          <w:lang w:val="pl-PL"/>
        </w:rPr>
        <w:t>Warunki udziału w postępowaniu.</w:t>
      </w:r>
    </w:p>
    <w:p w:rsidR="00204D10" w:rsidRDefault="00204D10" w:rsidP="00204D10">
      <w:pPr>
        <w:pStyle w:val="Standard"/>
        <w:spacing w:line="276" w:lineRule="auto"/>
        <w:ind w:left="341"/>
        <w:rPr>
          <w:rFonts w:eastAsia="Calibri" w:cs="Calibri"/>
          <w:color w:val="00000A"/>
          <w:sz w:val="22"/>
          <w:lang w:val="pl-PL"/>
        </w:rPr>
      </w:pPr>
    </w:p>
    <w:p w:rsidR="00204D10" w:rsidRDefault="00204D10" w:rsidP="00204D10">
      <w:pPr>
        <w:pStyle w:val="Standard"/>
        <w:spacing w:after="120" w:line="36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O udzielenie zamówienia mogą się ubiegać Wykonawcy, którzy:</w:t>
      </w:r>
    </w:p>
    <w:p w:rsidR="00204D10" w:rsidRDefault="00204D10" w:rsidP="00204D10">
      <w:pPr>
        <w:pStyle w:val="Standard"/>
        <w:tabs>
          <w:tab w:val="left" w:pos="-110"/>
        </w:tabs>
        <w:spacing w:before="5" w:line="360" w:lineRule="auto"/>
        <w:jc w:val="both"/>
        <w:rPr>
          <w:rFonts w:ascii="Times New Roman" w:eastAsia="Times New Roman" w:hAnsi="Times New Roman" w:cs="Times New Roman"/>
          <w:b/>
          <w:lang w:val="pl-PL"/>
        </w:rPr>
      </w:pPr>
      <w:r>
        <w:rPr>
          <w:rFonts w:ascii="Times New Roman" w:eastAsia="Times New Roman" w:hAnsi="Times New Roman" w:cs="Times New Roman"/>
          <w:b/>
          <w:lang w:val="pl-PL"/>
        </w:rPr>
        <w:t>- nie podlegają wykluczeniu</w:t>
      </w:r>
    </w:p>
    <w:p w:rsidR="00204D10" w:rsidRPr="00204D10" w:rsidRDefault="00204D10" w:rsidP="00204D10">
      <w:pPr>
        <w:pStyle w:val="Standard"/>
        <w:tabs>
          <w:tab w:val="left" w:pos="610"/>
        </w:tabs>
        <w:spacing w:before="5" w:line="360" w:lineRule="auto"/>
        <w:jc w:val="both"/>
        <w:rPr>
          <w:lang w:val="pl-PL"/>
        </w:rPr>
      </w:pPr>
      <w:r>
        <w:rPr>
          <w:rFonts w:ascii="Times New Roman" w:eastAsia="Times New Roman" w:hAnsi="Times New Roman" w:cs="Times New Roman"/>
          <w:lang w:val="pl-PL"/>
        </w:rPr>
        <w:t xml:space="preserve">Brak podstaw do wykluczenia zostanie zweryfikowany na podstawie przedłożonego </w:t>
      </w:r>
      <w:r>
        <w:rPr>
          <w:rFonts w:ascii="Times New Roman" w:eastAsia="Times New Roman" w:hAnsi="Times New Roman" w:cs="Times New Roman"/>
          <w:b/>
          <w:lang w:val="pl-PL"/>
        </w:rPr>
        <w:t>wraz z ofertą oświadczenia – wg wzoru dołączonego do SIWZ.</w:t>
      </w:r>
    </w:p>
    <w:p w:rsidR="00204D10" w:rsidRPr="00204D10" w:rsidRDefault="00204D10" w:rsidP="00204D10">
      <w:pPr>
        <w:pStyle w:val="Standard"/>
        <w:spacing w:line="360" w:lineRule="auto"/>
        <w:rPr>
          <w:lang w:val="pl-PL"/>
        </w:rPr>
      </w:pPr>
      <w:r>
        <w:rPr>
          <w:rFonts w:ascii="Times New Roman" w:eastAsia="Times New Roman" w:hAnsi="Times New Roman" w:cs="Times New Roman"/>
          <w:b/>
          <w:lang w:val="pl-PL"/>
        </w:rPr>
        <w:t xml:space="preserve">Spełniają warunki udziału w postępowaniu dotyczące: </w:t>
      </w:r>
      <w:r>
        <w:rPr>
          <w:rFonts w:ascii="Times New Roman" w:eastAsia="Times New Roman" w:hAnsi="Times New Roman" w:cs="Times New Roman"/>
          <w:b/>
          <w:color w:val="808080"/>
          <w:lang w:val="pl-PL"/>
        </w:rPr>
        <w:t>(</w:t>
      </w:r>
      <w:r>
        <w:rPr>
          <w:rFonts w:ascii="Times New Roman" w:eastAsia="Times New Roman" w:hAnsi="Times New Roman" w:cs="Times New Roman"/>
          <w:i/>
          <w:color w:val="808080"/>
          <w:lang w:val="pl-PL" w:eastAsia="pl-PL" w:bidi="ar-SA"/>
        </w:rPr>
        <w:t>Niżej wymienionych dokumentów nie należy dołączyć do oferty. Wykonawca, którego oferta zostanie uznana za najkorzystniejszą zostanie powiadomiony odrębnym pismem o terminie i miejscu ich dostarczenia)</w:t>
      </w:r>
    </w:p>
    <w:p w:rsidR="00204D10" w:rsidRPr="00204D10" w:rsidRDefault="00204D10" w:rsidP="00204D10">
      <w:pPr>
        <w:pStyle w:val="Standard"/>
        <w:spacing w:line="360" w:lineRule="auto"/>
        <w:rPr>
          <w:lang w:val="pl-PL"/>
        </w:rPr>
      </w:pPr>
      <w:r>
        <w:rPr>
          <w:rFonts w:ascii="Times New Roman" w:eastAsia="Times New Roman" w:hAnsi="Times New Roman" w:cs="Times New Roman"/>
          <w:color w:val="00000A"/>
          <w:lang w:val="pl-PL" w:eastAsia="pl-PL" w:bidi="ar-SA"/>
        </w:rPr>
        <w:t xml:space="preserve"> a) </w:t>
      </w:r>
      <w:r>
        <w:rPr>
          <w:rFonts w:ascii="Times New Roman" w:eastAsia="Times New Roman" w:hAnsi="Times New Roman" w:cs="Times New Roman"/>
          <w:b/>
          <w:color w:val="00000A"/>
          <w:u w:val="single"/>
          <w:lang w:val="pl-PL" w:eastAsia="pl-PL" w:bidi="ar-SA"/>
        </w:rPr>
        <w:t>Kompetencji lub uprawnień do prowadzenia określonej działalności zawodowej, o ile wynika to z odrębnych przepisów;</w:t>
      </w:r>
    </w:p>
    <w:p w:rsidR="00204D10" w:rsidRDefault="00204D10" w:rsidP="00204D10">
      <w:pPr>
        <w:pStyle w:val="Standard"/>
        <w:widowControl/>
        <w:suppressAutoHyphens w:val="0"/>
        <w:spacing w:line="360" w:lineRule="auto"/>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Warunek zostanie wstępnie spełniony jeżeli Wykonawca wraz z ofertą przedłoży podpisane</w:t>
      </w:r>
    </w:p>
    <w:p w:rsidR="00204D10" w:rsidRDefault="00204D10" w:rsidP="00204D10">
      <w:pPr>
        <w:pStyle w:val="Standard"/>
        <w:widowControl/>
        <w:suppressAutoHyphens w:val="0"/>
        <w:spacing w:line="360" w:lineRule="auto"/>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oświadczenie – wg wzoru na załączniku nr 2 do SIWZ.</w:t>
      </w:r>
    </w:p>
    <w:p w:rsidR="00204D10" w:rsidRPr="00204D10" w:rsidRDefault="00204D10" w:rsidP="00204D10">
      <w:pPr>
        <w:pStyle w:val="Standard"/>
        <w:widowControl/>
        <w:suppressAutoHyphens w:val="0"/>
        <w:spacing w:line="360" w:lineRule="auto"/>
        <w:rPr>
          <w:lang w:val="pl-PL"/>
        </w:rPr>
      </w:pPr>
      <w:r>
        <w:rPr>
          <w:rFonts w:ascii="Times New Roman" w:eastAsia="Times New Roman" w:hAnsi="Times New Roman" w:cs="Times New Roman"/>
          <w:color w:val="00000A"/>
          <w:lang w:val="pl-PL" w:eastAsia="pl-PL" w:bidi="ar-SA"/>
        </w:rPr>
        <w:t>b</w:t>
      </w:r>
      <w:r>
        <w:rPr>
          <w:rFonts w:ascii="Times New Roman" w:eastAsia="Times New Roman" w:hAnsi="Times New Roman" w:cs="Times New Roman"/>
          <w:b/>
          <w:color w:val="00000A"/>
          <w:u w:val="single"/>
          <w:lang w:val="pl-PL" w:eastAsia="pl-PL" w:bidi="ar-SA"/>
        </w:rPr>
        <w:t>) Sytuacji ekonomicznej i finansowej.</w:t>
      </w:r>
    </w:p>
    <w:p w:rsidR="00204D10" w:rsidRDefault="00204D10" w:rsidP="00204D10">
      <w:pPr>
        <w:pStyle w:val="Standard"/>
        <w:widowControl/>
        <w:suppressAutoHyphens w:val="0"/>
        <w:spacing w:line="360" w:lineRule="auto"/>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Warunek zostanie wstępnie spełniony jeżeli Wykonawca wraz z ofertą przedłoży podpisane</w:t>
      </w:r>
    </w:p>
    <w:p w:rsidR="00204D10" w:rsidRDefault="00204D10" w:rsidP="00204D10">
      <w:pPr>
        <w:pStyle w:val="Standard"/>
        <w:widowControl/>
        <w:suppressAutoHyphens w:val="0"/>
        <w:spacing w:line="360" w:lineRule="auto"/>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oświadczenie – wg wzoru na załączniku nr 2 do SIWZ.</w:t>
      </w:r>
    </w:p>
    <w:p w:rsidR="00204D10" w:rsidRPr="00204D10" w:rsidRDefault="00204D10" w:rsidP="00204D10">
      <w:pPr>
        <w:pStyle w:val="Standard"/>
        <w:tabs>
          <w:tab w:val="left" w:pos="610"/>
        </w:tabs>
        <w:spacing w:before="5" w:line="360" w:lineRule="auto"/>
        <w:jc w:val="both"/>
        <w:rPr>
          <w:lang w:val="pl-PL"/>
        </w:rPr>
      </w:pPr>
      <w:r>
        <w:rPr>
          <w:rFonts w:ascii="Times New Roman" w:eastAsia="Times New Roman" w:hAnsi="Times New Roman" w:cs="Times New Roman"/>
          <w:color w:val="00000A"/>
          <w:lang w:val="pl-PL" w:eastAsia="pl-PL" w:bidi="ar-SA"/>
        </w:rPr>
        <w:t xml:space="preserve">c) </w:t>
      </w:r>
      <w:r>
        <w:rPr>
          <w:rFonts w:ascii="Times New Roman" w:eastAsia="Times New Roman" w:hAnsi="Times New Roman" w:cs="Times New Roman"/>
          <w:b/>
          <w:u w:val="single"/>
          <w:lang w:val="pl-PL"/>
        </w:rPr>
        <w:t>Zdolności technicznej lub zawodowej</w:t>
      </w:r>
      <w:r>
        <w:rPr>
          <w:rFonts w:ascii="Times New Roman" w:eastAsia="Times New Roman" w:hAnsi="Times New Roman" w:cs="Times New Roman"/>
          <w:u w:val="single"/>
          <w:lang w:val="pl-PL"/>
        </w:rPr>
        <w:t>.</w:t>
      </w:r>
    </w:p>
    <w:p w:rsidR="00204D10" w:rsidRDefault="00204D10" w:rsidP="00204D10">
      <w:pPr>
        <w:pStyle w:val="Standard"/>
        <w:tabs>
          <w:tab w:val="left" w:pos="610"/>
        </w:tabs>
        <w:spacing w:before="5" w:line="36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 Wykonawca spełni warunek, jeśli wykażę, że:</w:t>
      </w:r>
    </w:p>
    <w:p w:rsidR="00204D10" w:rsidRDefault="00204D10" w:rsidP="00204D10">
      <w:pPr>
        <w:pStyle w:val="Standard"/>
        <w:widowControl/>
        <w:suppressAutoHyphens w:val="0"/>
        <w:spacing w:line="360" w:lineRule="auto"/>
        <w:jc w:val="both"/>
      </w:pPr>
      <w:r>
        <w:rPr>
          <w:rFonts w:ascii="Times New Roman" w:eastAsia="Times New Roman" w:hAnsi="Times New Roman" w:cs="Times New Roman"/>
          <w:lang w:val="pl-PL"/>
        </w:rPr>
        <w:t xml:space="preserve"> a</w:t>
      </w:r>
      <w:r>
        <w:rPr>
          <w:rFonts w:ascii="Times New Roman" w:eastAsia="Times New Roman" w:hAnsi="Times New Roman" w:cs="Times New Roman"/>
          <w:b/>
          <w:lang w:val="pl-PL"/>
        </w:rPr>
        <w:t xml:space="preserve">. zrealizował w ciągu ostatnich 5 lat przed upływem terminu składania ofert, a jeżeli okres działalności jest krótszy w tym okresie, </w:t>
      </w:r>
      <w:r w:rsidRPr="00CD56CF">
        <w:rPr>
          <w:rFonts w:ascii="Times New Roman" w:eastAsia="BookmanOldStyle" w:hAnsi="Times New Roman" w:cs="Times New Roman"/>
          <w:b/>
          <w:color w:val="00000A"/>
          <w:u w:val="single"/>
          <w:lang w:val="pl-PL" w:bidi="ar-SA"/>
        </w:rPr>
        <w:t>minimum dwie roboty</w:t>
      </w:r>
      <w:r>
        <w:rPr>
          <w:rFonts w:ascii="Times New Roman" w:eastAsia="BookmanOldStyle" w:hAnsi="Times New Roman" w:cs="Times New Roman"/>
          <w:b/>
          <w:color w:val="00000A"/>
          <w:lang w:val="pl-PL" w:bidi="ar-SA"/>
        </w:rPr>
        <w:t xml:space="preserve"> podobne do objętych przedmiotem zamówienia. Za robotę  podobną zamawiający uzna:</w:t>
      </w:r>
    </w:p>
    <w:p w:rsidR="00204D10" w:rsidRDefault="00CD56CF" w:rsidP="002410AC">
      <w:pPr>
        <w:pStyle w:val="Standard"/>
        <w:widowControl/>
        <w:numPr>
          <w:ilvl w:val="0"/>
          <w:numId w:val="42"/>
        </w:numPr>
        <w:suppressAutoHyphens w:val="0"/>
        <w:spacing w:line="360" w:lineRule="auto"/>
        <w:jc w:val="both"/>
        <w:rPr>
          <w:rFonts w:ascii="Times New Roman" w:eastAsia="BookmanOldStyle" w:hAnsi="Times New Roman" w:cs="Times New Roman"/>
          <w:b/>
          <w:color w:val="00000A"/>
          <w:lang w:val="pl-PL" w:bidi="ar-SA"/>
        </w:rPr>
      </w:pPr>
      <w:r w:rsidRPr="00CD56CF">
        <w:rPr>
          <w:rFonts w:ascii="TimesNewRomanPSMT" w:eastAsiaTheme="minorHAnsi" w:hAnsi="TimesNewRomanPSMT" w:cs="TimesNewRomanPSMT"/>
          <w:b/>
          <w:kern w:val="0"/>
          <w:sz w:val="22"/>
          <w:szCs w:val="22"/>
          <w:lang w:val="pl-PL" w:eastAsia="en-US" w:bidi="ar-SA"/>
        </w:rPr>
        <w:t>budowę lub przebudowę lub rozbudowę drogi o nawierzchnia bitumicznej</w:t>
      </w:r>
      <w:r>
        <w:rPr>
          <w:rFonts w:ascii="TimesNewRomanPSMT" w:eastAsiaTheme="minorHAnsi" w:hAnsi="TimesNewRomanPSMT" w:cs="TimesNewRomanPSMT"/>
          <w:kern w:val="0"/>
          <w:sz w:val="22"/>
          <w:szCs w:val="22"/>
          <w:lang w:val="pl-PL" w:eastAsia="en-US" w:bidi="ar-SA"/>
        </w:rPr>
        <w:t xml:space="preserve"> </w:t>
      </w:r>
      <w:r>
        <w:rPr>
          <w:rFonts w:ascii="Times New Roman" w:eastAsia="BookmanOldStyle" w:hAnsi="Times New Roman" w:cs="Times New Roman"/>
          <w:b/>
          <w:color w:val="00000A"/>
          <w:lang w:val="pl-PL" w:bidi="ar-SA"/>
        </w:rPr>
        <w:t xml:space="preserve"> o wartości nie mniejszej niż 20</w:t>
      </w:r>
      <w:r w:rsidR="00204D10">
        <w:rPr>
          <w:rFonts w:ascii="Times New Roman" w:eastAsia="BookmanOldStyle" w:hAnsi="Times New Roman" w:cs="Times New Roman"/>
          <w:b/>
          <w:color w:val="00000A"/>
          <w:lang w:val="pl-PL" w:bidi="ar-SA"/>
        </w:rPr>
        <w:t>0 000 PLN</w:t>
      </w:r>
      <w:r>
        <w:rPr>
          <w:rFonts w:ascii="Times New Roman" w:eastAsia="BookmanOldStyle" w:hAnsi="Times New Roman" w:cs="Times New Roman"/>
          <w:b/>
          <w:color w:val="00000A"/>
          <w:lang w:val="pl-PL" w:bidi="ar-SA"/>
        </w:rPr>
        <w:t xml:space="preserve"> każda</w:t>
      </w:r>
      <w:r w:rsidR="00204D10">
        <w:rPr>
          <w:rFonts w:ascii="Times New Roman" w:eastAsia="BookmanOldStyle" w:hAnsi="Times New Roman" w:cs="Times New Roman"/>
          <w:b/>
          <w:color w:val="00000A"/>
          <w:lang w:val="pl-PL" w:bidi="ar-SA"/>
        </w:rPr>
        <w:t>;</w:t>
      </w:r>
    </w:p>
    <w:p w:rsidR="00204D10" w:rsidRDefault="00204D10" w:rsidP="00204D10">
      <w:pPr>
        <w:pStyle w:val="Standard"/>
        <w:widowControl/>
        <w:suppressAutoHyphens w:val="0"/>
        <w:spacing w:line="360" w:lineRule="auto"/>
        <w:jc w:val="both"/>
        <w:rPr>
          <w:rFonts w:ascii="Times New Roman" w:eastAsia="BookmanOldStyle" w:hAnsi="Times New Roman" w:cs="Times New Roman"/>
          <w:b/>
          <w:color w:val="00000A"/>
          <w:lang w:val="pl-PL" w:bidi="ar-SA"/>
        </w:rPr>
      </w:pPr>
      <w:r>
        <w:rPr>
          <w:rFonts w:ascii="Times New Roman" w:eastAsia="BookmanOldStyle" w:hAnsi="Times New Roman" w:cs="Times New Roman"/>
          <w:b/>
          <w:color w:val="00000A"/>
          <w:lang w:val="pl-PL" w:bidi="ar-SA"/>
        </w:rPr>
        <w:lastRenderedPageBreak/>
        <w:t>Wykonawca zobowiązany jest udokumentować, iż prace te zostały wykonane należycie;</w:t>
      </w:r>
    </w:p>
    <w:p w:rsidR="00CD56CF" w:rsidRPr="00CD56CF" w:rsidRDefault="00204D10" w:rsidP="00CD56CF">
      <w:pPr>
        <w:widowControl/>
        <w:suppressAutoHyphens w:val="0"/>
        <w:autoSpaceDE w:val="0"/>
        <w:adjustRightInd w:val="0"/>
        <w:spacing w:line="360" w:lineRule="auto"/>
        <w:textAlignment w:val="auto"/>
        <w:rPr>
          <w:rFonts w:eastAsia="TimesNewRomanPS-BoldMT" w:cs="Times New Roman"/>
          <w:b/>
          <w:bCs/>
          <w:kern w:val="0"/>
          <w:lang w:eastAsia="en-US" w:bidi="ar-SA"/>
        </w:rPr>
      </w:pPr>
      <w:r>
        <w:rPr>
          <w:rFonts w:eastAsia="BookmanOldStyle" w:cs="Times New Roman"/>
          <w:b/>
          <w:color w:val="00000A"/>
          <w:lang w:bidi="ar-SA"/>
        </w:rPr>
        <w:t xml:space="preserve">b. </w:t>
      </w:r>
      <w:r w:rsidR="00CD56CF" w:rsidRPr="00CD56CF">
        <w:rPr>
          <w:rFonts w:eastAsiaTheme="minorHAnsi" w:cs="Times New Roman"/>
          <w:kern w:val="0"/>
          <w:lang w:eastAsia="en-US" w:bidi="ar-SA"/>
        </w:rPr>
        <w:t xml:space="preserve">Wykonawca skieruje do realizacji zamówienia publicznego </w:t>
      </w:r>
      <w:r w:rsidR="00CD56CF" w:rsidRPr="00CD56CF">
        <w:rPr>
          <w:rFonts w:eastAsia="TimesNewRomanPS-BoldMT" w:cs="Times New Roman"/>
          <w:b/>
          <w:bCs/>
          <w:kern w:val="0"/>
          <w:lang w:eastAsia="en-US" w:bidi="ar-SA"/>
        </w:rPr>
        <w:t>minimum jedną osobę na</w:t>
      </w:r>
    </w:p>
    <w:p w:rsidR="00CD56CF" w:rsidRPr="00CD56CF" w:rsidRDefault="00CD56CF" w:rsidP="00CD56CF">
      <w:pPr>
        <w:widowControl/>
        <w:suppressAutoHyphens w:val="0"/>
        <w:autoSpaceDE w:val="0"/>
        <w:adjustRightInd w:val="0"/>
        <w:spacing w:line="360" w:lineRule="auto"/>
        <w:textAlignment w:val="auto"/>
        <w:rPr>
          <w:rFonts w:eastAsiaTheme="minorHAnsi" w:cs="Times New Roman"/>
          <w:kern w:val="0"/>
          <w:lang w:eastAsia="en-US" w:bidi="ar-SA"/>
        </w:rPr>
      </w:pPr>
      <w:r w:rsidRPr="00CD56CF">
        <w:rPr>
          <w:rFonts w:eastAsia="TimesNewRomanPS-BoldMT" w:cs="Times New Roman"/>
          <w:b/>
          <w:bCs/>
          <w:kern w:val="0"/>
          <w:lang w:eastAsia="en-US" w:bidi="ar-SA"/>
        </w:rPr>
        <w:t xml:space="preserve">stanowisko Kierownika Budowy, </w:t>
      </w:r>
      <w:r w:rsidRPr="00CD56CF">
        <w:rPr>
          <w:rFonts w:eastAsiaTheme="minorHAnsi" w:cs="Times New Roman"/>
          <w:kern w:val="0"/>
          <w:lang w:eastAsia="en-US" w:bidi="ar-SA"/>
        </w:rPr>
        <w:t>posiadającą uprawnienia do kierowania robotami w zakresie</w:t>
      </w:r>
    </w:p>
    <w:p w:rsidR="00CD56CF" w:rsidRPr="00CD56CF" w:rsidRDefault="00CD56CF" w:rsidP="00CD56CF">
      <w:pPr>
        <w:widowControl/>
        <w:suppressAutoHyphens w:val="0"/>
        <w:autoSpaceDE w:val="0"/>
        <w:adjustRightInd w:val="0"/>
        <w:spacing w:line="360" w:lineRule="auto"/>
        <w:textAlignment w:val="auto"/>
        <w:rPr>
          <w:rFonts w:eastAsia="TimesNewRomanPS-BoldMT" w:cs="Times New Roman"/>
          <w:b/>
          <w:bCs/>
          <w:kern w:val="0"/>
          <w:lang w:eastAsia="en-US" w:bidi="ar-SA"/>
        </w:rPr>
      </w:pPr>
      <w:r w:rsidRPr="00CD56CF">
        <w:rPr>
          <w:rFonts w:eastAsiaTheme="minorHAnsi" w:cs="Times New Roman"/>
          <w:kern w:val="0"/>
          <w:lang w:eastAsia="en-US" w:bidi="ar-SA"/>
        </w:rPr>
        <w:t xml:space="preserve">zgodnym z przedmiotem zamówienia </w:t>
      </w:r>
      <w:r w:rsidRPr="00CD56CF">
        <w:rPr>
          <w:rFonts w:eastAsia="TimesNewRomanPS-BoldMT" w:cs="Times New Roman"/>
          <w:b/>
          <w:bCs/>
          <w:kern w:val="0"/>
          <w:lang w:eastAsia="en-US" w:bidi="ar-SA"/>
        </w:rPr>
        <w:t>(o specjalności drogowej).</w:t>
      </w:r>
    </w:p>
    <w:p w:rsidR="00CD56CF" w:rsidRPr="00CD56CF" w:rsidRDefault="00CD56CF" w:rsidP="00CD56CF">
      <w:pPr>
        <w:widowControl/>
        <w:suppressAutoHyphens w:val="0"/>
        <w:autoSpaceDE w:val="0"/>
        <w:adjustRightInd w:val="0"/>
        <w:spacing w:line="360" w:lineRule="auto"/>
        <w:textAlignment w:val="auto"/>
        <w:rPr>
          <w:rFonts w:eastAsiaTheme="minorHAnsi" w:cs="Times New Roman"/>
          <w:kern w:val="0"/>
          <w:lang w:eastAsia="en-US" w:bidi="ar-SA"/>
        </w:rPr>
      </w:pPr>
      <w:r w:rsidRPr="00CD56CF">
        <w:rPr>
          <w:rFonts w:eastAsiaTheme="minorHAnsi" w:cs="Times New Roman"/>
          <w:kern w:val="0"/>
          <w:lang w:eastAsia="en-US" w:bidi="ar-SA"/>
        </w:rPr>
        <w:t>Określenie warunku: Zamawiający uzna warunek za spełniony, jeżeli:</w:t>
      </w:r>
    </w:p>
    <w:p w:rsidR="00CD56CF" w:rsidRPr="00CD56CF" w:rsidRDefault="00CD56CF" w:rsidP="00CD56CF">
      <w:pPr>
        <w:widowControl/>
        <w:suppressAutoHyphens w:val="0"/>
        <w:autoSpaceDE w:val="0"/>
        <w:adjustRightInd w:val="0"/>
        <w:spacing w:line="360" w:lineRule="auto"/>
        <w:textAlignment w:val="auto"/>
        <w:rPr>
          <w:rFonts w:eastAsiaTheme="minorHAnsi" w:cs="Times New Roman"/>
          <w:kern w:val="0"/>
          <w:lang w:eastAsia="en-US" w:bidi="ar-SA"/>
        </w:rPr>
      </w:pPr>
      <w:r w:rsidRPr="00CD56CF">
        <w:rPr>
          <w:rFonts w:eastAsiaTheme="minorHAnsi" w:cs="Times New Roman"/>
          <w:kern w:val="0"/>
          <w:lang w:eastAsia="en-US" w:bidi="ar-SA"/>
        </w:rPr>
        <w:t>Wykonawca dysponuje lub będzie dysponować osobą zdolną do wykonania zamówienia, uprawnioną</w:t>
      </w:r>
      <w:r>
        <w:rPr>
          <w:rFonts w:eastAsiaTheme="minorHAnsi" w:cs="Times New Roman"/>
          <w:kern w:val="0"/>
          <w:lang w:eastAsia="en-US" w:bidi="ar-SA"/>
        </w:rPr>
        <w:t xml:space="preserve"> </w:t>
      </w:r>
      <w:r w:rsidRPr="00CD56CF">
        <w:rPr>
          <w:rFonts w:eastAsiaTheme="minorHAnsi" w:cs="Times New Roman"/>
          <w:kern w:val="0"/>
          <w:lang w:eastAsia="en-US" w:bidi="ar-SA"/>
        </w:rPr>
        <w:t>do sprawowania samodzielnych funkcji technicznych w budownictwie w branży drogowej bez</w:t>
      </w:r>
      <w:r>
        <w:rPr>
          <w:rFonts w:eastAsiaTheme="minorHAnsi" w:cs="Times New Roman"/>
          <w:kern w:val="0"/>
          <w:lang w:eastAsia="en-US" w:bidi="ar-SA"/>
        </w:rPr>
        <w:t xml:space="preserve"> </w:t>
      </w:r>
      <w:r w:rsidRPr="00CD56CF">
        <w:rPr>
          <w:rFonts w:eastAsiaTheme="minorHAnsi" w:cs="Times New Roman"/>
          <w:kern w:val="0"/>
          <w:lang w:eastAsia="en-US" w:bidi="ar-SA"/>
        </w:rPr>
        <w:t>ograniczeń, która będzie pełnić</w:t>
      </w:r>
      <w:r>
        <w:rPr>
          <w:rFonts w:eastAsiaTheme="minorHAnsi" w:cs="Times New Roman"/>
          <w:kern w:val="0"/>
          <w:lang w:eastAsia="en-US" w:bidi="ar-SA"/>
        </w:rPr>
        <w:t xml:space="preserve"> obowią</w:t>
      </w:r>
      <w:r w:rsidRPr="00CD56CF">
        <w:rPr>
          <w:rFonts w:eastAsiaTheme="minorHAnsi" w:cs="Times New Roman"/>
          <w:kern w:val="0"/>
          <w:lang w:eastAsia="en-US" w:bidi="ar-SA"/>
        </w:rPr>
        <w:t>zki k</w:t>
      </w:r>
      <w:r>
        <w:rPr>
          <w:rFonts w:eastAsiaTheme="minorHAnsi" w:cs="Times New Roman"/>
          <w:kern w:val="0"/>
          <w:lang w:eastAsia="en-US" w:bidi="ar-SA"/>
        </w:rPr>
        <w:t>i</w:t>
      </w:r>
      <w:r w:rsidRPr="00CD56CF">
        <w:rPr>
          <w:rFonts w:eastAsiaTheme="minorHAnsi" w:cs="Times New Roman"/>
          <w:kern w:val="0"/>
          <w:lang w:eastAsia="en-US" w:bidi="ar-SA"/>
        </w:rPr>
        <w:t>erownika budowy.</w:t>
      </w:r>
    </w:p>
    <w:p w:rsidR="00204D10" w:rsidRPr="00CD56CF" w:rsidRDefault="00CD56CF" w:rsidP="00CD56CF">
      <w:pPr>
        <w:widowControl/>
        <w:suppressAutoHyphens w:val="0"/>
        <w:autoSpaceDE w:val="0"/>
        <w:adjustRightInd w:val="0"/>
        <w:spacing w:line="360" w:lineRule="auto"/>
        <w:textAlignment w:val="auto"/>
        <w:rPr>
          <w:rFonts w:eastAsiaTheme="minorHAnsi" w:cs="Times New Roman"/>
          <w:kern w:val="0"/>
          <w:lang w:eastAsia="en-US" w:bidi="ar-SA"/>
        </w:rPr>
      </w:pPr>
      <w:r w:rsidRPr="00CD56CF">
        <w:rPr>
          <w:rFonts w:eastAsiaTheme="minorHAnsi" w:cs="Times New Roman"/>
          <w:kern w:val="0"/>
          <w:lang w:eastAsia="en-US" w:bidi="ar-SA"/>
        </w:rPr>
        <w:t>Przez uprawnienia należy rozumieć: uprawnienia budowlane, o których mowa w ustawie z dnia 7 lipca 1994r.</w:t>
      </w:r>
      <w:r>
        <w:rPr>
          <w:rFonts w:eastAsiaTheme="minorHAnsi" w:cs="Times New Roman"/>
          <w:kern w:val="0"/>
          <w:lang w:eastAsia="en-US" w:bidi="ar-SA"/>
        </w:rPr>
        <w:t xml:space="preserve"> </w:t>
      </w:r>
      <w:r w:rsidRPr="00CD56CF">
        <w:rPr>
          <w:rFonts w:eastAsiaTheme="minorHAnsi" w:cs="Times New Roman"/>
          <w:kern w:val="0"/>
          <w:lang w:eastAsia="en-US" w:bidi="ar-SA"/>
        </w:rPr>
        <w:t>Prawo budowlane (Dz. U, z 2016 poz. 290 ze zm.) lub odpowiadające im waż</w:t>
      </w:r>
      <w:r>
        <w:rPr>
          <w:rFonts w:eastAsiaTheme="minorHAnsi" w:cs="Times New Roman"/>
          <w:kern w:val="0"/>
          <w:lang w:eastAsia="en-US" w:bidi="ar-SA"/>
        </w:rPr>
        <w:t xml:space="preserve">ne </w:t>
      </w:r>
      <w:r w:rsidRPr="00CD56CF">
        <w:rPr>
          <w:rFonts w:eastAsiaTheme="minorHAnsi" w:cs="Times New Roman"/>
          <w:kern w:val="0"/>
          <w:lang w:eastAsia="en-US" w:bidi="ar-SA"/>
        </w:rPr>
        <w:t>uprawnienia budowlane</w:t>
      </w:r>
      <w:r>
        <w:rPr>
          <w:rFonts w:eastAsiaTheme="minorHAnsi" w:cs="Times New Roman"/>
          <w:kern w:val="0"/>
          <w:lang w:eastAsia="en-US" w:bidi="ar-SA"/>
        </w:rPr>
        <w:t xml:space="preserve"> </w:t>
      </w:r>
      <w:r w:rsidRPr="00CD56CF">
        <w:rPr>
          <w:rFonts w:eastAsiaTheme="minorHAnsi" w:cs="Times New Roman"/>
          <w:kern w:val="0"/>
          <w:lang w:eastAsia="en-US" w:bidi="ar-SA"/>
        </w:rPr>
        <w:t>wydane na podstawie uprzednio obowiązujących przepisów prawa lub odpowiednie kwalifikacje zdobyte za</w:t>
      </w:r>
      <w:r>
        <w:rPr>
          <w:rFonts w:eastAsiaTheme="minorHAnsi" w:cs="Times New Roman"/>
          <w:kern w:val="0"/>
          <w:lang w:eastAsia="en-US" w:bidi="ar-SA"/>
        </w:rPr>
        <w:t xml:space="preserve"> </w:t>
      </w:r>
      <w:r w:rsidRPr="00CD56CF">
        <w:rPr>
          <w:rFonts w:eastAsiaTheme="minorHAnsi" w:cs="Times New Roman"/>
          <w:kern w:val="0"/>
          <w:lang w:eastAsia="en-US" w:bidi="ar-SA"/>
        </w:rPr>
        <w:t>granicą, uznane w Polsce na podstawie przepisów o zasadach uznawania kwalifikacji zawodowych nabytych w</w:t>
      </w:r>
      <w:r>
        <w:rPr>
          <w:rFonts w:eastAsiaTheme="minorHAnsi" w:cs="Times New Roman"/>
          <w:kern w:val="0"/>
          <w:lang w:eastAsia="en-US" w:bidi="ar-SA"/>
        </w:rPr>
        <w:t xml:space="preserve"> </w:t>
      </w:r>
      <w:r w:rsidRPr="00CD56CF">
        <w:rPr>
          <w:rFonts w:eastAsiaTheme="minorHAnsi" w:cs="Times New Roman"/>
          <w:kern w:val="0"/>
          <w:lang w:eastAsia="en-US" w:bidi="ar-SA"/>
        </w:rPr>
        <w:t>państwach członkowskich Unii Europejskiej (</w:t>
      </w:r>
      <w:proofErr w:type="spellStart"/>
      <w:r w:rsidRPr="00CD56CF">
        <w:rPr>
          <w:rFonts w:eastAsiaTheme="minorHAnsi" w:cs="Times New Roman"/>
          <w:kern w:val="0"/>
          <w:lang w:eastAsia="en-US" w:bidi="ar-SA"/>
        </w:rPr>
        <w:t>Dz.U</w:t>
      </w:r>
      <w:proofErr w:type="spellEnd"/>
      <w:r w:rsidRPr="00CD56CF">
        <w:rPr>
          <w:rFonts w:eastAsiaTheme="minorHAnsi" w:cs="Times New Roman"/>
          <w:kern w:val="0"/>
          <w:lang w:eastAsia="en-US" w:bidi="ar-SA"/>
        </w:rPr>
        <w:t>. 2016.65).</w:t>
      </w:r>
    </w:p>
    <w:p w:rsidR="00204D10" w:rsidRDefault="00204D10" w:rsidP="00204D10">
      <w:pPr>
        <w:pStyle w:val="Standard"/>
        <w:widowControl/>
        <w:suppressAutoHyphens w:val="0"/>
        <w:spacing w:line="360" w:lineRule="auto"/>
        <w:jc w:val="both"/>
        <w:rPr>
          <w:rFonts w:ascii="Times New Roman" w:eastAsia="Times New Roman" w:hAnsi="Times New Roman" w:cs="Times New Roman"/>
          <w:sz w:val="23"/>
          <w:lang w:val="pl-PL"/>
        </w:rPr>
      </w:pPr>
    </w:p>
    <w:p w:rsidR="00204D10" w:rsidRPr="00204D10" w:rsidRDefault="00204D10" w:rsidP="00204D10">
      <w:pPr>
        <w:pStyle w:val="Standard"/>
        <w:widowControl/>
        <w:suppressAutoHyphens w:val="0"/>
        <w:spacing w:line="360" w:lineRule="auto"/>
        <w:jc w:val="both"/>
        <w:rPr>
          <w:lang w:val="pl-PL"/>
        </w:rPr>
      </w:pPr>
      <w:r>
        <w:rPr>
          <w:rFonts w:ascii="Times New Roman" w:eastAsia="Times New Roman" w:hAnsi="Times New Roman" w:cs="Times New Roman"/>
          <w:color w:val="00000A"/>
          <w:lang w:val="pl-PL" w:eastAsia="pl-PL" w:bidi="ar-SA"/>
        </w:rPr>
        <w:t>1. Wykonawca może w celu potwierdzenia spełnienia warunków udziału w postępowaniu w stosownych sytuacjach oraz w odniesieniu do konkretnego zamówienia, lub jego części, polegać na</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zdolnościach technicznych lub zawodowych lub sytuacji finansowej lub ekonomicznej innych podmiotów, niezależnie od charakteru prawnego łączącego go z nim stosunków prawnych.</w:t>
      </w:r>
    </w:p>
    <w:p w:rsidR="00204D10" w:rsidRPr="00204D10" w:rsidRDefault="00204D10" w:rsidP="00204D10">
      <w:pPr>
        <w:pStyle w:val="Standard"/>
        <w:widowControl/>
        <w:suppressAutoHyphens w:val="0"/>
        <w:spacing w:line="360" w:lineRule="auto"/>
        <w:jc w:val="both"/>
        <w:rPr>
          <w:lang w:val="pl-PL"/>
        </w:rPr>
      </w:pPr>
      <w:r>
        <w:rPr>
          <w:rFonts w:ascii="Times New Roman" w:eastAsia="Times New Roman" w:hAnsi="Times New Roman" w:cs="Times New Roman"/>
          <w:color w:val="00000A"/>
          <w:lang w:val="pl-PL" w:eastAsia="pl-PL" w:bidi="ar-SA"/>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04D10" w:rsidRPr="00204D10" w:rsidRDefault="00204D10" w:rsidP="00204D10">
      <w:pPr>
        <w:pStyle w:val="Standard"/>
        <w:widowControl/>
        <w:suppressAutoHyphens w:val="0"/>
        <w:spacing w:line="360" w:lineRule="auto"/>
        <w:jc w:val="both"/>
        <w:rPr>
          <w:lang w:val="pl-PL"/>
        </w:rPr>
      </w:pPr>
      <w:r>
        <w:rPr>
          <w:rFonts w:ascii="Times New Roman" w:eastAsia="Times New Roman" w:hAnsi="Times New Roman" w:cs="Times New Roman"/>
          <w:color w:val="00000A"/>
          <w:lang w:val="pl-PL" w:eastAsia="pl-PL" w:bidi="ar-SA"/>
        </w:rPr>
        <w:t>3. Jeżeli zdolności techniczne lub zawodowe lub sytuacja finansowa, podmiotu, na którego zdolnościach polega wykonawca, nie potwierdzają spełnienia przez wykonawcę warunków udziału</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w postępowaniu lub zachodzą wobec tych podmiotów podstawy wykluczenia, Zamawiający zażąda,</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aby wykonawca w terminie określonym przez Zamawiającego:</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a) zastąpił ten podmiot innym podmiotem lub podmiotami lub</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b) zobowiązał się do osobistego wykonania odpowiedniej części zamówienia, jeżeli wykaże</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zdolności techniczne lub zawodowe lub sytuację finansową.</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4.  W celu oceny, czy wykonawca polegając na zdolnościach lub sytuacji innych podmiotów na</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zasadach określonych w art. 22a ustawy, będzie dysponował niezbędnymi zasobami w stopniu</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umożliwiającym należyte wykonanie zamówienia publicznego oraz oceny, czy stosunek łączący</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wykonawcę z tymi podmiotami gwarantuje rzeczywisty dostęp do ich zasobów, zamawiający</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lastRenderedPageBreak/>
        <w:t>może żądać dokumentów, które określają w szczególności:</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1) zakres dostępnych wykonawcy zasobów innego podmiotu;</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2) sposób wykorzystania zasobów innego podmiotu, przez wykonawcę, przy wykonywaniu</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zamówienia publicznego;</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3) zakres i okres udziału innego podmiotu przy wykonywaniu zamówienia publicznego;</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4) czy podmiot, na zdolnościach którego wykonawca polega w odniesieniu do warunków udziału w postępowaniu dotyczących doświadczenia, zrealizuje roboty, których wskazane zdolności dotyczą.</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5. Zamawiający oceni, czy udostępniane wykonawcy przez inne podmioty zdolności techniczne lub</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zawodowe lub sytuacja finansowa lub ekonomiczna, pozwalają na wykonanie przez wykonawcę</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spełniania warunków udziału w postępowaniu oraz bada, czy nie zachodzą wobec tego podmiotu</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 xml:space="preserve">podstawy wykluczenia, o których mowa w art. 24 ust. 1 </w:t>
      </w:r>
      <w:proofErr w:type="spellStart"/>
      <w:r>
        <w:rPr>
          <w:rFonts w:ascii="Times New Roman" w:eastAsia="Times New Roman" w:hAnsi="Times New Roman" w:cs="Times New Roman"/>
          <w:color w:val="00000A"/>
          <w:lang w:val="pl-PL" w:eastAsia="pl-PL" w:bidi="ar-SA"/>
        </w:rPr>
        <w:t>pkt</w:t>
      </w:r>
      <w:proofErr w:type="spellEnd"/>
      <w:r>
        <w:rPr>
          <w:rFonts w:ascii="Times New Roman" w:eastAsia="Times New Roman" w:hAnsi="Times New Roman" w:cs="Times New Roman"/>
          <w:color w:val="00000A"/>
          <w:lang w:val="pl-PL" w:eastAsia="pl-PL" w:bidi="ar-SA"/>
        </w:rPr>
        <w:t xml:space="preserve"> 13-23 i ust. 5.</w:t>
      </w:r>
    </w:p>
    <w:p w:rsidR="00204D10" w:rsidRPr="00204D10" w:rsidRDefault="00204D10" w:rsidP="00204D10">
      <w:pPr>
        <w:pStyle w:val="Standard"/>
        <w:widowControl/>
        <w:suppressAutoHyphens w:val="0"/>
        <w:spacing w:line="360" w:lineRule="auto"/>
        <w:jc w:val="both"/>
        <w:rPr>
          <w:lang w:val="pl-PL"/>
        </w:rPr>
      </w:pPr>
      <w:r>
        <w:rPr>
          <w:rFonts w:ascii="Times New Roman" w:eastAsia="Times New Roman" w:hAnsi="Times New Roman" w:cs="Times New Roman"/>
          <w:color w:val="00000A"/>
          <w:lang w:val="pl-PL" w:eastAsia="pl-PL" w:bidi="ar-SA"/>
        </w:rPr>
        <w:t>6. W odniesieniu do warunków dotyczących wykształcenia, kwalifikacji zawodowych lub doświadczenia, wykonawcy mogą polegać na zdolnościach innych podmiotów, jeśli podmioty te</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zrealizują roboty, do realizacji których te zdolności są wymagane.</w:t>
      </w:r>
    </w:p>
    <w:p w:rsidR="00204D10" w:rsidRPr="00204D10" w:rsidRDefault="00204D10" w:rsidP="00204D10">
      <w:pPr>
        <w:pStyle w:val="Standard"/>
        <w:widowControl/>
        <w:suppressAutoHyphens w:val="0"/>
        <w:spacing w:line="360" w:lineRule="auto"/>
        <w:jc w:val="both"/>
        <w:rPr>
          <w:lang w:val="pl-PL"/>
        </w:rPr>
      </w:pPr>
      <w:r>
        <w:rPr>
          <w:rFonts w:ascii="Times New Roman" w:eastAsia="Times New Roman" w:hAnsi="Times New Roman" w:cs="Times New Roman"/>
          <w:color w:val="00000A"/>
          <w:lang w:val="pl-PL" w:eastAsia="pl-PL" w:bidi="ar-SA"/>
        </w:rPr>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204D10" w:rsidRPr="00204D10" w:rsidRDefault="00204D10" w:rsidP="00204D10">
      <w:pPr>
        <w:pStyle w:val="Standard"/>
        <w:widowControl/>
        <w:suppressAutoHyphens w:val="0"/>
        <w:spacing w:line="360" w:lineRule="auto"/>
        <w:jc w:val="both"/>
        <w:rPr>
          <w:lang w:val="pl-PL"/>
        </w:rPr>
      </w:pPr>
      <w:r>
        <w:rPr>
          <w:rFonts w:ascii="Times New Roman" w:eastAsia="Times New Roman" w:hAnsi="Times New Roman" w:cs="Times New Roman"/>
          <w:color w:val="00000A"/>
          <w:lang w:val="pl-PL" w:eastAsia="pl-PL" w:bidi="ar-SA"/>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p>
    <w:p w:rsidR="00204D10" w:rsidRPr="00204D10" w:rsidRDefault="00204D10" w:rsidP="00204D10">
      <w:pPr>
        <w:pStyle w:val="Standard"/>
        <w:widowControl/>
        <w:suppressAutoHyphens w:val="0"/>
        <w:spacing w:line="360" w:lineRule="auto"/>
        <w:jc w:val="both"/>
        <w:rPr>
          <w:lang w:val="pl-PL"/>
        </w:rPr>
      </w:pPr>
      <w:r>
        <w:rPr>
          <w:rFonts w:ascii="Times New Roman" w:eastAsia="Times New Roman" w:hAnsi="Times New Roman" w:cs="Times New Roman"/>
          <w:sz w:val="32"/>
          <w:szCs w:val="32"/>
          <w:u w:val="single"/>
          <w:lang w:val="pl-PL"/>
        </w:rPr>
        <w:t xml:space="preserve">VI. </w:t>
      </w:r>
      <w:r>
        <w:rPr>
          <w:rFonts w:ascii="Times New Roman" w:eastAsia="Times New Roman" w:hAnsi="Times New Roman" w:cs="Times New Roman"/>
          <w:b/>
          <w:sz w:val="32"/>
          <w:szCs w:val="32"/>
          <w:u w:val="single"/>
          <w:lang w:val="pl-PL"/>
        </w:rPr>
        <w:t xml:space="preserve">Podstawy wykluczenia, o których mowa w art. 24 ust.5  </w:t>
      </w:r>
      <w:proofErr w:type="spellStart"/>
      <w:r>
        <w:rPr>
          <w:rFonts w:ascii="Times New Roman" w:eastAsia="Times New Roman" w:hAnsi="Times New Roman" w:cs="Times New Roman"/>
          <w:b/>
          <w:sz w:val="32"/>
          <w:szCs w:val="32"/>
          <w:u w:val="single"/>
          <w:lang w:val="pl-PL"/>
        </w:rPr>
        <w:t>Pzp</w:t>
      </w:r>
      <w:proofErr w:type="spellEnd"/>
      <w:r>
        <w:rPr>
          <w:rFonts w:ascii="Times New Roman" w:eastAsia="Times New Roman" w:hAnsi="Times New Roman" w:cs="Times New Roman"/>
          <w:b/>
          <w:sz w:val="32"/>
          <w:szCs w:val="32"/>
          <w:u w:val="single"/>
          <w:lang w:val="pl-PL"/>
        </w:rPr>
        <w:t>.</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u w:val="single"/>
          <w:lang w:val="pl-PL" w:eastAsia="pl-PL" w:bidi="ar-SA"/>
        </w:rPr>
      </w:pPr>
    </w:p>
    <w:p w:rsidR="00204D10" w:rsidRPr="00204D10" w:rsidRDefault="00204D10" w:rsidP="00204D10">
      <w:pPr>
        <w:pStyle w:val="Standard"/>
        <w:spacing w:line="360" w:lineRule="auto"/>
        <w:jc w:val="both"/>
        <w:rPr>
          <w:lang w:val="pl-PL"/>
        </w:rPr>
      </w:pPr>
      <w:r>
        <w:rPr>
          <w:rFonts w:ascii="Times New Roman" w:eastAsia="Times New Roman" w:hAnsi="Times New Roman" w:cs="Times New Roman"/>
          <w:b/>
          <w:color w:val="00000A"/>
          <w:lang w:val="pl-PL"/>
        </w:rPr>
        <w:t>Z postępowania o udzielenie zamówienia zamawiający  wykluczy wykonawcę:</w:t>
      </w:r>
      <w:r>
        <w:rPr>
          <w:rFonts w:ascii="Times New Roman" w:eastAsia="Times New Roman" w:hAnsi="Times New Roman" w:cs="Times New Roman"/>
          <w:color w:val="00000A"/>
          <w:lang w:val="pl-PL"/>
        </w:rPr>
        <w:br/>
        <w:t>1) w stosunku do którego otwarto likwidację, w zatwierdzonym przez sąd układzie w postępowaniu restrukturyzacyjnym jest przewidziane zaspokojenie wierzycieli przez likwidację jego majątku lub sąd zarządził likwidację jego majątku w trybie</w:t>
      </w:r>
      <w:r>
        <w:rPr>
          <w:rFonts w:ascii="Times New Roman" w:eastAsia="Times New Roman" w:hAnsi="Times New Roman" w:cs="Times New Roman"/>
          <w:b/>
          <w:color w:val="00000A"/>
          <w:lang w:val="pl-PL"/>
        </w:rPr>
        <w:t xml:space="preserve"> art. 332</w:t>
      </w:r>
      <w:r>
        <w:rPr>
          <w:rFonts w:ascii="Times New Roman" w:eastAsia="Times New Roman" w:hAnsi="Times New Roman" w:cs="Times New Roman"/>
          <w:color w:val="00000A"/>
          <w:lang w:val="pl-PL"/>
        </w:rPr>
        <w:t xml:space="preserve"> </w:t>
      </w:r>
      <w:r>
        <w:rPr>
          <w:rFonts w:ascii="Times New Roman" w:eastAsia="Times New Roman" w:hAnsi="Times New Roman" w:cs="Times New Roman"/>
          <w:i/>
          <w:color w:val="00000A"/>
          <w:lang w:val="pl-PL"/>
        </w:rPr>
        <w:t>zarządzenie likwidacji majątku dłużnika</w:t>
      </w:r>
      <w:r>
        <w:rPr>
          <w:rFonts w:ascii="Times New Roman" w:eastAsia="Times New Roman" w:hAnsi="Times New Roman" w:cs="Times New Roman"/>
          <w:color w:val="00000A"/>
          <w:lang w:val="pl-PL"/>
        </w:rPr>
        <w:t xml:space="preserve">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r>
        <w:rPr>
          <w:rFonts w:ascii="Times New Roman" w:eastAsia="Times New Roman" w:hAnsi="Times New Roman" w:cs="Times New Roman"/>
          <w:b/>
          <w:color w:val="00000A"/>
          <w:lang w:val="pl-PL"/>
        </w:rPr>
        <w:t xml:space="preserve"> art. 366</w:t>
      </w:r>
      <w:r>
        <w:rPr>
          <w:rFonts w:ascii="Times New Roman" w:eastAsia="Times New Roman" w:hAnsi="Times New Roman" w:cs="Times New Roman"/>
          <w:color w:val="00000A"/>
          <w:lang w:val="pl-PL"/>
        </w:rPr>
        <w:t xml:space="preserve"> </w:t>
      </w:r>
      <w:r>
        <w:rPr>
          <w:rFonts w:ascii="Times New Roman" w:eastAsia="Times New Roman" w:hAnsi="Times New Roman" w:cs="Times New Roman"/>
          <w:i/>
          <w:color w:val="00000A"/>
          <w:lang w:val="pl-PL"/>
        </w:rPr>
        <w:t xml:space="preserve">likwidacja majątku upadłego w przypadku </w:t>
      </w:r>
      <w:r>
        <w:rPr>
          <w:rFonts w:ascii="Times New Roman" w:eastAsia="Times New Roman" w:hAnsi="Times New Roman" w:cs="Times New Roman"/>
          <w:i/>
          <w:color w:val="00000A"/>
          <w:lang w:val="pl-PL"/>
        </w:rPr>
        <w:lastRenderedPageBreak/>
        <w:t>nieodebrania go w terminie</w:t>
      </w:r>
      <w:r>
        <w:rPr>
          <w:rFonts w:ascii="Times New Roman" w:eastAsia="Times New Roman" w:hAnsi="Times New Roman" w:cs="Times New Roman"/>
          <w:color w:val="00000A"/>
          <w:lang w:val="pl-PL"/>
        </w:rPr>
        <w:t xml:space="preserve"> ust. 1 ustawy z dnia 28 lutego 2003 r. – Prawo upadłościowe (Dz. U. z 2015 r. poz. 233, 978, 1166, 1259 i 1844 oraz z 2016 r. poz. 615);</w:t>
      </w:r>
      <w:r>
        <w:rPr>
          <w:rFonts w:ascii="Times New Roman" w:eastAsia="Times New Roman" w:hAnsi="Times New Roman" w:cs="Times New Roman"/>
          <w:color w:val="00000A"/>
          <w:lang w:val="pl-PL"/>
        </w:rPr>
        <w:b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Pr>
          <w:rFonts w:ascii="Times New Roman" w:eastAsia="Times New Roman" w:hAnsi="Times New Roman" w:cs="Times New Roman"/>
          <w:color w:val="00000A"/>
          <w:lang w:val="pl-PL"/>
        </w:rPr>
        <w:br/>
        <w:t xml:space="preserve">3) jeżeli wykonawca lub osoby, o których mowa w ust. 1 </w:t>
      </w:r>
      <w:proofErr w:type="spellStart"/>
      <w:r>
        <w:rPr>
          <w:rFonts w:ascii="Times New Roman" w:eastAsia="Times New Roman" w:hAnsi="Times New Roman" w:cs="Times New Roman"/>
          <w:color w:val="00000A"/>
          <w:lang w:val="pl-PL"/>
        </w:rPr>
        <w:t>pkt</w:t>
      </w:r>
      <w:proofErr w:type="spellEnd"/>
      <w:r>
        <w:rPr>
          <w:rFonts w:ascii="Times New Roman" w:eastAsia="Times New Roman" w:hAnsi="Times New Roman" w:cs="Times New Roman"/>
          <w:color w:val="00000A"/>
          <w:lang w:val="pl-PL"/>
        </w:rPr>
        <w:t xml:space="preserve"> 14, uprawnione do reprezentowania wykonawcy pozostają w relacjach określonych w</w:t>
      </w:r>
      <w:r>
        <w:rPr>
          <w:rFonts w:ascii="Times New Roman" w:eastAsia="Times New Roman" w:hAnsi="Times New Roman" w:cs="Times New Roman"/>
          <w:b/>
          <w:color w:val="00000A"/>
          <w:lang w:val="pl-PL"/>
        </w:rPr>
        <w:t xml:space="preserve"> art. 17</w:t>
      </w:r>
      <w:r>
        <w:rPr>
          <w:rFonts w:ascii="Times New Roman" w:eastAsia="Times New Roman" w:hAnsi="Times New Roman" w:cs="Times New Roman"/>
          <w:color w:val="00000A"/>
          <w:lang w:val="pl-PL"/>
        </w:rPr>
        <w:t xml:space="preserve"> </w:t>
      </w:r>
      <w:r>
        <w:rPr>
          <w:rFonts w:ascii="Times New Roman" w:eastAsia="Times New Roman" w:hAnsi="Times New Roman" w:cs="Times New Roman"/>
          <w:i/>
          <w:color w:val="00000A"/>
          <w:lang w:val="pl-PL"/>
        </w:rPr>
        <w:t>przesłanki wyłączenia z udziału w czynnościach w postępowaniu</w:t>
      </w:r>
      <w:r>
        <w:rPr>
          <w:rFonts w:ascii="Times New Roman" w:eastAsia="Times New Roman" w:hAnsi="Times New Roman" w:cs="Times New Roman"/>
          <w:color w:val="00000A"/>
          <w:lang w:val="pl-PL"/>
        </w:rPr>
        <w:t xml:space="preserve"> ust. 1 </w:t>
      </w:r>
      <w:proofErr w:type="spellStart"/>
      <w:r>
        <w:rPr>
          <w:rFonts w:ascii="Times New Roman" w:eastAsia="Times New Roman" w:hAnsi="Times New Roman" w:cs="Times New Roman"/>
          <w:color w:val="00000A"/>
          <w:lang w:val="pl-PL"/>
        </w:rPr>
        <w:t>pkt</w:t>
      </w:r>
      <w:proofErr w:type="spellEnd"/>
      <w:r>
        <w:rPr>
          <w:rFonts w:ascii="Times New Roman" w:eastAsia="Times New Roman" w:hAnsi="Times New Roman" w:cs="Times New Roman"/>
          <w:color w:val="00000A"/>
          <w:lang w:val="pl-PL"/>
        </w:rPr>
        <w:t xml:space="preserve"> 2–4 z:</w:t>
      </w:r>
      <w:r>
        <w:rPr>
          <w:rFonts w:ascii="Times New Roman" w:eastAsia="Times New Roman" w:hAnsi="Times New Roman" w:cs="Times New Roman"/>
          <w:color w:val="00000A"/>
          <w:lang w:val="pl-PL"/>
        </w:rPr>
        <w:br/>
        <w:t>a)zamawiającym,</w:t>
      </w:r>
      <w:r>
        <w:rPr>
          <w:rFonts w:ascii="Times New Roman" w:eastAsia="Times New Roman" w:hAnsi="Times New Roman" w:cs="Times New Roman"/>
          <w:color w:val="00000A"/>
          <w:lang w:val="pl-PL"/>
        </w:rPr>
        <w:br/>
        <w:t>b)osobami uprawnionymi do reprezentowania zamawiającego,</w:t>
      </w:r>
      <w:r>
        <w:rPr>
          <w:rFonts w:ascii="Times New Roman" w:eastAsia="Times New Roman" w:hAnsi="Times New Roman" w:cs="Times New Roman"/>
          <w:color w:val="00000A"/>
          <w:lang w:val="pl-PL"/>
        </w:rPr>
        <w:br/>
        <w:t>c)członkami komisji przetargowej,</w:t>
      </w:r>
      <w:r>
        <w:rPr>
          <w:rFonts w:ascii="Times New Roman" w:eastAsia="Times New Roman" w:hAnsi="Times New Roman" w:cs="Times New Roman"/>
          <w:color w:val="00000A"/>
          <w:lang w:val="pl-PL"/>
        </w:rPr>
        <w:br/>
        <w:t>d) osobami, które złożyły oświadczenie, o którym mowa w</w:t>
      </w:r>
      <w:r>
        <w:rPr>
          <w:rFonts w:ascii="Times New Roman" w:eastAsia="Times New Roman" w:hAnsi="Times New Roman" w:cs="Times New Roman"/>
          <w:b/>
          <w:color w:val="00000A"/>
          <w:lang w:val="pl-PL"/>
        </w:rPr>
        <w:t xml:space="preserve"> art. 17</w:t>
      </w:r>
      <w:r>
        <w:rPr>
          <w:rFonts w:ascii="Times New Roman" w:eastAsia="Times New Roman" w:hAnsi="Times New Roman" w:cs="Times New Roman"/>
          <w:color w:val="00000A"/>
          <w:lang w:val="pl-PL"/>
        </w:rPr>
        <w:t xml:space="preserve"> </w:t>
      </w:r>
      <w:r>
        <w:rPr>
          <w:rFonts w:ascii="Times New Roman" w:eastAsia="Times New Roman" w:hAnsi="Times New Roman" w:cs="Times New Roman"/>
          <w:i/>
          <w:color w:val="00000A"/>
          <w:lang w:val="pl-PL"/>
        </w:rPr>
        <w:t>przesłanki wyłączenia z udziału w czynnościach w postępowaniu</w:t>
      </w:r>
      <w:r>
        <w:rPr>
          <w:rFonts w:ascii="Times New Roman" w:eastAsia="Times New Roman" w:hAnsi="Times New Roman" w:cs="Times New Roman"/>
          <w:color w:val="00000A"/>
          <w:lang w:val="pl-PL"/>
        </w:rPr>
        <w:t xml:space="preserve"> ust. 2a</w:t>
      </w:r>
      <w:r>
        <w:rPr>
          <w:rFonts w:ascii="Times New Roman" w:eastAsia="Times New Roman" w:hAnsi="Times New Roman" w:cs="Times New Roman"/>
          <w:color w:val="00000A"/>
          <w:lang w:val="pl-PL"/>
        </w:rPr>
        <w:br/>
        <w:t>– chyba że jest możliwe zapewnienie bezstronności po stronie zamawiającego w inny sposób niż przez wykluczenie wykonawcy z udziału w postępowaniu;</w:t>
      </w:r>
      <w:r>
        <w:rPr>
          <w:rFonts w:ascii="Times New Roman" w:eastAsia="Times New Roman" w:hAnsi="Times New Roman" w:cs="Times New Roman"/>
          <w:color w:val="00000A"/>
          <w:lang w:val="pl-PL"/>
        </w:rPr>
        <w:br/>
        <w:t>4) który, z przyczyn leżących po jego stronie, nie wykonał albo nienależycie wykonał w istotnym stopniu wcześniejszą umowę w sprawie zamówienia publicznego lub umowę koncesji, zawartą z zamawiającym, o którym mowa w</w:t>
      </w:r>
      <w:r>
        <w:rPr>
          <w:rFonts w:ascii="Times New Roman" w:eastAsia="Times New Roman" w:hAnsi="Times New Roman" w:cs="Times New Roman"/>
          <w:b/>
          <w:color w:val="00000A"/>
          <w:lang w:val="pl-PL"/>
        </w:rPr>
        <w:t xml:space="preserve"> art. 3</w:t>
      </w:r>
      <w:r>
        <w:rPr>
          <w:rFonts w:ascii="Times New Roman" w:eastAsia="Times New Roman" w:hAnsi="Times New Roman" w:cs="Times New Roman"/>
          <w:color w:val="00000A"/>
          <w:lang w:val="pl-PL"/>
        </w:rPr>
        <w:t xml:space="preserve"> </w:t>
      </w:r>
      <w:r>
        <w:rPr>
          <w:rFonts w:ascii="Times New Roman" w:eastAsia="Times New Roman" w:hAnsi="Times New Roman" w:cs="Times New Roman"/>
          <w:i/>
          <w:color w:val="00000A"/>
          <w:lang w:val="pl-PL"/>
        </w:rPr>
        <w:t>zakres podmiotowy ustawy</w:t>
      </w:r>
      <w:r>
        <w:rPr>
          <w:rFonts w:ascii="Times New Roman" w:eastAsia="Times New Roman" w:hAnsi="Times New Roman" w:cs="Times New Roman"/>
          <w:color w:val="00000A"/>
          <w:lang w:val="pl-PL"/>
        </w:rPr>
        <w:t xml:space="preserve"> ust. 1 </w:t>
      </w:r>
      <w:proofErr w:type="spellStart"/>
      <w:r>
        <w:rPr>
          <w:rFonts w:ascii="Times New Roman" w:eastAsia="Times New Roman" w:hAnsi="Times New Roman" w:cs="Times New Roman"/>
          <w:color w:val="00000A"/>
          <w:lang w:val="pl-PL"/>
        </w:rPr>
        <w:t>pkt</w:t>
      </w:r>
      <w:proofErr w:type="spellEnd"/>
      <w:r>
        <w:rPr>
          <w:rFonts w:ascii="Times New Roman" w:eastAsia="Times New Roman" w:hAnsi="Times New Roman" w:cs="Times New Roman"/>
          <w:color w:val="00000A"/>
          <w:lang w:val="pl-PL"/>
        </w:rPr>
        <w:t xml:space="preserve"> 1–4, co doprowadziło do rozwiązania umowy lub zasądzenia odszkodowania;</w:t>
      </w:r>
      <w:r>
        <w:rPr>
          <w:rFonts w:ascii="Times New Roman" w:eastAsia="Times New Roman" w:hAnsi="Times New Roman" w:cs="Times New Roman"/>
          <w:color w:val="00000A"/>
          <w:lang w:val="pl-PL"/>
        </w:rPr>
        <w:br/>
        <w:t>5)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04D10" w:rsidRDefault="00204D10" w:rsidP="00204D10">
      <w:pPr>
        <w:pStyle w:val="Standard"/>
        <w:spacing w:before="5" w:line="360" w:lineRule="auto"/>
        <w:jc w:val="both"/>
        <w:rPr>
          <w:rFonts w:eastAsia="Calibri" w:cs="Calibri"/>
          <w:color w:val="00000A"/>
          <w:sz w:val="22"/>
          <w:lang w:val="pl-PL"/>
        </w:rPr>
      </w:pPr>
    </w:p>
    <w:p w:rsidR="00204D10" w:rsidRDefault="00204D10" w:rsidP="00204D10">
      <w:pPr>
        <w:pStyle w:val="Standard"/>
        <w:spacing w:before="5" w:line="360" w:lineRule="auto"/>
        <w:ind w:left="360" w:hanging="350"/>
        <w:jc w:val="both"/>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 xml:space="preserve"> Zamawiający odrzuca ofertę, jeżeli (art. 89 ust.1 </w:t>
      </w:r>
      <w:proofErr w:type="spellStart"/>
      <w:r>
        <w:rPr>
          <w:rFonts w:ascii="Times New Roman" w:eastAsia="Times New Roman" w:hAnsi="Times New Roman" w:cs="Times New Roman"/>
          <w:b/>
          <w:color w:val="00000A"/>
          <w:lang w:val="pl-PL"/>
        </w:rPr>
        <w:t>pzp</w:t>
      </w:r>
      <w:proofErr w:type="spellEnd"/>
      <w:r>
        <w:rPr>
          <w:rFonts w:ascii="Times New Roman" w:eastAsia="Times New Roman" w:hAnsi="Times New Roman" w:cs="Times New Roman"/>
          <w:b/>
          <w:color w:val="00000A"/>
          <w:lang w:val="pl-PL"/>
        </w:rPr>
        <w:t>):</w:t>
      </w:r>
    </w:p>
    <w:p w:rsidR="00204D10" w:rsidRPr="00204D10" w:rsidRDefault="00204D10" w:rsidP="00204D10">
      <w:pPr>
        <w:pStyle w:val="Standard"/>
        <w:spacing w:before="5" w:line="360" w:lineRule="auto"/>
        <w:ind w:left="720" w:hanging="540"/>
        <w:rPr>
          <w:lang w:val="pl-PL"/>
        </w:rPr>
      </w:pPr>
      <w:r>
        <w:rPr>
          <w:rFonts w:ascii="Times New Roman" w:eastAsia="Times New Roman" w:hAnsi="Times New Roman" w:cs="Times New Roman"/>
          <w:color w:val="00000A"/>
          <w:lang w:val="pl-PL"/>
        </w:rPr>
        <w:tab/>
        <w:t>1)jest niezgodna z ustawą;</w:t>
      </w:r>
      <w:r>
        <w:rPr>
          <w:rFonts w:ascii="Times New Roman" w:eastAsia="Times New Roman" w:hAnsi="Times New Roman" w:cs="Times New Roman"/>
          <w:color w:val="00000A"/>
          <w:lang w:val="pl-PL"/>
        </w:rPr>
        <w:br/>
        <w:t>2) jej treść nie odpowiada treści specyfikacji istotnych warunków zamówienia, z zastrzeżeniem</w:t>
      </w:r>
      <w:r>
        <w:rPr>
          <w:rFonts w:ascii="Times New Roman" w:eastAsia="Times New Roman" w:hAnsi="Times New Roman" w:cs="Times New Roman"/>
          <w:b/>
          <w:color w:val="00000A"/>
          <w:lang w:val="pl-PL"/>
        </w:rPr>
        <w:t xml:space="preserve"> art. 87</w:t>
      </w:r>
      <w:r>
        <w:rPr>
          <w:rFonts w:ascii="Times New Roman" w:eastAsia="Times New Roman" w:hAnsi="Times New Roman" w:cs="Times New Roman"/>
          <w:color w:val="00000A"/>
          <w:lang w:val="pl-PL"/>
        </w:rPr>
        <w:t xml:space="preserve"> </w:t>
      </w:r>
      <w:r>
        <w:rPr>
          <w:rFonts w:ascii="Times New Roman" w:eastAsia="Times New Roman" w:hAnsi="Times New Roman" w:cs="Times New Roman"/>
          <w:i/>
          <w:color w:val="00000A"/>
          <w:lang w:val="pl-PL"/>
        </w:rPr>
        <w:t>uprawnienia zamawiającego w toku badania i oceny ofert</w:t>
      </w:r>
      <w:r>
        <w:rPr>
          <w:rFonts w:ascii="Times New Roman" w:eastAsia="Times New Roman" w:hAnsi="Times New Roman" w:cs="Times New Roman"/>
          <w:color w:val="00000A"/>
          <w:lang w:val="pl-PL"/>
        </w:rPr>
        <w:t xml:space="preserve"> ust. 2 </w:t>
      </w:r>
      <w:proofErr w:type="spellStart"/>
      <w:r>
        <w:rPr>
          <w:rFonts w:ascii="Times New Roman" w:eastAsia="Times New Roman" w:hAnsi="Times New Roman" w:cs="Times New Roman"/>
          <w:color w:val="00000A"/>
          <w:lang w:val="pl-PL"/>
        </w:rPr>
        <w:t>pkt</w:t>
      </w:r>
      <w:proofErr w:type="spellEnd"/>
      <w:r>
        <w:rPr>
          <w:rFonts w:ascii="Times New Roman" w:eastAsia="Times New Roman" w:hAnsi="Times New Roman" w:cs="Times New Roman"/>
          <w:color w:val="00000A"/>
          <w:lang w:val="pl-PL"/>
        </w:rPr>
        <w:t xml:space="preserve"> 3;</w:t>
      </w:r>
      <w:r>
        <w:rPr>
          <w:rFonts w:ascii="Times New Roman" w:eastAsia="Times New Roman" w:hAnsi="Times New Roman" w:cs="Times New Roman"/>
          <w:color w:val="00000A"/>
          <w:lang w:val="pl-PL"/>
        </w:rPr>
        <w:br/>
        <w:t>3) jej złożenie stanowi czyn nieuczciwej konkurencji w rozumieniu przepisów o zwalczaniu nieuczciwej konkurencji;</w:t>
      </w:r>
      <w:r>
        <w:rPr>
          <w:rFonts w:ascii="Times New Roman" w:eastAsia="Times New Roman" w:hAnsi="Times New Roman" w:cs="Times New Roman"/>
          <w:color w:val="00000A"/>
          <w:lang w:val="pl-PL"/>
        </w:rPr>
        <w:br/>
        <w:t>4) zawiera rażąco niską cenę lub koszt w stosunku do przedmiotu zamówienia;</w:t>
      </w:r>
      <w:r>
        <w:rPr>
          <w:rFonts w:ascii="Times New Roman" w:eastAsia="Times New Roman" w:hAnsi="Times New Roman" w:cs="Times New Roman"/>
          <w:color w:val="00000A"/>
          <w:lang w:val="pl-PL"/>
        </w:rPr>
        <w:br/>
        <w:t>5) została złożona przez wykonawcę wykluczonego z udziału w postępowaniu o udzielenie zamówienia lub niezaproszonego do składania ofert;</w:t>
      </w:r>
      <w:r>
        <w:rPr>
          <w:rFonts w:ascii="Times New Roman" w:eastAsia="Times New Roman" w:hAnsi="Times New Roman" w:cs="Times New Roman"/>
          <w:color w:val="00000A"/>
          <w:lang w:val="pl-PL"/>
        </w:rPr>
        <w:br/>
        <w:t>6) zawiera błędy w obliczeniu ceny lub kosztu;</w:t>
      </w:r>
      <w:r>
        <w:rPr>
          <w:rFonts w:ascii="Times New Roman" w:eastAsia="Times New Roman" w:hAnsi="Times New Roman" w:cs="Times New Roman"/>
          <w:color w:val="00000A"/>
          <w:lang w:val="pl-PL"/>
        </w:rPr>
        <w:br/>
      </w:r>
      <w:r>
        <w:rPr>
          <w:rFonts w:ascii="Times New Roman" w:eastAsia="Times New Roman" w:hAnsi="Times New Roman" w:cs="Times New Roman"/>
          <w:color w:val="00000A"/>
          <w:lang w:val="pl-PL"/>
        </w:rPr>
        <w:lastRenderedPageBreak/>
        <w:t>7) wykonawca w terminie 3 dni od dnia doręczenia zawiadomienia nie zgodził się na poprawienie omyłki, o której mowa w</w:t>
      </w:r>
      <w:r>
        <w:rPr>
          <w:rFonts w:ascii="Times New Roman" w:eastAsia="Times New Roman" w:hAnsi="Times New Roman" w:cs="Times New Roman"/>
          <w:b/>
          <w:color w:val="00000A"/>
          <w:lang w:val="pl-PL"/>
        </w:rPr>
        <w:t xml:space="preserve"> art. 87</w:t>
      </w:r>
      <w:r>
        <w:rPr>
          <w:rFonts w:ascii="Times New Roman" w:eastAsia="Times New Roman" w:hAnsi="Times New Roman" w:cs="Times New Roman"/>
          <w:color w:val="00000A"/>
          <w:lang w:val="pl-PL"/>
        </w:rPr>
        <w:t xml:space="preserve"> </w:t>
      </w:r>
      <w:r>
        <w:rPr>
          <w:rFonts w:ascii="Times New Roman" w:eastAsia="Times New Roman" w:hAnsi="Times New Roman" w:cs="Times New Roman"/>
          <w:i/>
          <w:color w:val="00000A"/>
          <w:lang w:val="pl-PL"/>
        </w:rPr>
        <w:t>uprawnienia zamawiającego w toku badania i oceny ofert</w:t>
      </w:r>
      <w:r>
        <w:rPr>
          <w:rFonts w:ascii="Times New Roman" w:eastAsia="Times New Roman" w:hAnsi="Times New Roman" w:cs="Times New Roman"/>
          <w:color w:val="00000A"/>
          <w:lang w:val="pl-PL"/>
        </w:rPr>
        <w:t xml:space="preserve"> ust. 2 </w:t>
      </w:r>
      <w:proofErr w:type="spellStart"/>
      <w:r>
        <w:rPr>
          <w:rFonts w:ascii="Times New Roman" w:eastAsia="Times New Roman" w:hAnsi="Times New Roman" w:cs="Times New Roman"/>
          <w:color w:val="00000A"/>
          <w:lang w:val="pl-PL"/>
        </w:rPr>
        <w:t>pkt</w:t>
      </w:r>
      <w:proofErr w:type="spellEnd"/>
      <w:r>
        <w:rPr>
          <w:rFonts w:ascii="Times New Roman" w:eastAsia="Times New Roman" w:hAnsi="Times New Roman" w:cs="Times New Roman"/>
          <w:color w:val="00000A"/>
          <w:lang w:val="pl-PL"/>
        </w:rPr>
        <w:t xml:space="preserve"> 3;</w:t>
      </w:r>
      <w:r>
        <w:rPr>
          <w:rFonts w:ascii="Times New Roman" w:eastAsia="Times New Roman" w:hAnsi="Times New Roman" w:cs="Times New Roman"/>
          <w:color w:val="00000A"/>
          <w:lang w:val="pl-PL"/>
        </w:rPr>
        <w:br/>
        <w:t>7a) wykonawca nie wyraził zgody, o której mowa w</w:t>
      </w:r>
      <w:r>
        <w:rPr>
          <w:rFonts w:ascii="Times New Roman" w:eastAsia="Times New Roman" w:hAnsi="Times New Roman" w:cs="Times New Roman"/>
          <w:b/>
          <w:color w:val="00000A"/>
          <w:lang w:val="pl-PL"/>
        </w:rPr>
        <w:t xml:space="preserve"> art. 85</w:t>
      </w:r>
      <w:r>
        <w:rPr>
          <w:rFonts w:ascii="Times New Roman" w:eastAsia="Times New Roman" w:hAnsi="Times New Roman" w:cs="Times New Roman"/>
          <w:color w:val="00000A"/>
          <w:lang w:val="pl-PL"/>
        </w:rPr>
        <w:t xml:space="preserve"> </w:t>
      </w:r>
      <w:r>
        <w:rPr>
          <w:rFonts w:ascii="Times New Roman" w:eastAsia="Times New Roman" w:hAnsi="Times New Roman" w:cs="Times New Roman"/>
          <w:i/>
          <w:color w:val="00000A"/>
          <w:lang w:val="pl-PL"/>
        </w:rPr>
        <w:t>związanie wykonawcy ofertą</w:t>
      </w:r>
      <w:r>
        <w:rPr>
          <w:rFonts w:ascii="Times New Roman" w:eastAsia="Times New Roman" w:hAnsi="Times New Roman" w:cs="Times New Roman"/>
          <w:color w:val="00000A"/>
          <w:lang w:val="pl-PL"/>
        </w:rPr>
        <w:t xml:space="preserve"> ust. 2, na przedłużenie terminu związania ofertą;</w:t>
      </w:r>
      <w:r>
        <w:rPr>
          <w:rFonts w:ascii="Times New Roman" w:eastAsia="Times New Roman" w:hAnsi="Times New Roman" w:cs="Times New Roman"/>
          <w:color w:val="00000A"/>
          <w:lang w:val="pl-PL"/>
        </w:rPr>
        <w:br/>
        <w:t>7b) wadium nie zostało wniesione lub zostało wniesione w sposób nieprawidłowy, jeżeli zamawiający żądał wniesienia wadium;</w:t>
      </w:r>
      <w:r>
        <w:rPr>
          <w:rFonts w:ascii="Times New Roman" w:eastAsia="Times New Roman" w:hAnsi="Times New Roman" w:cs="Times New Roman"/>
          <w:color w:val="00000A"/>
          <w:lang w:val="pl-PL"/>
        </w:rPr>
        <w:br/>
        <w:t>7c) oferta wariantowa nie spełnia minimalnych wymagań określonych przez zamawiającego;</w:t>
      </w:r>
      <w:r>
        <w:rPr>
          <w:rFonts w:ascii="Times New Roman" w:eastAsia="Times New Roman" w:hAnsi="Times New Roman" w:cs="Times New Roman"/>
          <w:color w:val="00000A"/>
          <w:lang w:val="pl-PL"/>
        </w:rPr>
        <w:br/>
        <w:t>7d) jej przyjęcie naruszałoby bezpieczeństwo publiczne lub istotny interes bezpieczeństwa państwa, a tego bezpieczeństwa lub interesu nie można zagwarantować w inny sposób;</w:t>
      </w:r>
      <w:r>
        <w:rPr>
          <w:rFonts w:ascii="Times New Roman" w:eastAsia="Times New Roman" w:hAnsi="Times New Roman" w:cs="Times New Roman"/>
          <w:color w:val="00000A"/>
          <w:lang w:val="pl-PL"/>
        </w:rPr>
        <w:br/>
        <w:t>8) jest nieważna na podstawie odrębnych przepisów.</w:t>
      </w:r>
    </w:p>
    <w:p w:rsidR="00204D10" w:rsidRDefault="00204D10" w:rsidP="00204D10">
      <w:pPr>
        <w:pStyle w:val="Standard"/>
        <w:spacing w:before="5" w:line="360" w:lineRule="auto"/>
        <w:rPr>
          <w:lang w:val="pl-PL"/>
        </w:rPr>
      </w:pPr>
    </w:p>
    <w:p w:rsidR="00204D10" w:rsidRPr="00204D10" w:rsidRDefault="00204D10" w:rsidP="00204D10">
      <w:pPr>
        <w:pStyle w:val="Standard"/>
        <w:spacing w:before="5" w:line="360" w:lineRule="auto"/>
        <w:jc w:val="both"/>
        <w:rPr>
          <w:lang w:val="pl-PL"/>
        </w:rPr>
      </w:pPr>
      <w:r>
        <w:rPr>
          <w:rFonts w:ascii="Times New Roman" w:eastAsia="Calibri" w:hAnsi="Times New Roman" w:cs="Times New Roman"/>
          <w:b/>
          <w:color w:val="00000A"/>
          <w:sz w:val="28"/>
          <w:szCs w:val="28"/>
          <w:u w:val="single"/>
          <w:lang w:val="pl-PL"/>
        </w:rPr>
        <w:t xml:space="preserve">VII. </w:t>
      </w:r>
      <w:r>
        <w:rPr>
          <w:rFonts w:ascii="Times New Roman" w:eastAsia="Times New Roman" w:hAnsi="Times New Roman" w:cs="Times New Roman"/>
          <w:b/>
          <w:color w:val="00000A"/>
          <w:sz w:val="28"/>
          <w:szCs w:val="28"/>
          <w:u w:val="single"/>
          <w:lang w:val="pl-PL"/>
        </w:rPr>
        <w:t>Informacja o oświadczeniach i dokumentach, jakie mają dostarczyć wykonawcy w celu potwierdzenia spełniania warunków udziału w postępowaniu oraz niepodlegania wykluczeniu na podstawie art. 24 ust. 1 ustawy Prawo zamówień publicznych</w:t>
      </w:r>
      <w:r>
        <w:rPr>
          <w:rFonts w:ascii="Times New Roman" w:eastAsia="Times New Roman" w:hAnsi="Times New Roman" w:cs="Times New Roman"/>
          <w:b/>
          <w:color w:val="00000A"/>
          <w:sz w:val="32"/>
          <w:szCs w:val="32"/>
          <w:u w:val="single"/>
          <w:lang w:val="pl-PL"/>
        </w:rPr>
        <w:t>.</w:t>
      </w:r>
    </w:p>
    <w:p w:rsidR="00204D10" w:rsidRPr="00204D10" w:rsidRDefault="00204D10" w:rsidP="00204D10">
      <w:pPr>
        <w:pStyle w:val="Standard"/>
        <w:tabs>
          <w:tab w:val="left" w:pos="1950"/>
        </w:tabs>
        <w:spacing w:before="274" w:line="276" w:lineRule="auto"/>
        <w:ind w:left="390" w:hanging="390"/>
        <w:jc w:val="both"/>
        <w:rPr>
          <w:lang w:val="pl-PL"/>
        </w:rPr>
      </w:pPr>
      <w:r>
        <w:rPr>
          <w:rFonts w:ascii="Times New Roman" w:eastAsia="Times New Roman" w:hAnsi="Times New Roman" w:cs="Times New Roman"/>
          <w:color w:val="00000A"/>
          <w:lang w:val="pl-PL"/>
        </w:rPr>
        <w:t xml:space="preserve">1. </w:t>
      </w:r>
      <w:r>
        <w:rPr>
          <w:rFonts w:ascii="Times New Roman" w:eastAsia="Times New Roman" w:hAnsi="Times New Roman" w:cs="Times New Roman"/>
          <w:b/>
          <w:color w:val="00000A"/>
          <w:lang w:val="pl-PL"/>
        </w:rPr>
        <w:t>W celu wstępnego wykazania spełniania przez wykonawcę warunków, należy przedłożyć:</w:t>
      </w:r>
    </w:p>
    <w:p w:rsidR="00204D10" w:rsidRPr="00204D10" w:rsidRDefault="00204D10" w:rsidP="00204D10">
      <w:pPr>
        <w:pStyle w:val="Standard"/>
        <w:spacing w:line="360" w:lineRule="auto"/>
        <w:jc w:val="both"/>
        <w:rPr>
          <w:lang w:val="pl-PL"/>
        </w:rPr>
      </w:pPr>
      <w:r>
        <w:rPr>
          <w:rFonts w:ascii="Times New Roman" w:eastAsia="Times New Roman" w:hAnsi="Times New Roman" w:cs="Times New Roman"/>
          <w:vertAlign w:val="superscript"/>
          <w:lang w:val="pl-PL"/>
        </w:rPr>
        <w:tab/>
      </w:r>
      <w:r>
        <w:rPr>
          <w:rFonts w:ascii="Times New Roman" w:eastAsia="Times New Roman" w:hAnsi="Times New Roman" w:cs="Times New Roman"/>
          <w:color w:val="00000A"/>
          <w:lang w:val="pl-PL"/>
        </w:rPr>
        <w:t>a. Wypełnione oświadczenie w spełnianiu warunków udziału w postępowaniu – wg wzoru na załączniku nr 2 do SIWZ.</w:t>
      </w:r>
    </w:p>
    <w:p w:rsidR="00204D10" w:rsidRDefault="00204D10" w:rsidP="00204D10">
      <w:pPr>
        <w:pStyle w:val="Standard"/>
        <w:jc w:val="both"/>
        <w:rPr>
          <w:rFonts w:eastAsia="Calibri" w:cs="Calibri"/>
          <w:color w:val="00000A"/>
          <w:sz w:val="22"/>
          <w:lang w:val="pl-PL"/>
        </w:rPr>
      </w:pPr>
    </w:p>
    <w:p w:rsidR="00204D10" w:rsidRPr="00204D10" w:rsidRDefault="00204D10" w:rsidP="00204D10">
      <w:pPr>
        <w:pStyle w:val="Standard"/>
        <w:tabs>
          <w:tab w:val="left" w:pos="360"/>
        </w:tabs>
        <w:spacing w:line="360" w:lineRule="auto"/>
        <w:jc w:val="both"/>
        <w:rPr>
          <w:lang w:val="pl-PL"/>
        </w:rPr>
      </w:pPr>
      <w:r>
        <w:rPr>
          <w:rFonts w:ascii="Times New Roman" w:eastAsia="Times New Roman" w:hAnsi="Times New Roman" w:cs="Times New Roman"/>
          <w:color w:val="00000A"/>
          <w:lang w:val="pl-PL"/>
        </w:rPr>
        <w:tab/>
        <w:t xml:space="preserve">2. </w:t>
      </w:r>
      <w:r>
        <w:rPr>
          <w:rFonts w:ascii="Times New Roman" w:eastAsia="Times New Roman" w:hAnsi="Times New Roman" w:cs="Times New Roman"/>
          <w:b/>
          <w:color w:val="00000A"/>
          <w:lang w:val="pl-PL"/>
        </w:rPr>
        <w:t>W celu wstępnego wykazania braku podstaw do wykluczenia, o których mowa w art. 24 ust. 1 oraz 25 ust. 5 ustawy PZP , należy przedłożyć:</w:t>
      </w:r>
    </w:p>
    <w:p w:rsidR="00204D10" w:rsidRDefault="00204D10" w:rsidP="00204D10">
      <w:pPr>
        <w:pStyle w:val="Standard"/>
        <w:tabs>
          <w:tab w:val="left" w:pos="360"/>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ab/>
      </w:r>
      <w:r>
        <w:rPr>
          <w:rFonts w:ascii="Times New Roman" w:eastAsia="Times New Roman" w:hAnsi="Times New Roman" w:cs="Times New Roman"/>
          <w:color w:val="00000A"/>
          <w:lang w:val="pl-PL"/>
        </w:rPr>
        <w:tab/>
        <w:t>b. wypełnione oświadczenie o braku podstaw do wykluczenia – wg wzoru na załączniku nr 3 do SIWZ.</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p>
    <w:p w:rsidR="00204D10" w:rsidRPr="00204D10" w:rsidRDefault="00204D10" w:rsidP="00204D10">
      <w:pPr>
        <w:pStyle w:val="Standard"/>
        <w:widowControl/>
        <w:suppressAutoHyphens w:val="0"/>
        <w:spacing w:line="360" w:lineRule="auto"/>
        <w:jc w:val="both"/>
        <w:rPr>
          <w:lang w:val="pl-PL"/>
        </w:rPr>
      </w:pPr>
      <w:r>
        <w:rPr>
          <w:rFonts w:ascii="Times New Roman" w:eastAsia="Times New Roman" w:hAnsi="Times New Roman" w:cs="Times New Roman"/>
          <w:color w:val="00000A"/>
          <w:lang w:val="pl-PL" w:eastAsia="pl-PL" w:bidi="ar-SA"/>
        </w:rPr>
        <w:t>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załącznika nr 3 do SIWZ.</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p>
    <w:p w:rsidR="00204D10" w:rsidRPr="00204D10" w:rsidRDefault="00204D10" w:rsidP="00204D10">
      <w:pPr>
        <w:pStyle w:val="Standard"/>
        <w:widowControl/>
        <w:suppressAutoHyphens w:val="0"/>
        <w:spacing w:line="360" w:lineRule="auto"/>
        <w:jc w:val="both"/>
        <w:rPr>
          <w:lang w:val="pl-PL"/>
        </w:rPr>
      </w:pPr>
      <w:r>
        <w:rPr>
          <w:rFonts w:ascii="Times New Roman" w:eastAsia="Times New Roman" w:hAnsi="Times New Roman" w:cs="Times New Roman"/>
          <w:color w:val="00000A"/>
          <w:lang w:val="pl-PL" w:eastAsia="pl-PL" w:bidi="ar-SA"/>
        </w:rPr>
        <w:t>W przypadku wspólnego ubiegania się o zamówienie przez wykonawców, Oświadczenie wg załącznika nr 3 składa każdy z wykonawców wspólnie ubiegających się o zamówienie.</w:t>
      </w:r>
    </w:p>
    <w:p w:rsidR="00204D10" w:rsidRDefault="00204D10" w:rsidP="00204D10">
      <w:pPr>
        <w:pStyle w:val="Standard"/>
        <w:tabs>
          <w:tab w:val="left" w:pos="-110"/>
        </w:tabs>
        <w:spacing w:line="360" w:lineRule="auto"/>
        <w:jc w:val="both"/>
        <w:rPr>
          <w:rFonts w:ascii="Times New Roman" w:eastAsia="Times New Roman" w:hAnsi="Times New Roman" w:cs="Times New Roman"/>
          <w:b/>
          <w:color w:val="00000A"/>
          <w:lang w:val="pl-PL"/>
        </w:rPr>
      </w:pPr>
    </w:p>
    <w:p w:rsidR="00204D10" w:rsidRDefault="00204D10" w:rsidP="00204D10">
      <w:pPr>
        <w:pStyle w:val="Standard"/>
        <w:tabs>
          <w:tab w:val="left" w:pos="-110"/>
        </w:tabs>
        <w:spacing w:line="360" w:lineRule="auto"/>
        <w:jc w:val="both"/>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 xml:space="preserve">Wykonawca w terminie 3 dni od dnia zamieszczenia na stronie internetowej informacji, o której mowa w art. 86 ust. 5 ustawy </w:t>
      </w:r>
      <w:proofErr w:type="spellStart"/>
      <w:r>
        <w:rPr>
          <w:rFonts w:ascii="Times New Roman" w:eastAsia="Times New Roman" w:hAnsi="Times New Roman" w:cs="Times New Roman"/>
          <w:b/>
          <w:color w:val="00000A"/>
          <w:lang w:val="pl-PL"/>
        </w:rPr>
        <w:t>Pzp</w:t>
      </w:r>
      <w:proofErr w:type="spellEnd"/>
      <w:r>
        <w:rPr>
          <w:rFonts w:ascii="Times New Roman" w:eastAsia="Times New Roman" w:hAnsi="Times New Roman" w:cs="Times New Roman"/>
          <w:b/>
          <w:color w:val="00000A"/>
          <w:lang w:val="pl-PL"/>
        </w:rPr>
        <w:t xml:space="preserve">, przekaże Zamawiającemu oświadczenie o przynależności lub braku przynależności do tej samej grupy kapitałowej, o której mowa w art. 24 ust. 1 </w:t>
      </w:r>
      <w:proofErr w:type="spellStart"/>
      <w:r>
        <w:rPr>
          <w:rFonts w:ascii="Times New Roman" w:eastAsia="Times New Roman" w:hAnsi="Times New Roman" w:cs="Times New Roman"/>
          <w:b/>
          <w:color w:val="00000A"/>
          <w:lang w:val="pl-PL"/>
        </w:rPr>
        <w:t>pkt</w:t>
      </w:r>
      <w:proofErr w:type="spellEnd"/>
      <w:r>
        <w:rPr>
          <w:rFonts w:ascii="Times New Roman" w:eastAsia="Times New Roman" w:hAnsi="Times New Roman" w:cs="Times New Roman"/>
          <w:b/>
          <w:color w:val="00000A"/>
          <w:lang w:val="pl-PL"/>
        </w:rPr>
        <w:t xml:space="preserve"> 23 ustawy </w:t>
      </w:r>
      <w:proofErr w:type="spellStart"/>
      <w:r>
        <w:rPr>
          <w:rFonts w:ascii="Times New Roman" w:eastAsia="Times New Roman" w:hAnsi="Times New Roman" w:cs="Times New Roman"/>
          <w:b/>
          <w:color w:val="00000A"/>
          <w:lang w:val="pl-PL"/>
        </w:rPr>
        <w:t>Pzp</w:t>
      </w:r>
      <w:proofErr w:type="spellEnd"/>
      <w:r>
        <w:rPr>
          <w:rFonts w:ascii="Times New Roman" w:eastAsia="Times New Roman" w:hAnsi="Times New Roman" w:cs="Times New Roman"/>
          <w:b/>
          <w:color w:val="00000A"/>
          <w:lang w:val="pl-PL"/>
        </w:rPr>
        <w:t xml:space="preserve">.  Wraz ze złożeniem oświadczenia, wykonawca może przedstawić dowody, że powiązania z innym wykonawcą nie prowadzą do zakłócenia konkurencji w postępowaniu o udzielenie zamówienia (zał. nr 4 do SIWZ).  </w:t>
      </w:r>
    </w:p>
    <w:p w:rsidR="00204D10" w:rsidRDefault="00204D10" w:rsidP="00204D10">
      <w:pPr>
        <w:pStyle w:val="Standard"/>
        <w:tabs>
          <w:tab w:val="left" w:pos="360"/>
        </w:tabs>
        <w:spacing w:line="360" w:lineRule="auto"/>
        <w:jc w:val="both"/>
        <w:rPr>
          <w:rFonts w:eastAsia="Calibri" w:cs="Calibri"/>
          <w:color w:val="00000A"/>
          <w:lang w:val="pl-PL"/>
        </w:rPr>
      </w:pPr>
    </w:p>
    <w:p w:rsidR="00204D10" w:rsidRPr="00204D10" w:rsidRDefault="00204D10" w:rsidP="00204D10">
      <w:pPr>
        <w:pStyle w:val="Standard"/>
        <w:tabs>
          <w:tab w:val="left" w:pos="360"/>
        </w:tabs>
        <w:spacing w:line="360" w:lineRule="auto"/>
        <w:jc w:val="both"/>
        <w:rPr>
          <w:lang w:val="pl-PL"/>
        </w:rPr>
      </w:pPr>
      <w:r>
        <w:rPr>
          <w:rFonts w:ascii="Times New Roman" w:eastAsia="Times New Roman" w:hAnsi="Times New Roman" w:cs="Times New Roman"/>
          <w:color w:val="00000A"/>
          <w:lang w:val="pl-PL"/>
        </w:rPr>
        <w:tab/>
        <w:t xml:space="preserve">3. Zamawiający przed udzieleniem zamówienia, </w:t>
      </w:r>
      <w:r>
        <w:rPr>
          <w:rFonts w:ascii="Times New Roman" w:eastAsia="Times New Roman" w:hAnsi="Times New Roman" w:cs="Times New Roman"/>
          <w:b/>
          <w:color w:val="00000A"/>
          <w:lang w:val="pl-PL"/>
        </w:rPr>
        <w:t xml:space="preserve">wezwie wykonawcę, którego oferta została najwyżej oceniona, </w:t>
      </w:r>
      <w:r>
        <w:rPr>
          <w:rFonts w:ascii="Times New Roman" w:eastAsia="Times New Roman" w:hAnsi="Times New Roman" w:cs="Times New Roman"/>
          <w:color w:val="00000A"/>
          <w:lang w:val="pl-PL"/>
        </w:rPr>
        <w:t xml:space="preserve">do złożenia w wyznaczonym, nie krótszym niż 5 dni, terminie aktualnych oświadczeń i dokumentów </w:t>
      </w:r>
      <w:r>
        <w:rPr>
          <w:rFonts w:ascii="Times New Roman" w:eastAsia="Times New Roman" w:hAnsi="Times New Roman" w:cs="Times New Roman"/>
          <w:b/>
          <w:color w:val="808080"/>
          <w:lang w:val="pl-PL"/>
        </w:rPr>
        <w:t>(</w:t>
      </w:r>
      <w:r>
        <w:rPr>
          <w:rFonts w:ascii="Times New Roman" w:eastAsia="Times New Roman" w:hAnsi="Times New Roman" w:cs="Times New Roman"/>
          <w:i/>
          <w:color w:val="808080"/>
          <w:lang w:val="pl-PL" w:eastAsia="pl-PL" w:bidi="ar-SA"/>
        </w:rPr>
        <w:t>Niżej wymienionych dokumentów nie należy dołączyć do oferty. Wykonawca, którego oferta zostanie uznana za najkorzystniejszą zostanie powiadomiony odrębnym pismem o terminie i miejscu ich dostarczenia)</w:t>
      </w:r>
      <w:r>
        <w:rPr>
          <w:rFonts w:ascii="Times New Roman" w:eastAsia="Times New Roman" w:hAnsi="Times New Roman" w:cs="Times New Roman"/>
          <w:color w:val="00000A"/>
          <w:lang w:val="pl-PL"/>
        </w:rPr>
        <w:t xml:space="preserve">:  </w:t>
      </w:r>
    </w:p>
    <w:p w:rsidR="00204D10" w:rsidRPr="00F74B48" w:rsidRDefault="00204D10" w:rsidP="00F74B48">
      <w:pPr>
        <w:pStyle w:val="Standard"/>
        <w:spacing w:line="360" w:lineRule="auto"/>
        <w:ind w:left="360"/>
        <w:jc w:val="both"/>
        <w:rPr>
          <w:lang w:val="pl-PL"/>
        </w:rPr>
      </w:pPr>
      <w:r>
        <w:rPr>
          <w:rFonts w:ascii="Times New Roman" w:eastAsia="Times New Roman" w:hAnsi="Times New Roman" w:cs="Times New Roman"/>
          <w:color w:val="00000A"/>
          <w:lang w:val="pl-PL"/>
        </w:rPr>
        <w:t xml:space="preserve">a. </w:t>
      </w:r>
      <w:r w:rsidRPr="00F74B48">
        <w:rPr>
          <w:rFonts w:ascii="Times New Roman" w:eastAsia="Times New Roman" w:hAnsi="Times New Roman" w:cs="Times New Roman"/>
          <w:b/>
          <w:color w:val="00000A"/>
          <w:lang w:val="pl-PL" w:eastAsia="pl-PL" w:bidi="ar-SA"/>
        </w:rPr>
        <w:t>zaświadczenia właściwego naczelnika urzędu skarbowego potwierdzającego, że wykonawca nie zalega z opłacaniem podatków</w:t>
      </w:r>
      <w:r>
        <w:rPr>
          <w:rFonts w:ascii="Times New Roman" w:eastAsia="Times New Roman" w:hAnsi="Times New Roman" w:cs="Times New Roman"/>
          <w:color w:val="00000A"/>
          <w:lang w:val="pl-PL" w:eastAsia="pl-PL" w:bidi="ar-SA"/>
        </w:rPr>
        <w:t>, wystawionego nie wcześniej niż 3 miesiące przed upływem terminu składania ofert albo wniosków o dopuszczenie do udziału w postępowaniu, lub innego dokumentu potwierdzającego, że wykonawca zawarł porozumienie z właściwym organem</w:t>
      </w:r>
      <w:r w:rsidR="00F74B48">
        <w:rPr>
          <w:rFonts w:ascii="Times New Roman" w:eastAsia="Times New Roman" w:hAnsi="Times New Roman" w:cs="Times New Roman"/>
          <w:color w:val="00000A"/>
          <w:lang w:val="pl-PL" w:eastAsia="pl-PL" w:bidi="ar-SA"/>
        </w:rPr>
        <w:t xml:space="preserve"> </w:t>
      </w:r>
      <w:r>
        <w:rPr>
          <w:rFonts w:ascii="Times New Roman" w:eastAsia="Times New Roman" w:hAnsi="Times New Roman" w:cs="Times New Roman"/>
          <w:color w:val="00000A"/>
          <w:lang w:val="pl-PL" w:eastAsia="pl-PL" w:bidi="ar-SA"/>
        </w:rPr>
        <w:t>podatkowym w sprawie spłat tych należności wraz z ewentualnymi odsetkami lub grzywnami, w</w:t>
      </w:r>
      <w:r w:rsidR="00F74B48">
        <w:rPr>
          <w:lang w:val="pl-PL"/>
        </w:rPr>
        <w:t xml:space="preserve"> </w:t>
      </w:r>
      <w:r>
        <w:rPr>
          <w:rFonts w:ascii="Times New Roman" w:eastAsia="Times New Roman" w:hAnsi="Times New Roman" w:cs="Times New Roman"/>
          <w:color w:val="00000A"/>
          <w:lang w:val="pl-PL" w:eastAsia="pl-PL" w:bidi="ar-SA"/>
        </w:rPr>
        <w:t>szczególności uzyskał przewidziane prawem zwolnienie, odroczenie lub rozłożenie na raty</w:t>
      </w:r>
      <w:r w:rsidR="00F74B48">
        <w:rPr>
          <w:lang w:val="pl-PL"/>
        </w:rPr>
        <w:t xml:space="preserve"> </w:t>
      </w:r>
      <w:r>
        <w:rPr>
          <w:rFonts w:ascii="Times New Roman" w:eastAsia="Times New Roman" w:hAnsi="Times New Roman" w:cs="Times New Roman"/>
          <w:color w:val="00000A"/>
          <w:lang w:val="pl-PL" w:eastAsia="pl-PL" w:bidi="ar-SA"/>
        </w:rPr>
        <w:t>zaległych płatności lub wstrzymanie w całości wykonania decyzji właściwego organu;</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p>
    <w:p w:rsidR="00204D10" w:rsidRPr="00F74B48" w:rsidRDefault="00204D10" w:rsidP="00204D10">
      <w:pPr>
        <w:pStyle w:val="Standard"/>
        <w:widowControl/>
        <w:suppressAutoHyphens w:val="0"/>
        <w:spacing w:line="360" w:lineRule="auto"/>
        <w:jc w:val="both"/>
        <w:rPr>
          <w:rFonts w:ascii="Times New Roman" w:eastAsia="Times New Roman" w:hAnsi="Times New Roman" w:cs="Times New Roman"/>
          <w:b/>
          <w:color w:val="00000A"/>
          <w:lang w:val="pl-PL" w:eastAsia="pl-PL" w:bidi="ar-SA"/>
        </w:rPr>
      </w:pPr>
      <w:r>
        <w:rPr>
          <w:rFonts w:ascii="Times New Roman" w:eastAsia="Times New Roman" w:hAnsi="Times New Roman" w:cs="Times New Roman"/>
          <w:color w:val="00000A"/>
          <w:lang w:val="pl-PL" w:eastAsia="pl-PL" w:bidi="ar-SA"/>
        </w:rPr>
        <w:t xml:space="preserve">b. </w:t>
      </w:r>
      <w:r w:rsidRPr="00F74B48">
        <w:rPr>
          <w:rFonts w:ascii="Times New Roman" w:eastAsia="Times New Roman" w:hAnsi="Times New Roman" w:cs="Times New Roman"/>
          <w:b/>
          <w:color w:val="00000A"/>
          <w:lang w:val="pl-PL" w:eastAsia="pl-PL" w:bidi="ar-SA"/>
        </w:rPr>
        <w:t>zaświadczenia właściwej terenowej jednostki organizacyjnej Zakładu Ubezpieczeń Społecznych</w:t>
      </w:r>
      <w:r w:rsidR="00F74B48">
        <w:rPr>
          <w:rFonts w:ascii="Times New Roman" w:eastAsia="Times New Roman" w:hAnsi="Times New Roman" w:cs="Times New Roman"/>
          <w:b/>
          <w:color w:val="00000A"/>
          <w:lang w:val="pl-PL" w:eastAsia="pl-PL" w:bidi="ar-SA"/>
        </w:rPr>
        <w:t xml:space="preserve"> </w:t>
      </w:r>
      <w:r w:rsidRPr="00F74B48">
        <w:rPr>
          <w:rFonts w:ascii="Times New Roman" w:eastAsia="Times New Roman" w:hAnsi="Times New Roman" w:cs="Times New Roman"/>
          <w:b/>
          <w:color w:val="00000A"/>
          <w:lang w:val="pl-PL" w:eastAsia="pl-PL" w:bidi="ar-SA"/>
        </w:rPr>
        <w:t>lub Kasy Rolniczego Ubezpieczenia Społecznego</w:t>
      </w:r>
      <w:r>
        <w:rPr>
          <w:rFonts w:ascii="Times New Roman" w:eastAsia="Times New Roman" w:hAnsi="Times New Roman" w:cs="Times New Roman"/>
          <w:color w:val="00000A"/>
          <w:lang w:val="pl-PL" w:eastAsia="pl-PL" w:bidi="ar-SA"/>
        </w:rPr>
        <w:t xml:space="preserve"> albo innego dokumentu potwierdzającego, że</w:t>
      </w:r>
      <w:r w:rsidR="00F74B48">
        <w:rPr>
          <w:rFonts w:ascii="Times New Roman" w:eastAsia="Times New Roman" w:hAnsi="Times New Roman" w:cs="Times New Roman"/>
          <w:b/>
          <w:color w:val="00000A"/>
          <w:lang w:val="pl-PL" w:eastAsia="pl-PL" w:bidi="ar-SA"/>
        </w:rPr>
        <w:t xml:space="preserve"> </w:t>
      </w:r>
      <w:r>
        <w:rPr>
          <w:rFonts w:ascii="Times New Roman" w:eastAsia="Times New Roman" w:hAnsi="Times New Roman" w:cs="Times New Roman"/>
          <w:color w:val="00000A"/>
          <w:lang w:val="pl-PL" w:eastAsia="pl-PL" w:bidi="ar-SA"/>
        </w:rPr>
        <w:t>wykonawca nie zalega z opłacaniem składek na ubezpieczenia społeczne lub zdrowotne,</w:t>
      </w:r>
      <w:r w:rsidR="00F74B48">
        <w:rPr>
          <w:rFonts w:ascii="Times New Roman" w:eastAsia="Times New Roman" w:hAnsi="Times New Roman" w:cs="Times New Roman"/>
          <w:b/>
          <w:color w:val="00000A"/>
          <w:lang w:val="pl-PL" w:eastAsia="pl-PL" w:bidi="ar-SA"/>
        </w:rPr>
        <w:t xml:space="preserve"> </w:t>
      </w:r>
      <w:r>
        <w:rPr>
          <w:rFonts w:ascii="Times New Roman" w:eastAsia="Times New Roman" w:hAnsi="Times New Roman" w:cs="Times New Roman"/>
          <w:color w:val="00000A"/>
          <w:lang w:val="pl-PL" w:eastAsia="pl-PL" w:bidi="ar-SA"/>
        </w:rPr>
        <w:t>wystawionego nie wcześniej niż 3 miesiące przed upływem terminu składania ofert albo</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wniosków o dopuszczenie do udziału w postępowaniu, lub innego dokumentu potwierdzającego,</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że wykonawca zawarł porozumienie z właściwym organem w sprawie spłat tych należności wraz</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z ewentualnymi odsetkami lub grzywnami, w szczególności uzyskał przewidziane prawem</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zwolnienie, odroczenie lub rozłożenie na raty zaległych płatności lub wstrzymanie w całości</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wykonania decyzji właściwego organu;</w:t>
      </w:r>
    </w:p>
    <w:p w:rsidR="00CD56CF" w:rsidRPr="00CD56CF" w:rsidRDefault="00CD56CF" w:rsidP="00CD56CF">
      <w:pPr>
        <w:widowControl/>
        <w:suppressAutoHyphens w:val="0"/>
        <w:autoSpaceDE w:val="0"/>
        <w:adjustRightInd w:val="0"/>
        <w:spacing w:line="360" w:lineRule="auto"/>
        <w:jc w:val="both"/>
        <w:textAlignment w:val="auto"/>
        <w:rPr>
          <w:rFonts w:eastAsia="TimesNewRomanPS-BoldMT" w:cs="Times New Roman"/>
          <w:b/>
          <w:bCs/>
          <w:kern w:val="0"/>
          <w:lang w:eastAsia="en-US" w:bidi="ar-SA"/>
        </w:rPr>
      </w:pPr>
      <w:r w:rsidRPr="00CD56CF">
        <w:rPr>
          <w:rFonts w:eastAsia="TimesNewRomanPS-BoldMT" w:cs="Times New Roman"/>
          <w:b/>
          <w:bCs/>
          <w:kern w:val="0"/>
          <w:lang w:eastAsia="en-US" w:bidi="ar-SA"/>
        </w:rPr>
        <w:t>c. Odpis z właściwego rejestru lub centralnej ewidencji i informacji o działalności gospodarczej,</w:t>
      </w:r>
      <w:r>
        <w:rPr>
          <w:rFonts w:eastAsia="TimesNewRomanPS-BoldMT" w:cs="Times New Roman"/>
          <w:b/>
          <w:bCs/>
          <w:kern w:val="0"/>
          <w:lang w:eastAsia="en-US" w:bidi="ar-SA"/>
        </w:rPr>
        <w:t xml:space="preserve"> </w:t>
      </w:r>
      <w:r w:rsidRPr="00CD56CF">
        <w:rPr>
          <w:rFonts w:eastAsia="TimesNewRomanPS-BoldMT" w:cs="Times New Roman"/>
          <w:kern w:val="0"/>
          <w:lang w:eastAsia="en-US" w:bidi="ar-SA"/>
        </w:rPr>
        <w:t xml:space="preserve">jeżeli odrębne przepisy wymagają wpisu do rejestru lub ewidencji, w celu </w:t>
      </w:r>
      <w:r w:rsidRPr="00CD56CF">
        <w:rPr>
          <w:rFonts w:eastAsia="TimesNewRomanPS-BoldMT" w:cs="Times New Roman"/>
          <w:kern w:val="0"/>
          <w:lang w:eastAsia="en-US" w:bidi="ar-SA"/>
        </w:rPr>
        <w:lastRenderedPageBreak/>
        <w:t>potwierdzenia braku podstaw</w:t>
      </w:r>
      <w:r>
        <w:rPr>
          <w:rFonts w:eastAsia="TimesNewRomanPS-BoldMT" w:cs="Times New Roman"/>
          <w:b/>
          <w:bCs/>
          <w:kern w:val="0"/>
          <w:lang w:eastAsia="en-US" w:bidi="ar-SA"/>
        </w:rPr>
        <w:t xml:space="preserve"> </w:t>
      </w:r>
      <w:r w:rsidRPr="00CD56CF">
        <w:rPr>
          <w:rFonts w:eastAsia="TimesNewRomanPS-BoldMT" w:cs="Times New Roman"/>
          <w:kern w:val="0"/>
          <w:lang w:eastAsia="en-US" w:bidi="ar-SA"/>
        </w:rPr>
        <w:t xml:space="preserve">wykluczenia na podstawie art.24 ust.5 </w:t>
      </w:r>
      <w:proofErr w:type="spellStart"/>
      <w:r w:rsidRPr="00CD56CF">
        <w:rPr>
          <w:rFonts w:eastAsia="TimesNewRomanPS-BoldMT" w:cs="Times New Roman"/>
          <w:kern w:val="0"/>
          <w:lang w:eastAsia="en-US" w:bidi="ar-SA"/>
        </w:rPr>
        <w:t>pkt</w:t>
      </w:r>
      <w:proofErr w:type="spellEnd"/>
      <w:r w:rsidRPr="00CD56CF">
        <w:rPr>
          <w:rFonts w:eastAsia="TimesNewRomanPS-BoldMT" w:cs="Times New Roman"/>
          <w:kern w:val="0"/>
          <w:lang w:eastAsia="en-US" w:bidi="ar-SA"/>
        </w:rPr>
        <w:t xml:space="preserve"> 1 PZP wystawiony nie wcześniej niż 6 miesięcy</w:t>
      </w:r>
      <w:r w:rsidR="00A7112D">
        <w:rPr>
          <w:rFonts w:eastAsia="TimesNewRomanPS-BoldMT" w:cs="Times New Roman"/>
          <w:kern w:val="0"/>
          <w:lang w:eastAsia="en-US" w:bidi="ar-SA"/>
        </w:rPr>
        <w:t xml:space="preserve"> </w:t>
      </w:r>
      <w:r w:rsidRPr="00CD56CF">
        <w:rPr>
          <w:rFonts w:eastAsia="TimesNewRomanPS-BoldMT" w:cs="Times New Roman"/>
          <w:kern w:val="0"/>
          <w:lang w:eastAsia="en-US" w:bidi="ar-SA"/>
        </w:rPr>
        <w:t>przed upływem terminu składania ofert.</w:t>
      </w:r>
    </w:p>
    <w:p w:rsidR="00204D10" w:rsidRDefault="00204D10" w:rsidP="00CD56CF">
      <w:pPr>
        <w:pStyle w:val="Standard"/>
        <w:spacing w:line="360" w:lineRule="auto"/>
        <w:ind w:left="360"/>
        <w:jc w:val="both"/>
        <w:rPr>
          <w:lang w:val="pl-PL"/>
        </w:rPr>
      </w:pPr>
    </w:p>
    <w:p w:rsidR="00204D10" w:rsidRPr="00CD56CF" w:rsidRDefault="00204D10" w:rsidP="002410AC">
      <w:pPr>
        <w:pStyle w:val="Standard"/>
        <w:numPr>
          <w:ilvl w:val="0"/>
          <w:numId w:val="51"/>
        </w:numPr>
        <w:spacing w:line="360" w:lineRule="auto"/>
        <w:jc w:val="both"/>
        <w:rPr>
          <w:lang w:val="pl-PL"/>
        </w:rPr>
      </w:pPr>
      <w:r>
        <w:rPr>
          <w:rFonts w:ascii="Times New Roman" w:eastAsia="Times New Roman" w:hAnsi="Times New Roman" w:cs="Times New Roman"/>
          <w:lang w:val="pl-PL"/>
        </w:rPr>
        <w:t xml:space="preserve">zrealizował w ciągu ostatnich 5 lat przed upływem terminu składania ofert, a jeżeli okres działalności jest krótszy w tym okresie, </w:t>
      </w:r>
      <w:r>
        <w:rPr>
          <w:rFonts w:ascii="Times New Roman" w:eastAsia="BookmanOldStyle" w:hAnsi="Times New Roman" w:cs="Times New Roman"/>
          <w:b/>
          <w:color w:val="00000A"/>
          <w:lang w:val="pl-PL" w:bidi="ar-SA"/>
        </w:rPr>
        <w:t xml:space="preserve">minimum dwie roboty budowlane podobne do objętych przedmiotem zamówienia. Za robotę  podobną zamawiający uzna: </w:t>
      </w:r>
    </w:p>
    <w:p w:rsidR="00CD56CF" w:rsidRDefault="00CD56CF" w:rsidP="00CD56CF">
      <w:pPr>
        <w:pStyle w:val="Standard"/>
        <w:widowControl/>
        <w:suppressAutoHyphens w:val="0"/>
        <w:spacing w:line="360" w:lineRule="auto"/>
        <w:ind w:left="1080"/>
        <w:jc w:val="both"/>
        <w:rPr>
          <w:rFonts w:ascii="Times New Roman" w:eastAsia="BookmanOldStyle" w:hAnsi="Times New Roman" w:cs="Times New Roman"/>
          <w:b/>
          <w:color w:val="00000A"/>
          <w:lang w:val="pl-PL" w:bidi="ar-SA"/>
        </w:rPr>
      </w:pPr>
      <w:r w:rsidRPr="00CD56CF">
        <w:rPr>
          <w:rFonts w:ascii="TimesNewRomanPSMT" w:eastAsiaTheme="minorHAnsi" w:hAnsi="TimesNewRomanPSMT" w:cs="TimesNewRomanPSMT"/>
          <w:b/>
          <w:kern w:val="0"/>
          <w:sz w:val="22"/>
          <w:szCs w:val="22"/>
          <w:lang w:val="pl-PL" w:eastAsia="en-US" w:bidi="ar-SA"/>
        </w:rPr>
        <w:t>budowę lub przebudowę lub rozbudowę drogi o nawierzchnia bitumicznej</w:t>
      </w:r>
      <w:r>
        <w:rPr>
          <w:rFonts w:ascii="TimesNewRomanPSMT" w:eastAsiaTheme="minorHAnsi" w:hAnsi="TimesNewRomanPSMT" w:cs="TimesNewRomanPSMT"/>
          <w:kern w:val="0"/>
          <w:sz w:val="22"/>
          <w:szCs w:val="22"/>
          <w:lang w:val="pl-PL" w:eastAsia="en-US" w:bidi="ar-SA"/>
        </w:rPr>
        <w:t xml:space="preserve"> </w:t>
      </w:r>
      <w:r>
        <w:rPr>
          <w:rFonts w:ascii="Times New Roman" w:eastAsia="BookmanOldStyle" w:hAnsi="Times New Roman" w:cs="Times New Roman"/>
          <w:b/>
          <w:color w:val="00000A"/>
          <w:lang w:val="pl-PL" w:bidi="ar-SA"/>
        </w:rPr>
        <w:t xml:space="preserve"> o wartości nie mniejszej niż 200 000 PLN każda;</w:t>
      </w:r>
    </w:p>
    <w:p w:rsidR="00CD56CF" w:rsidRPr="00CD56CF" w:rsidRDefault="00CD56CF" w:rsidP="00CD56CF">
      <w:pPr>
        <w:widowControl/>
        <w:suppressAutoHyphens w:val="0"/>
        <w:autoSpaceDE w:val="0"/>
        <w:adjustRightInd w:val="0"/>
        <w:spacing w:line="360" w:lineRule="auto"/>
        <w:textAlignment w:val="auto"/>
        <w:rPr>
          <w:rFonts w:eastAsia="TimesNewRomanPS-BoldMT" w:cs="Times New Roman"/>
          <w:b/>
          <w:bCs/>
          <w:kern w:val="0"/>
          <w:lang w:eastAsia="en-US" w:bidi="ar-SA"/>
        </w:rPr>
      </w:pPr>
      <w:r>
        <w:rPr>
          <w:rFonts w:ascii="TimesNewRomanPSMT" w:eastAsiaTheme="minorHAnsi" w:hAnsi="TimesNewRomanPSMT" w:cs="TimesNewRomanPSMT"/>
          <w:b/>
          <w:kern w:val="0"/>
          <w:sz w:val="22"/>
          <w:szCs w:val="22"/>
          <w:lang w:eastAsia="en-US" w:bidi="ar-SA"/>
        </w:rPr>
        <w:t xml:space="preserve">e. </w:t>
      </w:r>
      <w:r w:rsidRPr="00CD56CF">
        <w:rPr>
          <w:rFonts w:eastAsiaTheme="minorHAnsi" w:cs="Times New Roman"/>
          <w:kern w:val="0"/>
          <w:lang w:eastAsia="en-US" w:bidi="ar-SA"/>
        </w:rPr>
        <w:t xml:space="preserve">Wykonawca skieruje do realizacji zamówienia publicznego </w:t>
      </w:r>
      <w:r w:rsidRPr="00CD56CF">
        <w:rPr>
          <w:rFonts w:eastAsia="TimesNewRomanPS-BoldMT" w:cs="Times New Roman"/>
          <w:b/>
          <w:bCs/>
          <w:kern w:val="0"/>
          <w:lang w:eastAsia="en-US" w:bidi="ar-SA"/>
        </w:rPr>
        <w:t>minimum jedną osobę na</w:t>
      </w:r>
    </w:p>
    <w:p w:rsidR="00CD56CF" w:rsidRPr="00CD56CF" w:rsidRDefault="00CD56CF" w:rsidP="00CD56CF">
      <w:pPr>
        <w:widowControl/>
        <w:suppressAutoHyphens w:val="0"/>
        <w:autoSpaceDE w:val="0"/>
        <w:adjustRightInd w:val="0"/>
        <w:spacing w:line="360" w:lineRule="auto"/>
        <w:textAlignment w:val="auto"/>
        <w:rPr>
          <w:rFonts w:eastAsiaTheme="minorHAnsi" w:cs="Times New Roman"/>
          <w:kern w:val="0"/>
          <w:lang w:eastAsia="en-US" w:bidi="ar-SA"/>
        </w:rPr>
      </w:pPr>
      <w:r w:rsidRPr="00CD56CF">
        <w:rPr>
          <w:rFonts w:eastAsia="TimesNewRomanPS-BoldMT" w:cs="Times New Roman"/>
          <w:b/>
          <w:bCs/>
          <w:kern w:val="0"/>
          <w:lang w:eastAsia="en-US" w:bidi="ar-SA"/>
        </w:rPr>
        <w:t xml:space="preserve">stanowisko Kierownika Budowy, </w:t>
      </w:r>
      <w:r w:rsidRPr="00CD56CF">
        <w:rPr>
          <w:rFonts w:eastAsiaTheme="minorHAnsi" w:cs="Times New Roman"/>
          <w:kern w:val="0"/>
          <w:lang w:eastAsia="en-US" w:bidi="ar-SA"/>
        </w:rPr>
        <w:t>posiadającą uprawnienia do kierowania robotami w zakresie</w:t>
      </w:r>
    </w:p>
    <w:p w:rsidR="00CD56CF" w:rsidRPr="00CD56CF" w:rsidRDefault="00CD56CF" w:rsidP="00CD56CF">
      <w:pPr>
        <w:widowControl/>
        <w:suppressAutoHyphens w:val="0"/>
        <w:autoSpaceDE w:val="0"/>
        <w:adjustRightInd w:val="0"/>
        <w:spacing w:line="360" w:lineRule="auto"/>
        <w:textAlignment w:val="auto"/>
        <w:rPr>
          <w:rFonts w:eastAsia="TimesNewRomanPS-BoldMT" w:cs="Times New Roman"/>
          <w:b/>
          <w:bCs/>
          <w:kern w:val="0"/>
          <w:lang w:eastAsia="en-US" w:bidi="ar-SA"/>
        </w:rPr>
      </w:pPr>
      <w:r w:rsidRPr="00CD56CF">
        <w:rPr>
          <w:rFonts w:eastAsiaTheme="minorHAnsi" w:cs="Times New Roman"/>
          <w:kern w:val="0"/>
          <w:lang w:eastAsia="en-US" w:bidi="ar-SA"/>
        </w:rPr>
        <w:t xml:space="preserve">zgodnym z przedmiotem zamówienia </w:t>
      </w:r>
      <w:r w:rsidRPr="00CD56CF">
        <w:rPr>
          <w:rFonts w:eastAsia="TimesNewRomanPS-BoldMT" w:cs="Times New Roman"/>
          <w:b/>
          <w:bCs/>
          <w:kern w:val="0"/>
          <w:lang w:eastAsia="en-US" w:bidi="ar-SA"/>
        </w:rPr>
        <w:t>(o specjalności drogowej).</w:t>
      </w:r>
    </w:p>
    <w:p w:rsidR="00CD56CF" w:rsidRDefault="00CD56CF" w:rsidP="00A7112D">
      <w:pPr>
        <w:pStyle w:val="Standard"/>
        <w:spacing w:line="360" w:lineRule="auto"/>
        <w:jc w:val="both"/>
        <w:rPr>
          <w:lang w:val="pl-PL"/>
        </w:rPr>
      </w:pPr>
    </w:p>
    <w:p w:rsidR="00204D10" w:rsidRDefault="00204D10" w:rsidP="00204D10">
      <w:pPr>
        <w:pStyle w:val="Standard"/>
        <w:tabs>
          <w:tab w:val="left" w:pos="-110"/>
        </w:tabs>
        <w:spacing w:line="360" w:lineRule="auto"/>
        <w:jc w:val="both"/>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lang w:val="pl-PL"/>
        </w:rPr>
        <w:tab/>
        <w:t>Jeżeli wykonawca nie złoży oświadczeń, dokumentów niezbędnych do przeprowadzenia postępowania lub gdy oświadczenia oraz złożone dokumenty zawierają błędy lub budzą wskazane przez zamawiającego wątpliwości bądź są niekompletne, Zamawiający wezwie do ich złożenia, uzupełnienia, poprawienia lub do udzielenia wyjaśnień w terminie przez siebie wskazanym, chyba, że mimo ich złożenia uzupełnienia lub poprawienia lub udzielenia wyjaśnień oferta wykonawcy podlegałaby odrzuceniu albo konieczne byłyby unieważnienie postępowania.</w:t>
      </w:r>
    </w:p>
    <w:p w:rsidR="00204D10" w:rsidRDefault="00204D10" w:rsidP="00204D10">
      <w:pPr>
        <w:pStyle w:val="Standard"/>
        <w:tabs>
          <w:tab w:val="left" w:pos="-550"/>
        </w:tabs>
        <w:spacing w:line="360" w:lineRule="auto"/>
        <w:ind w:left="-220"/>
        <w:jc w:val="both"/>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ab/>
        <w:t xml:space="preserve">Wykonawca nie jest obowiązany do złożenia oświadczeń lub dokumentów potwierdzających </w:t>
      </w:r>
      <w:r>
        <w:rPr>
          <w:rFonts w:ascii="Times New Roman" w:eastAsia="Times New Roman" w:hAnsi="Times New Roman" w:cs="Times New Roman"/>
          <w:b/>
          <w:color w:val="00000A"/>
          <w:lang w:val="pl-PL"/>
        </w:rPr>
        <w:tab/>
        <w:t xml:space="preserve">brak podstaw do wykluczenia oraz spełnianie warunków udziału w postępowaniu, jeżeli </w:t>
      </w:r>
      <w:r>
        <w:rPr>
          <w:rFonts w:ascii="Times New Roman" w:eastAsia="Times New Roman" w:hAnsi="Times New Roman" w:cs="Times New Roman"/>
          <w:b/>
          <w:color w:val="00000A"/>
          <w:lang w:val="pl-PL"/>
        </w:rPr>
        <w:tab/>
        <w:t xml:space="preserve">zamawiający posiada oświadczenia lub dokumenty dotyczące tego wykonawcy lub może je </w:t>
      </w:r>
      <w:r>
        <w:rPr>
          <w:rFonts w:ascii="Times New Roman" w:eastAsia="Times New Roman" w:hAnsi="Times New Roman" w:cs="Times New Roman"/>
          <w:b/>
          <w:color w:val="00000A"/>
          <w:lang w:val="pl-PL"/>
        </w:rPr>
        <w:tab/>
        <w:t xml:space="preserve">uzyskać za pomocą bezpłatnych i ogólnodostępnych baz danych, w szczególności rejestrów </w:t>
      </w:r>
      <w:r>
        <w:rPr>
          <w:rFonts w:ascii="Times New Roman" w:eastAsia="Times New Roman" w:hAnsi="Times New Roman" w:cs="Times New Roman"/>
          <w:b/>
          <w:color w:val="00000A"/>
          <w:lang w:val="pl-PL"/>
        </w:rPr>
        <w:tab/>
        <w:t xml:space="preserve">publicznych w rozumieniu ustawy z dnia 17 lutego 2005 r. o informatyzacji działalności </w:t>
      </w:r>
      <w:r>
        <w:rPr>
          <w:rFonts w:ascii="Times New Roman" w:eastAsia="Times New Roman" w:hAnsi="Times New Roman" w:cs="Times New Roman"/>
          <w:b/>
          <w:color w:val="00000A"/>
          <w:lang w:val="pl-PL"/>
        </w:rPr>
        <w:tab/>
        <w:t xml:space="preserve">podmiotów realizujących zadania publiczne (Dz. U. Z 2014 r. poz. 1114 oraz z 2016 r. poz. </w:t>
      </w:r>
      <w:r>
        <w:rPr>
          <w:rFonts w:ascii="Times New Roman" w:eastAsia="Times New Roman" w:hAnsi="Times New Roman" w:cs="Times New Roman"/>
          <w:b/>
          <w:color w:val="00000A"/>
          <w:lang w:val="pl-PL"/>
        </w:rPr>
        <w:tab/>
        <w:t xml:space="preserve">352). W takiej sytuacji wykonawca zobligowany jest do wskazania Zamawiającemu sygnatury </w:t>
      </w:r>
      <w:r>
        <w:rPr>
          <w:rFonts w:ascii="Times New Roman" w:eastAsia="Times New Roman" w:hAnsi="Times New Roman" w:cs="Times New Roman"/>
          <w:b/>
          <w:color w:val="00000A"/>
          <w:lang w:val="pl-PL"/>
        </w:rPr>
        <w:tab/>
        <w:t>postępowania, w którym wymagane dokumenty lub oświadczenia się znajdują.</w:t>
      </w:r>
    </w:p>
    <w:p w:rsidR="00204D10" w:rsidRDefault="00204D10" w:rsidP="00204D10">
      <w:pPr>
        <w:pStyle w:val="Standard"/>
        <w:tabs>
          <w:tab w:val="left" w:pos="-110"/>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ab/>
        <w:t>Jeżeli wykonawca ma siedzibę lub miejsce zamieszkania poza terytorium Rzeczypospolitej Polskiej, przedkłada dokument  lub dokumenty wystawione  w kraju, w którym ma siedzibę lub miejsce zamieszkania potwierdzające odpowiednio , że nie otwarto jego likwidacji ani nie ogłoszono upadłości – wystawiony nie wcześniej jak 6 miesięcy przed upływem terminu składania ofert.</w:t>
      </w:r>
    </w:p>
    <w:p w:rsidR="00204D10" w:rsidRDefault="00204D10" w:rsidP="00204D10">
      <w:pPr>
        <w:pStyle w:val="Standard"/>
        <w:tabs>
          <w:tab w:val="left" w:pos="-110"/>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ab/>
        <w:t xml:space="preserve">Jeżeli w kraju, w którym wykonawca ma siedzibę lub miejsce zamieszkania lub miejsce </w:t>
      </w:r>
      <w:r>
        <w:rPr>
          <w:rFonts w:ascii="Times New Roman" w:eastAsia="Times New Roman" w:hAnsi="Times New Roman" w:cs="Times New Roman"/>
          <w:color w:val="00000A"/>
          <w:lang w:val="pl-PL"/>
        </w:rPr>
        <w:lastRenderedPageBreak/>
        <w:t xml:space="preserve">zamieszkania ma osoba, której dokument dotyczy, nie wydaje się dokumentów, o których mowa w </w:t>
      </w:r>
      <w:proofErr w:type="spellStart"/>
      <w:r>
        <w:rPr>
          <w:rFonts w:ascii="Times New Roman" w:eastAsia="Times New Roman" w:hAnsi="Times New Roman" w:cs="Times New Roman"/>
          <w:color w:val="00000A"/>
          <w:lang w:val="pl-PL"/>
        </w:rPr>
        <w:t>pkt</w:t>
      </w:r>
      <w:proofErr w:type="spellEnd"/>
      <w:r>
        <w:rPr>
          <w:rFonts w:ascii="Times New Roman" w:eastAsia="Times New Roman" w:hAnsi="Times New Roman" w:cs="Times New Roman"/>
          <w:color w:val="00000A"/>
          <w:lang w:val="pl-PL"/>
        </w:rPr>
        <w:t xml:space="preserve"> 10,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rsidR="00204D10" w:rsidRDefault="00204D10" w:rsidP="00204D10">
      <w:pPr>
        <w:pStyle w:val="Standard"/>
        <w:tabs>
          <w:tab w:val="left" w:pos="1360"/>
        </w:tabs>
        <w:spacing w:line="360" w:lineRule="auto"/>
        <w:ind w:left="25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Dokumenty sporządzone w języku obcym są składane wraz z tłumaczeniem na język polski.</w:t>
      </w:r>
    </w:p>
    <w:p w:rsidR="00204D10" w:rsidRDefault="00204D10" w:rsidP="00204D10">
      <w:pPr>
        <w:pStyle w:val="Standard"/>
        <w:tabs>
          <w:tab w:val="left" w:pos="1360"/>
        </w:tabs>
        <w:spacing w:line="360" w:lineRule="auto"/>
        <w:ind w:left="250"/>
        <w:jc w:val="both"/>
        <w:rPr>
          <w:lang w:val="pl-PL"/>
        </w:rPr>
      </w:pPr>
    </w:p>
    <w:p w:rsidR="00204D10" w:rsidRPr="00204D10" w:rsidRDefault="00204D10" w:rsidP="00204D10">
      <w:pPr>
        <w:pStyle w:val="Standard"/>
        <w:tabs>
          <w:tab w:val="left" w:pos="1360"/>
        </w:tabs>
        <w:spacing w:line="360" w:lineRule="auto"/>
        <w:ind w:left="250"/>
        <w:jc w:val="both"/>
        <w:rPr>
          <w:lang w:val="pl-PL"/>
        </w:rPr>
      </w:pPr>
      <w:r>
        <w:rPr>
          <w:rFonts w:ascii="Times New Roman" w:eastAsia="Times New Roman" w:hAnsi="Times New Roman" w:cs="Times New Roman"/>
          <w:b/>
          <w:color w:val="00000A"/>
          <w:sz w:val="32"/>
          <w:szCs w:val="32"/>
          <w:u w:val="single"/>
          <w:lang w:val="pl-PL"/>
        </w:rPr>
        <w:t xml:space="preserve">VIII. </w:t>
      </w:r>
      <w:r>
        <w:rPr>
          <w:rFonts w:ascii="Times New Roman" w:eastAsia="Times New Roman" w:hAnsi="Times New Roman" w:cs="Times New Roman"/>
          <w:b/>
          <w:color w:val="00000A"/>
          <w:sz w:val="28"/>
          <w:szCs w:val="28"/>
          <w:u w:val="single"/>
          <w:lang w:val="pl-PL"/>
        </w:rPr>
        <w:t>Informacje o sposobie porozumiewania się zamawiającego z wykonawcami oraz przekazywania oświadczeń i dokumentów, a także wskazanie osób uprawnionych do porozumiewania się z wykonawcami.</w:t>
      </w:r>
    </w:p>
    <w:p w:rsidR="00204D10" w:rsidRDefault="00204D10" w:rsidP="00204D10">
      <w:pPr>
        <w:pStyle w:val="Standard"/>
        <w:tabs>
          <w:tab w:val="left" w:pos="1360"/>
        </w:tabs>
        <w:spacing w:line="360" w:lineRule="auto"/>
        <w:ind w:left="250"/>
        <w:jc w:val="center"/>
        <w:rPr>
          <w:lang w:val="pl-PL"/>
        </w:rPr>
      </w:pPr>
    </w:p>
    <w:p w:rsidR="00204D10" w:rsidRDefault="00204D10" w:rsidP="00204D10">
      <w:pPr>
        <w:pStyle w:val="Standard"/>
        <w:tabs>
          <w:tab w:val="left" w:pos="2733"/>
        </w:tabs>
        <w:spacing w:before="60" w:after="60" w:line="360" w:lineRule="auto"/>
        <w:ind w:left="851" w:hanging="295"/>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1. Wszelkie oświadczenia, wnioski, zawiadomienia oraz informacje Zamawiający oraz Wykonawcy przekazują w formie</w:t>
      </w:r>
    </w:p>
    <w:p w:rsidR="00204D10" w:rsidRDefault="00204D10" w:rsidP="00204D10">
      <w:pPr>
        <w:pStyle w:val="Standard"/>
        <w:tabs>
          <w:tab w:val="left" w:pos="180"/>
        </w:tabs>
        <w:spacing w:before="60" w:after="60" w:line="360" w:lineRule="auto"/>
        <w:jc w:val="both"/>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 pisemnej na adres – Urząd Gminy Załuski, Załuski 67, 09-142 Załuski</w:t>
      </w:r>
    </w:p>
    <w:p w:rsidR="00204D10" w:rsidRDefault="00204D10" w:rsidP="00204D10">
      <w:pPr>
        <w:pStyle w:val="Standard"/>
        <w:tabs>
          <w:tab w:val="left" w:pos="180"/>
        </w:tabs>
        <w:spacing w:before="60" w:after="60" w:line="360" w:lineRule="auto"/>
        <w:jc w:val="both"/>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 xml:space="preserve">- </w:t>
      </w:r>
      <w:proofErr w:type="spellStart"/>
      <w:r>
        <w:rPr>
          <w:rFonts w:ascii="Times New Roman" w:eastAsia="Times New Roman" w:hAnsi="Times New Roman" w:cs="Times New Roman"/>
          <w:b/>
          <w:color w:val="00000A"/>
          <w:lang w:val="pl-PL"/>
        </w:rPr>
        <w:t>faxem</w:t>
      </w:r>
      <w:proofErr w:type="spellEnd"/>
      <w:r>
        <w:rPr>
          <w:rFonts w:ascii="Times New Roman" w:eastAsia="Times New Roman" w:hAnsi="Times New Roman" w:cs="Times New Roman"/>
          <w:b/>
          <w:color w:val="00000A"/>
          <w:lang w:val="pl-PL"/>
        </w:rPr>
        <w:t xml:space="preserve"> na nr: 23 66 19 013 wew. 114</w:t>
      </w:r>
    </w:p>
    <w:p w:rsidR="00204D10" w:rsidRPr="00204D10" w:rsidRDefault="00204D10" w:rsidP="00204D10">
      <w:pPr>
        <w:pStyle w:val="Standard"/>
        <w:tabs>
          <w:tab w:val="left" w:pos="-27580"/>
        </w:tabs>
        <w:spacing w:before="60" w:after="60" w:line="360" w:lineRule="auto"/>
        <w:jc w:val="both"/>
        <w:rPr>
          <w:lang w:val="pl-PL"/>
        </w:rPr>
      </w:pPr>
      <w:r>
        <w:rPr>
          <w:rFonts w:ascii="Times New Roman" w:eastAsia="Times New Roman" w:hAnsi="Times New Roman" w:cs="Times New Roman"/>
          <w:b/>
          <w:color w:val="00000A"/>
          <w:lang w:val="pl-PL"/>
        </w:rPr>
        <w:t xml:space="preserve">- drogą elektroniczna na adres: </w:t>
      </w:r>
      <w:hyperlink r:id="rId8" w:history="1">
        <w:r>
          <w:rPr>
            <w:rFonts w:ascii="Univers-PL" w:eastAsia="Univers-PL" w:hAnsi="Univers-PL" w:cs="Univers-PL"/>
            <w:color w:val="0000FF"/>
            <w:sz w:val="19"/>
            <w:u w:val="single"/>
            <w:lang w:val="pl-PL"/>
          </w:rPr>
          <w:t>ugzaluski@bip.org.pl</w:t>
        </w:r>
      </w:hyperlink>
    </w:p>
    <w:p w:rsidR="00204D10" w:rsidRDefault="00204D10" w:rsidP="00204D10">
      <w:pPr>
        <w:pStyle w:val="Standard"/>
        <w:tabs>
          <w:tab w:val="left" w:pos="2733"/>
        </w:tabs>
        <w:spacing w:before="60" w:after="60" w:line="360" w:lineRule="auto"/>
        <w:ind w:left="851" w:hanging="295"/>
        <w:jc w:val="both"/>
        <w:rPr>
          <w:rFonts w:ascii="Times New Roman" w:eastAsia="Times New Roman" w:hAnsi="Times New Roman" w:cs="Times New Roman"/>
          <w:color w:val="00000A"/>
          <w:u w:val="single"/>
          <w:lang w:val="pl-PL"/>
        </w:rPr>
      </w:pPr>
      <w:r>
        <w:rPr>
          <w:rFonts w:ascii="Times New Roman" w:eastAsia="Times New Roman" w:hAnsi="Times New Roman" w:cs="Times New Roman"/>
          <w:color w:val="00000A"/>
          <w:u w:val="single"/>
          <w:lang w:val="pl-PL"/>
        </w:rPr>
        <w:t>2. Zamawiający dopuszcza porozumiewanie się za pomocą faksu lub poczty elektronicznej, jednakże każda ze stron na żądanie drugiej niezwłocznie potwierdza fakt ich otrzymania.</w:t>
      </w:r>
    </w:p>
    <w:p w:rsidR="00204D10" w:rsidRDefault="00204D10" w:rsidP="00204D10">
      <w:pPr>
        <w:pStyle w:val="Standard"/>
        <w:tabs>
          <w:tab w:val="left" w:pos="2733"/>
        </w:tabs>
        <w:spacing w:before="60" w:after="60" w:line="360" w:lineRule="auto"/>
        <w:ind w:left="851" w:hanging="295"/>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3. Wyjaśnienia dotyczące Specyfikacji Istotnych Warunków Zamówienia udzielane będą z zachowaniem zasad określonych w art. 38 ustawy Prawo zamówień publicznych.</w:t>
      </w:r>
    </w:p>
    <w:p w:rsidR="00204D10" w:rsidRDefault="00204D10" w:rsidP="00204D10">
      <w:pPr>
        <w:pStyle w:val="Standard"/>
        <w:tabs>
          <w:tab w:val="left" w:pos="2733"/>
        </w:tabs>
        <w:spacing w:before="60" w:after="60" w:line="360" w:lineRule="auto"/>
        <w:ind w:left="851" w:hanging="295"/>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Treść zapytań wraz z wyjaśnieniami zamawiający przekazuje wykonawcom, którym przekazał SIWZ, bez ujawniania źródła zapytania oraz zamieszcza na stronie internetowej, na której udostępniono SIWZ.</w:t>
      </w:r>
    </w:p>
    <w:p w:rsidR="00204D10" w:rsidRDefault="00204D10" w:rsidP="00204D10">
      <w:pPr>
        <w:pStyle w:val="Standard"/>
        <w:tabs>
          <w:tab w:val="left" w:pos="2733"/>
        </w:tabs>
        <w:spacing w:before="60" w:after="60" w:line="360" w:lineRule="auto"/>
        <w:ind w:left="851" w:hanging="295"/>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4. Nie udziela się żadnych ustnych i telefonicznych informacji, wyjaśnień czy odpowiedzi na kierowane do zamawiającego zapytania w sprawach wymagających zachowania pisemności postępowania.</w:t>
      </w:r>
    </w:p>
    <w:p w:rsidR="00204D10" w:rsidRDefault="00204D10" w:rsidP="00204D10">
      <w:pPr>
        <w:pStyle w:val="Standard"/>
        <w:tabs>
          <w:tab w:val="left" w:pos="2733"/>
        </w:tabs>
        <w:spacing w:before="60" w:after="60" w:line="360" w:lineRule="auto"/>
        <w:ind w:left="851" w:hanging="295"/>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5.  Osobą ze strony zamawiającego upoważnioną do kontaktowania się z wykonawcami jest:</w:t>
      </w:r>
    </w:p>
    <w:p w:rsidR="00204D10" w:rsidRDefault="00204D10" w:rsidP="00204D10">
      <w:pPr>
        <w:pStyle w:val="Standard"/>
        <w:tabs>
          <w:tab w:val="left" w:pos="2880"/>
        </w:tabs>
        <w:spacing w:before="60" w:after="60" w:line="360" w:lineRule="auto"/>
        <w:ind w:left="360" w:hanging="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      1) Wioleta Burzyńska,  w godzinach pracy Urzędu Gminy Załuski</w:t>
      </w:r>
    </w:p>
    <w:p w:rsidR="00204D10" w:rsidRDefault="00204D10" w:rsidP="00204D10">
      <w:pPr>
        <w:pStyle w:val="Standard"/>
        <w:tabs>
          <w:tab w:val="left" w:pos="2880"/>
        </w:tabs>
        <w:spacing w:before="60" w:after="60" w:line="276" w:lineRule="auto"/>
        <w:ind w:left="360" w:hanging="360"/>
        <w:jc w:val="both"/>
        <w:rPr>
          <w:rFonts w:eastAsia="Calibri" w:cs="Calibri"/>
          <w:color w:val="00000A"/>
          <w:sz w:val="22"/>
          <w:lang w:val="pl-PL"/>
        </w:rPr>
      </w:pPr>
    </w:p>
    <w:p w:rsidR="00204D10" w:rsidRPr="00204D10" w:rsidRDefault="00204D10" w:rsidP="00204D10">
      <w:pPr>
        <w:pStyle w:val="Standard"/>
        <w:tabs>
          <w:tab w:val="left" w:pos="2880"/>
        </w:tabs>
        <w:spacing w:before="60" w:after="60" w:line="276" w:lineRule="auto"/>
        <w:ind w:left="360" w:hanging="360"/>
        <w:jc w:val="both"/>
        <w:rPr>
          <w:lang w:val="pl-PL"/>
        </w:rPr>
      </w:pPr>
      <w:r>
        <w:rPr>
          <w:rFonts w:ascii="Times New Roman" w:eastAsia="Calibri" w:hAnsi="Times New Roman" w:cs="Times New Roman"/>
          <w:b/>
          <w:color w:val="00000A"/>
          <w:sz w:val="32"/>
          <w:szCs w:val="32"/>
          <w:u w:val="single"/>
          <w:lang w:val="pl-PL"/>
        </w:rPr>
        <w:lastRenderedPageBreak/>
        <w:t xml:space="preserve">IX. </w:t>
      </w:r>
      <w:r>
        <w:rPr>
          <w:rFonts w:ascii="Times New Roman" w:eastAsia="Times New Roman" w:hAnsi="Times New Roman" w:cs="Times New Roman"/>
          <w:b/>
          <w:color w:val="00000A"/>
          <w:sz w:val="32"/>
          <w:szCs w:val="32"/>
          <w:u w:val="single"/>
          <w:lang w:val="pl-PL"/>
        </w:rPr>
        <w:t>Wymagania dotyczące wadium oraz zabezpieczenia należytego wykonania umowy</w:t>
      </w:r>
    </w:p>
    <w:p w:rsidR="00204D10" w:rsidRDefault="00204D10" w:rsidP="00204D10">
      <w:pPr>
        <w:pStyle w:val="Standard"/>
        <w:tabs>
          <w:tab w:val="center" w:pos="4536"/>
          <w:tab w:val="left" w:leader="dot" w:pos="6120"/>
          <w:tab w:val="left" w:leader="dot" w:pos="9000"/>
          <w:tab w:val="right" w:pos="9072"/>
        </w:tabs>
        <w:spacing w:before="240" w:after="120" w:line="360" w:lineRule="auto"/>
        <w:jc w:val="both"/>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ab/>
        <w:t xml:space="preserve">     Zamawiający nie przewiduje wniesienia zabezpieczenia należytego wykonania umowy</w:t>
      </w:r>
      <w:r w:rsidR="0022053D">
        <w:rPr>
          <w:rFonts w:ascii="Times New Roman" w:eastAsia="Times New Roman" w:hAnsi="Times New Roman" w:cs="Times New Roman"/>
          <w:b/>
          <w:color w:val="00000A"/>
          <w:lang w:val="pl-PL"/>
        </w:rPr>
        <w:t>.</w:t>
      </w:r>
      <w:r>
        <w:rPr>
          <w:rFonts w:ascii="Times New Roman" w:eastAsia="Times New Roman" w:hAnsi="Times New Roman" w:cs="Times New Roman"/>
          <w:b/>
          <w:color w:val="00000A"/>
          <w:lang w:val="pl-PL"/>
        </w:rPr>
        <w:t xml:space="preserve"> </w:t>
      </w:r>
    </w:p>
    <w:p w:rsidR="0022053D" w:rsidRPr="0022053D" w:rsidRDefault="0022053D" w:rsidP="0022053D">
      <w:pPr>
        <w:pStyle w:val="Standard"/>
        <w:shd w:val="clear" w:color="auto" w:fill="FFFFFF"/>
        <w:spacing w:line="360" w:lineRule="auto"/>
        <w:ind w:left="284" w:right="10" w:hanging="104"/>
        <w:jc w:val="both"/>
        <w:rPr>
          <w:rFonts w:ascii="Times New Roman" w:hAnsi="Times New Roman" w:cs="Times New Roman"/>
          <w:b/>
          <w:lang w:val="pl-PL"/>
        </w:rPr>
      </w:pPr>
      <w:r w:rsidRPr="0022053D">
        <w:rPr>
          <w:rFonts w:ascii="Times New Roman" w:hAnsi="Times New Roman" w:cs="Times New Roman"/>
          <w:b/>
          <w:lang w:val="pl-PL"/>
        </w:rPr>
        <w:t>1. Wysokość wadium.</w:t>
      </w:r>
    </w:p>
    <w:p w:rsidR="0022053D" w:rsidRPr="0022053D" w:rsidRDefault="0022053D" w:rsidP="0022053D">
      <w:pPr>
        <w:pStyle w:val="Standard"/>
        <w:shd w:val="clear" w:color="auto" w:fill="FFFFFF"/>
        <w:spacing w:line="360" w:lineRule="auto"/>
        <w:ind w:left="540" w:right="10" w:hanging="360"/>
        <w:jc w:val="both"/>
        <w:rPr>
          <w:rFonts w:ascii="Times New Roman" w:hAnsi="Times New Roman" w:cs="Times New Roman"/>
          <w:lang w:val="pl-PL"/>
        </w:rPr>
      </w:pPr>
      <w:r w:rsidRPr="0022053D">
        <w:rPr>
          <w:rFonts w:ascii="Times New Roman" w:hAnsi="Times New Roman" w:cs="Times New Roman"/>
          <w:lang w:val="pl-PL"/>
        </w:rPr>
        <w:t xml:space="preserve">      Wykonawca jest zobowiązany do wniesienia wadium w wysokości </w:t>
      </w:r>
      <w:r>
        <w:rPr>
          <w:rFonts w:ascii="Times New Roman" w:hAnsi="Times New Roman" w:cs="Times New Roman"/>
          <w:b/>
          <w:lang w:val="pl-PL"/>
        </w:rPr>
        <w:t xml:space="preserve">13 </w:t>
      </w:r>
      <w:r w:rsidRPr="0022053D">
        <w:rPr>
          <w:rFonts w:ascii="Times New Roman" w:hAnsi="Times New Roman" w:cs="Times New Roman"/>
          <w:b/>
          <w:lang w:val="pl-PL"/>
        </w:rPr>
        <w:t>000,00 PLN</w:t>
      </w:r>
      <w:r>
        <w:rPr>
          <w:rFonts w:ascii="Times New Roman" w:hAnsi="Times New Roman" w:cs="Times New Roman"/>
          <w:lang w:val="pl-PL"/>
        </w:rPr>
        <w:t xml:space="preserve"> (słownie: trzynaście</w:t>
      </w:r>
      <w:r w:rsidRPr="0022053D">
        <w:rPr>
          <w:rFonts w:ascii="Times New Roman" w:hAnsi="Times New Roman" w:cs="Times New Roman"/>
          <w:lang w:val="pl-PL"/>
        </w:rPr>
        <w:t xml:space="preserve"> tysięcy zł  00/100).</w:t>
      </w:r>
    </w:p>
    <w:p w:rsidR="0022053D" w:rsidRPr="0022053D" w:rsidRDefault="0022053D" w:rsidP="0022053D">
      <w:pPr>
        <w:pStyle w:val="Standard"/>
        <w:shd w:val="clear" w:color="auto" w:fill="FFFFFF"/>
        <w:spacing w:line="360" w:lineRule="auto"/>
        <w:ind w:left="720" w:right="10" w:hanging="540"/>
        <w:jc w:val="both"/>
        <w:rPr>
          <w:rFonts w:ascii="Times New Roman" w:hAnsi="Times New Roman" w:cs="Times New Roman"/>
          <w:b/>
          <w:lang w:val="pl-PL"/>
        </w:rPr>
      </w:pPr>
      <w:r w:rsidRPr="0022053D">
        <w:rPr>
          <w:rFonts w:ascii="Times New Roman" w:hAnsi="Times New Roman" w:cs="Times New Roman"/>
          <w:b/>
          <w:lang w:val="pl-PL"/>
        </w:rPr>
        <w:t>2. Forma wadium:</w:t>
      </w:r>
    </w:p>
    <w:p w:rsidR="0022053D" w:rsidRPr="0022053D" w:rsidRDefault="0022053D" w:rsidP="0022053D">
      <w:pPr>
        <w:pStyle w:val="Standard"/>
        <w:shd w:val="clear" w:color="auto" w:fill="FFFFFF"/>
        <w:spacing w:line="360" w:lineRule="auto"/>
        <w:ind w:left="720" w:right="10" w:hanging="540"/>
        <w:jc w:val="both"/>
        <w:rPr>
          <w:rFonts w:ascii="Times New Roman" w:hAnsi="Times New Roman" w:cs="Times New Roman"/>
          <w:lang w:val="pl-PL"/>
        </w:rPr>
      </w:pPr>
      <w:r w:rsidRPr="0022053D">
        <w:rPr>
          <w:rFonts w:ascii="Times New Roman" w:hAnsi="Times New Roman" w:cs="Times New Roman"/>
          <w:b/>
          <w:lang w:val="pl-PL"/>
        </w:rPr>
        <w:t xml:space="preserve">      </w:t>
      </w:r>
      <w:r w:rsidRPr="0022053D">
        <w:rPr>
          <w:rFonts w:ascii="Times New Roman" w:hAnsi="Times New Roman" w:cs="Times New Roman"/>
          <w:lang w:val="pl-PL"/>
        </w:rPr>
        <w:t>Wadium może być wniesione w jednej lub kilku następujących formach:</w:t>
      </w:r>
    </w:p>
    <w:p w:rsidR="0022053D" w:rsidRPr="0022053D" w:rsidRDefault="0022053D" w:rsidP="002410AC">
      <w:pPr>
        <w:pStyle w:val="Standard"/>
        <w:numPr>
          <w:ilvl w:val="0"/>
          <w:numId w:val="52"/>
        </w:numPr>
        <w:shd w:val="clear" w:color="auto" w:fill="FFFFFF"/>
        <w:spacing w:line="360" w:lineRule="auto"/>
        <w:ind w:left="720" w:right="10" w:hanging="540"/>
        <w:jc w:val="both"/>
        <w:rPr>
          <w:rFonts w:ascii="Times New Roman" w:hAnsi="Times New Roman" w:cs="Times New Roman"/>
        </w:rPr>
      </w:pPr>
      <w:proofErr w:type="spellStart"/>
      <w:r w:rsidRPr="0022053D">
        <w:rPr>
          <w:rFonts w:ascii="Times New Roman" w:hAnsi="Times New Roman" w:cs="Times New Roman"/>
        </w:rPr>
        <w:t>pieniądzu</w:t>
      </w:r>
      <w:proofErr w:type="spellEnd"/>
      <w:r w:rsidRPr="0022053D">
        <w:rPr>
          <w:rFonts w:ascii="Times New Roman" w:hAnsi="Times New Roman" w:cs="Times New Roman"/>
        </w:rPr>
        <w:t>;</w:t>
      </w:r>
    </w:p>
    <w:p w:rsidR="0022053D" w:rsidRPr="0022053D" w:rsidRDefault="0022053D" w:rsidP="002410AC">
      <w:pPr>
        <w:pStyle w:val="Standard"/>
        <w:numPr>
          <w:ilvl w:val="0"/>
          <w:numId w:val="52"/>
        </w:numPr>
        <w:shd w:val="clear" w:color="auto" w:fill="FFFFFF"/>
        <w:spacing w:line="360" w:lineRule="auto"/>
        <w:ind w:left="720" w:right="10" w:hanging="540"/>
        <w:jc w:val="both"/>
        <w:rPr>
          <w:rFonts w:ascii="Times New Roman" w:hAnsi="Times New Roman" w:cs="Times New Roman"/>
          <w:lang w:val="pl-PL"/>
        </w:rPr>
      </w:pPr>
      <w:r w:rsidRPr="0022053D">
        <w:rPr>
          <w:rFonts w:ascii="Times New Roman" w:hAnsi="Times New Roman" w:cs="Times New Roman"/>
          <w:lang w:val="pl-PL"/>
        </w:rPr>
        <w:t xml:space="preserve">poręczeniach bankowych lub poręczeniach spółdzielczej kasy oszczędnościowo - kredytowej, z tym, że </w:t>
      </w:r>
      <w:r>
        <w:rPr>
          <w:rFonts w:ascii="Times New Roman" w:hAnsi="Times New Roman" w:cs="Times New Roman"/>
          <w:lang w:val="pl-PL"/>
        </w:rPr>
        <w:t>poręczenie kasy jest zawsze poręczeniem pieniężnym</w:t>
      </w:r>
      <w:r w:rsidRPr="0022053D">
        <w:rPr>
          <w:rFonts w:ascii="Times New Roman" w:hAnsi="Times New Roman" w:cs="Times New Roman"/>
          <w:lang w:val="pl-PL"/>
        </w:rPr>
        <w:t>;</w:t>
      </w:r>
    </w:p>
    <w:p w:rsidR="0022053D" w:rsidRPr="0022053D" w:rsidRDefault="0022053D" w:rsidP="002410AC">
      <w:pPr>
        <w:pStyle w:val="Standard"/>
        <w:numPr>
          <w:ilvl w:val="0"/>
          <w:numId w:val="52"/>
        </w:numPr>
        <w:shd w:val="clear" w:color="auto" w:fill="FFFFFF"/>
        <w:spacing w:line="360" w:lineRule="auto"/>
        <w:ind w:left="720" w:right="10" w:hanging="540"/>
        <w:jc w:val="both"/>
        <w:rPr>
          <w:rFonts w:ascii="Times New Roman" w:hAnsi="Times New Roman" w:cs="Times New Roman"/>
        </w:rPr>
      </w:pPr>
      <w:r w:rsidRPr="0022053D">
        <w:rPr>
          <w:rFonts w:ascii="Times New Roman" w:hAnsi="Times New Roman" w:cs="Times New Roman"/>
          <w:lang w:val="pl-PL"/>
        </w:rPr>
        <w:t xml:space="preserve"> </w:t>
      </w:r>
      <w:proofErr w:type="spellStart"/>
      <w:r w:rsidRPr="0022053D">
        <w:rPr>
          <w:rFonts w:ascii="Times New Roman" w:hAnsi="Times New Roman" w:cs="Times New Roman"/>
        </w:rPr>
        <w:t>gwarancjach</w:t>
      </w:r>
      <w:proofErr w:type="spellEnd"/>
      <w:r w:rsidRPr="0022053D">
        <w:rPr>
          <w:rFonts w:ascii="Times New Roman" w:hAnsi="Times New Roman" w:cs="Times New Roman"/>
        </w:rPr>
        <w:t xml:space="preserve"> </w:t>
      </w:r>
      <w:proofErr w:type="spellStart"/>
      <w:r w:rsidRPr="0022053D">
        <w:rPr>
          <w:rFonts w:ascii="Times New Roman" w:hAnsi="Times New Roman" w:cs="Times New Roman"/>
        </w:rPr>
        <w:t>bankowych</w:t>
      </w:r>
      <w:proofErr w:type="spellEnd"/>
      <w:r w:rsidRPr="0022053D">
        <w:rPr>
          <w:rFonts w:ascii="Times New Roman" w:hAnsi="Times New Roman" w:cs="Times New Roman"/>
        </w:rPr>
        <w:t>;</w:t>
      </w:r>
    </w:p>
    <w:p w:rsidR="0022053D" w:rsidRPr="0022053D" w:rsidRDefault="0022053D" w:rsidP="002410AC">
      <w:pPr>
        <w:pStyle w:val="Standard"/>
        <w:numPr>
          <w:ilvl w:val="0"/>
          <w:numId w:val="52"/>
        </w:numPr>
        <w:shd w:val="clear" w:color="auto" w:fill="FFFFFF"/>
        <w:spacing w:line="360" w:lineRule="auto"/>
        <w:ind w:left="720" w:right="10" w:hanging="540"/>
        <w:jc w:val="both"/>
        <w:rPr>
          <w:rFonts w:ascii="Times New Roman" w:hAnsi="Times New Roman" w:cs="Times New Roman"/>
        </w:rPr>
      </w:pPr>
      <w:proofErr w:type="spellStart"/>
      <w:r w:rsidRPr="0022053D">
        <w:rPr>
          <w:rFonts w:ascii="Times New Roman" w:hAnsi="Times New Roman" w:cs="Times New Roman"/>
        </w:rPr>
        <w:t>gwarancjach</w:t>
      </w:r>
      <w:proofErr w:type="spellEnd"/>
      <w:r w:rsidRPr="0022053D">
        <w:rPr>
          <w:rFonts w:ascii="Times New Roman" w:hAnsi="Times New Roman" w:cs="Times New Roman"/>
        </w:rPr>
        <w:t xml:space="preserve"> </w:t>
      </w:r>
      <w:proofErr w:type="spellStart"/>
      <w:r w:rsidRPr="0022053D">
        <w:rPr>
          <w:rFonts w:ascii="Times New Roman" w:hAnsi="Times New Roman" w:cs="Times New Roman"/>
        </w:rPr>
        <w:t>ubezpieczeniowych</w:t>
      </w:r>
      <w:proofErr w:type="spellEnd"/>
      <w:r w:rsidRPr="0022053D">
        <w:rPr>
          <w:rFonts w:ascii="Times New Roman" w:hAnsi="Times New Roman" w:cs="Times New Roman"/>
        </w:rPr>
        <w:t>;</w:t>
      </w:r>
    </w:p>
    <w:p w:rsidR="0022053D" w:rsidRPr="0022053D" w:rsidRDefault="0022053D" w:rsidP="002410AC">
      <w:pPr>
        <w:pStyle w:val="Standard"/>
        <w:numPr>
          <w:ilvl w:val="0"/>
          <w:numId w:val="52"/>
        </w:numPr>
        <w:shd w:val="clear" w:color="auto" w:fill="FFFFFF"/>
        <w:spacing w:line="360" w:lineRule="auto"/>
        <w:ind w:left="720" w:right="10" w:hanging="540"/>
        <w:jc w:val="both"/>
        <w:rPr>
          <w:rFonts w:ascii="Times New Roman" w:hAnsi="Times New Roman" w:cs="Times New Roman"/>
          <w:lang w:val="pl-PL"/>
        </w:rPr>
      </w:pPr>
      <w:r w:rsidRPr="0022053D">
        <w:rPr>
          <w:rFonts w:ascii="Times New Roman" w:hAnsi="Times New Roman" w:cs="Times New Roman"/>
          <w:lang w:val="pl-PL"/>
        </w:rPr>
        <w:t xml:space="preserve">poręczeniach udzielanych przez podmioty, o których mowa w art. 6b ust. 5 </w:t>
      </w:r>
      <w:proofErr w:type="spellStart"/>
      <w:r w:rsidRPr="0022053D">
        <w:rPr>
          <w:rFonts w:ascii="Times New Roman" w:hAnsi="Times New Roman" w:cs="Times New Roman"/>
          <w:lang w:val="pl-PL"/>
        </w:rPr>
        <w:t>pkt</w:t>
      </w:r>
      <w:proofErr w:type="spellEnd"/>
      <w:r w:rsidRPr="0022053D">
        <w:rPr>
          <w:rFonts w:ascii="Times New Roman" w:hAnsi="Times New Roman" w:cs="Times New Roman"/>
          <w:lang w:val="pl-PL"/>
        </w:rPr>
        <w:t xml:space="preserve"> 2 ustawy z dnia 9 listopada 2000 r. o utworzeniu Polskiej Agencji Rozwoju Przedsiębiorczości (</w:t>
      </w:r>
      <w:proofErr w:type="spellStart"/>
      <w:r w:rsidRPr="0022053D">
        <w:rPr>
          <w:rFonts w:ascii="Times New Roman" w:hAnsi="Times New Roman" w:cs="Times New Roman"/>
          <w:lang w:val="pl-PL"/>
        </w:rPr>
        <w:t>Dz.U</w:t>
      </w:r>
      <w:proofErr w:type="spellEnd"/>
      <w:r w:rsidRPr="0022053D">
        <w:rPr>
          <w:rFonts w:ascii="Times New Roman" w:hAnsi="Times New Roman" w:cs="Times New Roman"/>
          <w:lang w:val="pl-PL"/>
        </w:rPr>
        <w:t xml:space="preserve">. </w:t>
      </w:r>
      <w:r>
        <w:rPr>
          <w:rFonts w:ascii="Times New Roman" w:hAnsi="Times New Roman" w:cs="Times New Roman"/>
          <w:lang w:val="pl-PL"/>
        </w:rPr>
        <w:t>z 2014 r. poz. 1804 oraz z 2015 r. poz. 978 i 1240)</w:t>
      </w:r>
    </w:p>
    <w:p w:rsidR="0022053D" w:rsidRPr="0022053D" w:rsidRDefault="0022053D" w:rsidP="0022053D">
      <w:pPr>
        <w:pStyle w:val="Standard"/>
        <w:shd w:val="clear" w:color="auto" w:fill="FFFFFF"/>
        <w:spacing w:line="360" w:lineRule="auto"/>
        <w:ind w:left="720" w:right="10" w:hanging="540"/>
        <w:jc w:val="both"/>
        <w:rPr>
          <w:rFonts w:ascii="Times New Roman" w:hAnsi="Times New Roman" w:cs="Times New Roman"/>
          <w:lang w:val="pl-PL"/>
        </w:rPr>
      </w:pPr>
    </w:p>
    <w:p w:rsidR="0022053D" w:rsidRPr="0022053D" w:rsidRDefault="0022053D" w:rsidP="0022053D">
      <w:pPr>
        <w:pStyle w:val="Standard"/>
        <w:shd w:val="clear" w:color="auto" w:fill="FFFFFF"/>
        <w:spacing w:line="360" w:lineRule="auto"/>
        <w:ind w:left="720" w:right="10" w:hanging="540"/>
        <w:jc w:val="both"/>
        <w:rPr>
          <w:rFonts w:ascii="Times New Roman" w:hAnsi="Times New Roman" w:cs="Times New Roman"/>
          <w:b/>
          <w:lang w:val="pl-PL"/>
        </w:rPr>
      </w:pPr>
      <w:r w:rsidRPr="0022053D">
        <w:rPr>
          <w:rFonts w:ascii="Times New Roman" w:hAnsi="Times New Roman" w:cs="Times New Roman"/>
          <w:b/>
          <w:lang w:val="pl-PL"/>
        </w:rPr>
        <w:t>3. Miejsce, sposób i termin wniesienia wadium.</w:t>
      </w:r>
    </w:p>
    <w:p w:rsidR="0022053D" w:rsidRPr="0022053D" w:rsidRDefault="0022053D" w:rsidP="002410AC">
      <w:pPr>
        <w:pStyle w:val="Standard"/>
        <w:numPr>
          <w:ilvl w:val="0"/>
          <w:numId w:val="53"/>
        </w:numPr>
        <w:shd w:val="clear" w:color="auto" w:fill="FFFFFF"/>
        <w:spacing w:line="360" w:lineRule="auto"/>
        <w:ind w:left="540" w:right="10" w:hanging="360"/>
        <w:jc w:val="both"/>
        <w:rPr>
          <w:rFonts w:ascii="Times New Roman" w:hAnsi="Times New Roman" w:cs="Times New Roman"/>
        </w:rPr>
      </w:pPr>
      <w:r w:rsidRPr="0022053D">
        <w:rPr>
          <w:rFonts w:ascii="Times New Roman" w:hAnsi="Times New Roman" w:cs="Times New Roman"/>
          <w:lang w:val="pl-PL"/>
        </w:rPr>
        <w:t xml:space="preserve">wadium wnoszone w pieniądzu wpłaca się przelewem na rachunek bankowy: B S Załuski Nr: </w:t>
      </w:r>
      <w:r w:rsidRPr="0022053D">
        <w:rPr>
          <w:rFonts w:ascii="Times New Roman" w:hAnsi="Times New Roman" w:cs="Times New Roman"/>
          <w:b/>
          <w:lang w:val="pl-PL"/>
        </w:rPr>
        <w:t>09 8241 0009 0000 0390 2000 0009.</w:t>
      </w:r>
      <w:r w:rsidRPr="0022053D">
        <w:rPr>
          <w:rFonts w:ascii="Times New Roman" w:hAnsi="Times New Roman" w:cs="Times New Roman"/>
          <w:lang w:val="pl-PL"/>
        </w:rPr>
        <w:t xml:space="preserve"> </w:t>
      </w:r>
      <w:r w:rsidRPr="0022053D">
        <w:rPr>
          <w:rFonts w:ascii="Times New Roman" w:hAnsi="Times New Roman" w:cs="Times New Roman"/>
        </w:rPr>
        <w:t xml:space="preserve">Na </w:t>
      </w:r>
      <w:proofErr w:type="spellStart"/>
      <w:r w:rsidRPr="0022053D">
        <w:rPr>
          <w:rFonts w:ascii="Times New Roman" w:hAnsi="Times New Roman" w:cs="Times New Roman"/>
        </w:rPr>
        <w:t>przelewie</w:t>
      </w:r>
      <w:proofErr w:type="spellEnd"/>
      <w:r w:rsidRPr="0022053D">
        <w:rPr>
          <w:rFonts w:ascii="Times New Roman" w:hAnsi="Times New Roman" w:cs="Times New Roman"/>
        </w:rPr>
        <w:t xml:space="preserve"> </w:t>
      </w:r>
      <w:proofErr w:type="spellStart"/>
      <w:r w:rsidRPr="0022053D">
        <w:rPr>
          <w:rFonts w:ascii="Times New Roman" w:hAnsi="Times New Roman" w:cs="Times New Roman"/>
        </w:rPr>
        <w:t>należy</w:t>
      </w:r>
      <w:proofErr w:type="spellEnd"/>
      <w:r w:rsidRPr="0022053D">
        <w:rPr>
          <w:rFonts w:ascii="Times New Roman" w:hAnsi="Times New Roman" w:cs="Times New Roman"/>
        </w:rPr>
        <w:t xml:space="preserve"> </w:t>
      </w:r>
      <w:proofErr w:type="spellStart"/>
      <w:r w:rsidRPr="0022053D">
        <w:rPr>
          <w:rFonts w:ascii="Times New Roman" w:hAnsi="Times New Roman" w:cs="Times New Roman"/>
        </w:rPr>
        <w:t>umieścić</w:t>
      </w:r>
      <w:proofErr w:type="spellEnd"/>
      <w:r w:rsidRPr="0022053D">
        <w:rPr>
          <w:rFonts w:ascii="Times New Roman" w:hAnsi="Times New Roman" w:cs="Times New Roman"/>
        </w:rPr>
        <w:t xml:space="preserve"> </w:t>
      </w:r>
      <w:proofErr w:type="spellStart"/>
      <w:r w:rsidRPr="0022053D">
        <w:rPr>
          <w:rFonts w:ascii="Times New Roman" w:hAnsi="Times New Roman" w:cs="Times New Roman"/>
        </w:rPr>
        <w:t>informację</w:t>
      </w:r>
      <w:proofErr w:type="spellEnd"/>
    </w:p>
    <w:p w:rsidR="0022053D" w:rsidRPr="0022053D" w:rsidRDefault="0022053D" w:rsidP="0022053D">
      <w:pPr>
        <w:pStyle w:val="Standard"/>
        <w:shd w:val="clear" w:color="auto" w:fill="FFFFFF"/>
        <w:spacing w:line="360" w:lineRule="auto"/>
        <w:ind w:right="10"/>
        <w:jc w:val="both"/>
        <w:rPr>
          <w:rFonts w:ascii="Times New Roman" w:hAnsi="Times New Roman" w:cs="Times New Roman"/>
          <w:lang w:val="pl-PL"/>
        </w:rPr>
      </w:pPr>
      <w:r w:rsidRPr="0022053D">
        <w:rPr>
          <w:rFonts w:ascii="Times New Roman" w:hAnsi="Times New Roman" w:cs="Times New Roman"/>
          <w:b/>
          <w:lang w:val="pl-PL"/>
        </w:rPr>
        <w:t>„Wadium” –”</w:t>
      </w:r>
      <w:r w:rsidRPr="0022053D">
        <w:rPr>
          <w:b/>
          <w:color w:val="808080"/>
          <w:lang w:val="pl-PL"/>
        </w:rPr>
        <w:t xml:space="preserve"> </w:t>
      </w:r>
      <w:r w:rsidRPr="0022053D">
        <w:rPr>
          <w:b/>
          <w:color w:val="auto"/>
          <w:lang w:val="pl-PL"/>
        </w:rPr>
        <w:t xml:space="preserve">Przebudowa drogi gminnej we wsi </w:t>
      </w:r>
      <w:proofErr w:type="spellStart"/>
      <w:r w:rsidRPr="0022053D">
        <w:rPr>
          <w:b/>
          <w:color w:val="auto"/>
          <w:lang w:val="pl-PL"/>
        </w:rPr>
        <w:t>Niepiekła</w:t>
      </w:r>
      <w:proofErr w:type="spellEnd"/>
      <w:r w:rsidRPr="0022053D">
        <w:rPr>
          <w:b/>
          <w:color w:val="auto"/>
          <w:lang w:val="pl-PL"/>
        </w:rPr>
        <w:t xml:space="preserve"> gmina Załuski nr 301212W</w:t>
      </w:r>
      <w:r w:rsidRPr="0022053D">
        <w:rPr>
          <w:rFonts w:ascii="Times New Roman" w:hAnsi="Times New Roman" w:cs="Times New Roman"/>
          <w:b/>
          <w:lang w:val="pl-PL"/>
        </w:rPr>
        <w:t>”</w:t>
      </w:r>
    </w:p>
    <w:p w:rsidR="0022053D" w:rsidRPr="0022053D" w:rsidRDefault="0022053D" w:rsidP="0022053D">
      <w:pPr>
        <w:pStyle w:val="Standard"/>
        <w:shd w:val="clear" w:color="auto" w:fill="FFFFFF"/>
        <w:spacing w:line="360" w:lineRule="auto"/>
        <w:ind w:left="540" w:right="10" w:hanging="360"/>
        <w:jc w:val="both"/>
        <w:rPr>
          <w:rFonts w:ascii="Times New Roman" w:hAnsi="Times New Roman" w:cs="Times New Roman"/>
          <w:lang w:val="pl-PL"/>
        </w:rPr>
      </w:pPr>
      <w:r w:rsidRPr="0022053D">
        <w:rPr>
          <w:rFonts w:ascii="Times New Roman" w:hAnsi="Times New Roman" w:cs="Times New Roman"/>
          <w:b/>
          <w:lang w:val="pl-PL"/>
        </w:rPr>
        <w:t xml:space="preserve">   </w:t>
      </w:r>
      <w:r w:rsidRPr="0022053D">
        <w:rPr>
          <w:rFonts w:ascii="Times New Roman" w:hAnsi="Times New Roman" w:cs="Times New Roman"/>
          <w:lang w:val="pl-PL"/>
        </w:rPr>
        <w:t xml:space="preserve">2) </w:t>
      </w:r>
      <w:r w:rsidRPr="0022053D">
        <w:rPr>
          <w:rFonts w:ascii="Times New Roman" w:hAnsi="Times New Roman" w:cs="Times New Roman"/>
          <w:bCs/>
          <w:lang w:val="pl-PL"/>
        </w:rPr>
        <w:t>Oferta nie zabezpieczona akceptowalną formą wadium zostanie odrzucona bez rozpatrywania.</w:t>
      </w:r>
    </w:p>
    <w:p w:rsidR="0022053D" w:rsidRPr="0022053D" w:rsidRDefault="0022053D" w:rsidP="0022053D">
      <w:pPr>
        <w:pStyle w:val="Standard"/>
        <w:shd w:val="clear" w:color="auto" w:fill="FFFFFF"/>
        <w:spacing w:line="360" w:lineRule="auto"/>
        <w:ind w:left="540" w:right="10" w:hanging="360"/>
        <w:jc w:val="both"/>
        <w:rPr>
          <w:rFonts w:ascii="Times New Roman" w:hAnsi="Times New Roman" w:cs="Times New Roman"/>
          <w:lang w:val="pl-PL"/>
        </w:rPr>
      </w:pPr>
      <w:r w:rsidRPr="0022053D">
        <w:rPr>
          <w:rFonts w:ascii="Times New Roman" w:hAnsi="Times New Roman" w:cs="Times New Roman"/>
          <w:lang w:val="pl-PL"/>
        </w:rPr>
        <w:t xml:space="preserve">  3) Wadium w pozostałych akceptowanych formach należy dołączyć w oryginale do oferty bez trwałego ich spięcia z pozostałymi dokumentami.</w:t>
      </w:r>
    </w:p>
    <w:p w:rsidR="0022053D" w:rsidRPr="0022053D" w:rsidRDefault="0022053D" w:rsidP="0022053D">
      <w:pPr>
        <w:pStyle w:val="Standard"/>
        <w:shd w:val="clear" w:color="auto" w:fill="FFFFFF"/>
        <w:spacing w:line="360" w:lineRule="auto"/>
        <w:ind w:left="720" w:right="10" w:hanging="540"/>
        <w:jc w:val="both"/>
        <w:rPr>
          <w:rFonts w:ascii="Times New Roman" w:hAnsi="Times New Roman" w:cs="Times New Roman"/>
          <w:lang w:val="pl-PL"/>
        </w:rPr>
      </w:pPr>
      <w:r w:rsidRPr="0022053D">
        <w:rPr>
          <w:rFonts w:ascii="Times New Roman" w:hAnsi="Times New Roman" w:cs="Times New Roman"/>
          <w:lang w:val="pl-PL"/>
        </w:rPr>
        <w:t xml:space="preserve">  4) Do oferty należy dołączyć w sposób trwały kopię wnoszonego wadium.</w:t>
      </w:r>
    </w:p>
    <w:p w:rsidR="0022053D" w:rsidRPr="0022053D" w:rsidRDefault="0022053D" w:rsidP="0022053D">
      <w:pPr>
        <w:pStyle w:val="Standard"/>
        <w:shd w:val="clear" w:color="auto" w:fill="FFFFFF"/>
        <w:spacing w:line="360" w:lineRule="auto"/>
        <w:ind w:left="540" w:right="10" w:hanging="360"/>
        <w:jc w:val="both"/>
        <w:rPr>
          <w:rFonts w:ascii="Times New Roman" w:hAnsi="Times New Roman" w:cs="Times New Roman"/>
          <w:lang w:val="pl-PL"/>
        </w:rPr>
      </w:pPr>
      <w:r w:rsidRPr="0022053D">
        <w:rPr>
          <w:rFonts w:ascii="Times New Roman" w:hAnsi="Times New Roman" w:cs="Times New Roman"/>
          <w:lang w:val="pl-PL"/>
        </w:rPr>
        <w:t xml:space="preserve">  5) </w:t>
      </w:r>
      <w:r w:rsidRPr="0022053D">
        <w:rPr>
          <w:rFonts w:ascii="Times New Roman" w:hAnsi="Times New Roman" w:cs="Times New Roman"/>
          <w:b/>
          <w:bCs/>
          <w:lang w:val="pl-PL"/>
        </w:rPr>
        <w:t>Wadium należy wnieść przed upływem terminu składania ofert,</w:t>
      </w:r>
      <w:r w:rsidRPr="0022053D">
        <w:rPr>
          <w:rFonts w:ascii="Times New Roman" w:hAnsi="Times New Roman" w:cs="Times New Roman"/>
          <w:lang w:val="pl-PL"/>
        </w:rPr>
        <w:t xml:space="preserve"> przy czym wniesienie wadium w pieniądzu za pomocą przelewu bankowego Zamawiający będzie uważał za skuteczne tylko wówczas, gdy bank prowadzący rachunek Zamawiającego potwierdzi, że otrzymał taki przelew przed upływem terminu składania ofert.</w:t>
      </w:r>
    </w:p>
    <w:p w:rsidR="0022053D" w:rsidRPr="0022053D" w:rsidRDefault="0022053D" w:rsidP="0022053D">
      <w:pPr>
        <w:pStyle w:val="Standard"/>
        <w:shd w:val="clear" w:color="auto" w:fill="FFFFFF"/>
        <w:spacing w:line="360" w:lineRule="auto"/>
        <w:ind w:left="540" w:right="10" w:hanging="360"/>
        <w:jc w:val="both"/>
        <w:rPr>
          <w:rFonts w:ascii="Times New Roman" w:hAnsi="Times New Roman" w:cs="Times New Roman"/>
          <w:lang w:val="pl-PL"/>
        </w:rPr>
      </w:pPr>
      <w:r w:rsidRPr="0022053D">
        <w:rPr>
          <w:rFonts w:ascii="Times New Roman" w:hAnsi="Times New Roman" w:cs="Times New Roman"/>
          <w:lang w:val="pl-PL"/>
        </w:rPr>
        <w:t xml:space="preserve">  6)) w wymienionym przypadku dołączenie do oferty kopii polecenia przelewu wystawionego przez Wykonawcę jest warunkiem koniecznym, ale nie wystarczającym do stwierdzenia przez Zamawiającego terminowego wniesienia wadium przez Wykonawcę.</w:t>
      </w:r>
    </w:p>
    <w:p w:rsidR="0022053D" w:rsidRPr="0022053D" w:rsidRDefault="0022053D" w:rsidP="0022053D">
      <w:pPr>
        <w:pStyle w:val="Standard"/>
        <w:shd w:val="clear" w:color="auto" w:fill="FFFFFF"/>
        <w:spacing w:line="360" w:lineRule="auto"/>
        <w:ind w:left="720" w:right="10" w:hanging="540"/>
        <w:jc w:val="both"/>
        <w:rPr>
          <w:rFonts w:ascii="Times New Roman" w:hAnsi="Times New Roman" w:cs="Times New Roman"/>
          <w:lang w:val="pl-PL"/>
        </w:rPr>
      </w:pPr>
      <w:r w:rsidRPr="0022053D">
        <w:rPr>
          <w:rFonts w:ascii="Times New Roman" w:hAnsi="Times New Roman" w:cs="Times New Roman"/>
          <w:lang w:val="pl-PL"/>
        </w:rPr>
        <w:lastRenderedPageBreak/>
        <w:t xml:space="preserve"> 7) wadium wniesione w pieniądzu zamawiający przechowuje na rachunku bankowym.</w:t>
      </w:r>
    </w:p>
    <w:p w:rsidR="0022053D" w:rsidRPr="0022053D" w:rsidRDefault="0022053D" w:rsidP="0022053D">
      <w:pPr>
        <w:pStyle w:val="Standard"/>
        <w:shd w:val="clear" w:color="auto" w:fill="FFFFFF"/>
        <w:spacing w:line="360" w:lineRule="auto"/>
        <w:ind w:left="540" w:right="10" w:hanging="360"/>
        <w:jc w:val="both"/>
        <w:rPr>
          <w:rFonts w:ascii="Times New Roman" w:hAnsi="Times New Roman" w:cs="Times New Roman"/>
          <w:lang w:val="pl-PL"/>
        </w:rPr>
      </w:pPr>
      <w:r w:rsidRPr="0022053D">
        <w:rPr>
          <w:rFonts w:ascii="Times New Roman" w:hAnsi="Times New Roman" w:cs="Times New Roman"/>
          <w:lang w:val="pl-PL"/>
        </w:rPr>
        <w:t xml:space="preserve"> 8) Wadium wnoszone w formie poręczeń lub gwarancji powinno obejmować cały okres związania ofertą.</w:t>
      </w:r>
    </w:p>
    <w:p w:rsidR="0022053D" w:rsidRPr="00975867" w:rsidRDefault="0022053D" w:rsidP="002410AC">
      <w:pPr>
        <w:pStyle w:val="Standard"/>
        <w:numPr>
          <w:ilvl w:val="0"/>
          <w:numId w:val="54"/>
        </w:numPr>
        <w:shd w:val="clear" w:color="auto" w:fill="FFFFFF"/>
        <w:spacing w:line="360" w:lineRule="auto"/>
        <w:ind w:right="10"/>
        <w:jc w:val="both"/>
        <w:rPr>
          <w:rFonts w:ascii="Times New Roman" w:hAnsi="Times New Roman" w:cs="Times New Roman"/>
          <w:lang w:val="pl-PL"/>
        </w:rPr>
      </w:pPr>
      <w:r w:rsidRPr="0022053D">
        <w:rPr>
          <w:rFonts w:ascii="Times New Roman" w:hAnsi="Times New Roman" w:cs="Times New Roman"/>
          <w:lang w:val="pl-PL"/>
        </w:rPr>
        <w:t>wadium wniesione w poręczeniach bankowych, gwarancjach bankowych, gwarancjach ubezpieczeniowych, poręczeniach udzielanych przez podmioty musi zawierać oświadczenie o bezwarunkowym zobowiązaniu do zapłaty wskazanej przez Zamawiającego kwoty stosownie do dyspozycji art. 46 ust. 5 ustawy Prawo zamówień publicznych.</w:t>
      </w:r>
    </w:p>
    <w:p w:rsidR="00204D10" w:rsidRDefault="00204D10" w:rsidP="00204D10">
      <w:pPr>
        <w:pStyle w:val="Standard"/>
        <w:spacing w:line="276" w:lineRule="auto"/>
        <w:ind w:left="284" w:right="10" w:hanging="104"/>
        <w:jc w:val="both"/>
        <w:rPr>
          <w:rFonts w:eastAsia="Calibri" w:cs="Calibri"/>
          <w:color w:val="00000A"/>
          <w:sz w:val="22"/>
          <w:lang w:val="pl-PL"/>
        </w:rPr>
      </w:pPr>
    </w:p>
    <w:p w:rsidR="00204D10" w:rsidRDefault="00204D10" w:rsidP="00204D10">
      <w:pPr>
        <w:pStyle w:val="Standard"/>
        <w:spacing w:line="360" w:lineRule="auto"/>
        <w:ind w:left="180"/>
        <w:jc w:val="both"/>
        <w:rPr>
          <w:rFonts w:ascii="Times New Roman" w:eastAsia="Times New Roman" w:hAnsi="Times New Roman" w:cs="Times New Roman"/>
          <w:b/>
          <w:color w:val="00000A"/>
          <w:sz w:val="32"/>
          <w:szCs w:val="32"/>
          <w:u w:val="single"/>
          <w:lang w:val="pl-PL"/>
        </w:rPr>
      </w:pPr>
      <w:r>
        <w:rPr>
          <w:rFonts w:ascii="Times New Roman" w:eastAsia="Times New Roman" w:hAnsi="Times New Roman" w:cs="Times New Roman"/>
          <w:b/>
          <w:color w:val="00000A"/>
          <w:sz w:val="32"/>
          <w:szCs w:val="32"/>
          <w:u w:val="single"/>
          <w:lang w:val="pl-PL"/>
        </w:rPr>
        <w:t>X. Termin związania ofertą.</w:t>
      </w:r>
    </w:p>
    <w:p w:rsidR="00204D10" w:rsidRDefault="00204D10" w:rsidP="00204D10">
      <w:pPr>
        <w:pStyle w:val="Standard"/>
        <w:spacing w:line="360" w:lineRule="auto"/>
        <w:ind w:left="18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1. Wykonawca pozostaje związany ofertą przez okres 30 dni, licząc od upływu terminu składania ofert.</w:t>
      </w:r>
    </w:p>
    <w:p w:rsidR="00204D10" w:rsidRPr="00204D10" w:rsidRDefault="00204D10" w:rsidP="00204D10">
      <w:pPr>
        <w:pStyle w:val="Standard"/>
        <w:spacing w:line="360" w:lineRule="auto"/>
        <w:ind w:left="180"/>
        <w:jc w:val="both"/>
        <w:rPr>
          <w:lang w:val="pl-PL"/>
        </w:rPr>
      </w:pPr>
      <w:r>
        <w:rPr>
          <w:rFonts w:ascii="Times New Roman" w:eastAsia="Times New Roman" w:hAnsi="Times New Roman" w:cs="Times New Roman"/>
          <w:color w:val="00000A"/>
          <w:lang w:val="pl-PL"/>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04D10" w:rsidRDefault="00204D10" w:rsidP="00204D10">
      <w:pPr>
        <w:pStyle w:val="Standard"/>
        <w:spacing w:line="360" w:lineRule="auto"/>
        <w:ind w:left="18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3. Odmowa wyrażenia zgody o której mowa, nie powoduje utraty wadium.</w:t>
      </w:r>
    </w:p>
    <w:p w:rsidR="00204D10" w:rsidRDefault="00204D10" w:rsidP="00204D10">
      <w:pPr>
        <w:pStyle w:val="Standard"/>
        <w:spacing w:line="360" w:lineRule="auto"/>
        <w:ind w:left="18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najkorzystniejszej, obowiązek wniesienia nowego wadium lub jego przedłużenia dotyczy jedynie wykonawcy, którego oferta została wybrana jako najkorzystniejsza.</w:t>
      </w:r>
    </w:p>
    <w:p w:rsidR="00204D10" w:rsidRDefault="00204D10" w:rsidP="00204D10">
      <w:pPr>
        <w:pStyle w:val="Standard"/>
        <w:tabs>
          <w:tab w:val="left" w:pos="1980"/>
        </w:tabs>
        <w:spacing w:line="360" w:lineRule="auto"/>
        <w:ind w:left="360" w:hanging="360"/>
        <w:jc w:val="both"/>
        <w:rPr>
          <w:rFonts w:eastAsia="Calibri" w:cs="Calibri"/>
          <w:color w:val="00000A"/>
          <w:sz w:val="22"/>
          <w:lang w:val="pl-PL"/>
        </w:rPr>
      </w:pPr>
    </w:p>
    <w:p w:rsidR="00204D10" w:rsidRDefault="00204D10" w:rsidP="00204D10">
      <w:pPr>
        <w:pStyle w:val="Standard"/>
        <w:tabs>
          <w:tab w:val="left" w:pos="-360"/>
        </w:tabs>
        <w:spacing w:line="360" w:lineRule="auto"/>
        <w:jc w:val="both"/>
        <w:rPr>
          <w:rFonts w:ascii="Times New Roman" w:eastAsia="Times New Roman" w:hAnsi="Times New Roman" w:cs="Times New Roman"/>
          <w:b/>
          <w:color w:val="00000A"/>
          <w:sz w:val="32"/>
          <w:szCs w:val="32"/>
          <w:u w:val="single"/>
          <w:lang w:val="pl-PL"/>
        </w:rPr>
      </w:pPr>
      <w:r>
        <w:rPr>
          <w:rFonts w:ascii="Times New Roman" w:eastAsia="Times New Roman" w:hAnsi="Times New Roman" w:cs="Times New Roman"/>
          <w:b/>
          <w:color w:val="00000A"/>
          <w:sz w:val="32"/>
          <w:szCs w:val="32"/>
          <w:u w:val="single"/>
          <w:lang w:val="pl-PL"/>
        </w:rPr>
        <w:t>XI. Miejsce oraz termin składania i otwarcia ofert</w:t>
      </w:r>
    </w:p>
    <w:p w:rsidR="00204D10" w:rsidRDefault="00204D10" w:rsidP="00204D10">
      <w:pPr>
        <w:pStyle w:val="Standard"/>
        <w:tabs>
          <w:tab w:val="left" w:pos="-360"/>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1. Oferty należy złożyć w siedzibie Zamawiającego:</w:t>
      </w:r>
    </w:p>
    <w:p w:rsidR="00204D10" w:rsidRPr="00204D10" w:rsidRDefault="00204D10" w:rsidP="00204D10">
      <w:pPr>
        <w:pStyle w:val="Standard"/>
        <w:tabs>
          <w:tab w:val="left" w:pos="360"/>
        </w:tabs>
        <w:spacing w:line="360" w:lineRule="auto"/>
        <w:jc w:val="center"/>
        <w:rPr>
          <w:lang w:val="pl-PL"/>
        </w:rPr>
      </w:pPr>
      <w:r>
        <w:rPr>
          <w:rFonts w:ascii="Times New Roman" w:eastAsia="Times New Roman" w:hAnsi="Times New Roman" w:cs="Times New Roman"/>
          <w:b/>
          <w:color w:val="00000A"/>
          <w:lang w:val="pl-PL"/>
        </w:rPr>
        <w:t>Gmina Załuski, Załuski 67, 09-142 Załuski</w:t>
      </w:r>
      <w:r>
        <w:rPr>
          <w:rFonts w:ascii="Times New Roman" w:eastAsia="Times New Roman" w:hAnsi="Times New Roman" w:cs="Times New Roman"/>
          <w:color w:val="00000A"/>
          <w:lang w:val="pl-PL"/>
        </w:rPr>
        <w:t>,</w:t>
      </w:r>
    </w:p>
    <w:p w:rsidR="00204D10" w:rsidRPr="00204D10" w:rsidRDefault="00204D10" w:rsidP="00204D10">
      <w:pPr>
        <w:pStyle w:val="Standard"/>
        <w:tabs>
          <w:tab w:val="left" w:pos="360"/>
        </w:tabs>
        <w:spacing w:line="360" w:lineRule="auto"/>
        <w:jc w:val="center"/>
        <w:rPr>
          <w:lang w:val="pl-PL"/>
        </w:rPr>
      </w:pPr>
      <w:r>
        <w:rPr>
          <w:rFonts w:ascii="Times New Roman" w:eastAsia="Times New Roman" w:hAnsi="Times New Roman" w:cs="Times New Roman"/>
          <w:b/>
          <w:color w:val="00000A"/>
          <w:lang w:val="pl-PL"/>
        </w:rPr>
        <w:t>powiat płoński, w pokoju nr 8 (biuro obsługi interesanta)</w:t>
      </w:r>
      <w:r>
        <w:rPr>
          <w:rFonts w:ascii="Times New Roman" w:eastAsia="Times New Roman" w:hAnsi="Times New Roman" w:cs="Times New Roman"/>
          <w:color w:val="00000A"/>
          <w:lang w:val="pl-PL"/>
        </w:rPr>
        <w:t>,</w:t>
      </w:r>
    </w:p>
    <w:p w:rsidR="00204D10" w:rsidRDefault="002D492A" w:rsidP="00204D10">
      <w:pPr>
        <w:pStyle w:val="Standard"/>
        <w:tabs>
          <w:tab w:val="left" w:pos="360"/>
        </w:tabs>
        <w:spacing w:line="360" w:lineRule="auto"/>
        <w:jc w:val="center"/>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do dnia 07</w:t>
      </w:r>
      <w:r w:rsidR="00204D10">
        <w:rPr>
          <w:rFonts w:ascii="Times New Roman" w:eastAsia="Times New Roman" w:hAnsi="Times New Roman" w:cs="Times New Roman"/>
          <w:b/>
          <w:color w:val="00000A"/>
          <w:lang w:val="pl-PL"/>
        </w:rPr>
        <w:t>.08.2017 r. do godz. 10.00</w:t>
      </w:r>
    </w:p>
    <w:p w:rsidR="00204D10" w:rsidRPr="00204D10" w:rsidRDefault="00204D10" w:rsidP="00204D10">
      <w:pPr>
        <w:pStyle w:val="Standard"/>
        <w:tabs>
          <w:tab w:val="left" w:pos="360"/>
        </w:tabs>
        <w:spacing w:line="360" w:lineRule="auto"/>
        <w:jc w:val="both"/>
        <w:rPr>
          <w:lang w:val="pl-PL"/>
        </w:rPr>
      </w:pPr>
      <w:r>
        <w:rPr>
          <w:rFonts w:ascii="Times New Roman" w:eastAsia="Times New Roman" w:hAnsi="Times New Roman" w:cs="Times New Roman"/>
          <w:color w:val="00000A"/>
          <w:lang w:val="pl-PL"/>
        </w:rPr>
        <w:t xml:space="preserve">Otwarcie ofert nastąpi w siedzibie Zamawiającego w Załuskach w Sali konferencyjnej w dniu   </w:t>
      </w:r>
      <w:r w:rsidR="002D492A" w:rsidRPr="002D492A">
        <w:rPr>
          <w:rFonts w:ascii="Times New Roman" w:eastAsia="Times New Roman" w:hAnsi="Times New Roman" w:cs="Times New Roman"/>
          <w:color w:val="auto"/>
          <w:lang w:val="pl-PL"/>
        </w:rPr>
        <w:t>07</w:t>
      </w:r>
      <w:r w:rsidRPr="002D492A">
        <w:rPr>
          <w:rFonts w:ascii="Times New Roman" w:eastAsia="Times New Roman" w:hAnsi="Times New Roman" w:cs="Times New Roman"/>
          <w:color w:val="auto"/>
          <w:lang w:val="pl-PL"/>
        </w:rPr>
        <w:t>.08.2017</w:t>
      </w:r>
      <w:r>
        <w:rPr>
          <w:rFonts w:ascii="Times New Roman" w:eastAsia="Times New Roman" w:hAnsi="Times New Roman" w:cs="Times New Roman"/>
          <w:b/>
          <w:color w:val="00000A"/>
          <w:lang w:val="pl-PL"/>
        </w:rPr>
        <w:t xml:space="preserve"> r.</w:t>
      </w:r>
      <w:r>
        <w:rPr>
          <w:rFonts w:ascii="Times New Roman" w:eastAsia="Times New Roman" w:hAnsi="Times New Roman" w:cs="Times New Roman"/>
          <w:color w:val="00000A"/>
          <w:lang w:val="pl-PL"/>
        </w:rPr>
        <w:t xml:space="preserve"> o godzinie </w:t>
      </w:r>
      <w:r>
        <w:rPr>
          <w:rFonts w:ascii="Times New Roman" w:eastAsia="Times New Roman" w:hAnsi="Times New Roman" w:cs="Times New Roman"/>
          <w:b/>
          <w:color w:val="00000A"/>
          <w:lang w:val="pl-PL"/>
        </w:rPr>
        <w:t>10.30.</w:t>
      </w:r>
    </w:p>
    <w:p w:rsidR="00204D10" w:rsidRDefault="00204D10" w:rsidP="00204D10">
      <w:pPr>
        <w:pStyle w:val="Standard"/>
        <w:tabs>
          <w:tab w:val="left" w:pos="-360"/>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2. Oferta otrzymana przez Zamawiającego po terminie składania ofert zostanie zwrócona Wykonawcy bez otwierania.</w:t>
      </w:r>
    </w:p>
    <w:p w:rsidR="00204D10" w:rsidRDefault="00204D10" w:rsidP="00204D10">
      <w:pPr>
        <w:pStyle w:val="Standard"/>
        <w:tabs>
          <w:tab w:val="left" w:pos="-360"/>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3. Otwarcie ofert jest jawne.</w:t>
      </w:r>
    </w:p>
    <w:p w:rsidR="00204D10" w:rsidRDefault="00204D10" w:rsidP="00204D10">
      <w:pPr>
        <w:pStyle w:val="Standard"/>
        <w:tabs>
          <w:tab w:val="left" w:pos="-360"/>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4. Bezpośrednio przed otwarciem ofert Zamawiający poda kwotę, jaką zamierza przeznaczyć na </w:t>
      </w:r>
      <w:r>
        <w:rPr>
          <w:rFonts w:ascii="Times New Roman" w:eastAsia="Times New Roman" w:hAnsi="Times New Roman" w:cs="Times New Roman"/>
          <w:color w:val="00000A"/>
          <w:lang w:val="pl-PL"/>
        </w:rPr>
        <w:lastRenderedPageBreak/>
        <w:t>sfinansowanie zamówienia.</w:t>
      </w:r>
    </w:p>
    <w:p w:rsidR="00204D10" w:rsidRPr="00204D10" w:rsidRDefault="00204D10" w:rsidP="00204D10">
      <w:pPr>
        <w:pStyle w:val="Standard"/>
        <w:tabs>
          <w:tab w:val="left" w:pos="-360"/>
        </w:tabs>
        <w:spacing w:line="360" w:lineRule="auto"/>
        <w:jc w:val="both"/>
        <w:rPr>
          <w:lang w:val="pl-PL"/>
        </w:rPr>
      </w:pPr>
      <w:r>
        <w:rPr>
          <w:rFonts w:ascii="Times New Roman" w:eastAsia="Times New Roman" w:hAnsi="Times New Roman" w:cs="Times New Roman"/>
          <w:color w:val="00000A"/>
          <w:lang w:val="pl-PL"/>
        </w:rPr>
        <w:t xml:space="preserve">5. Niezwłocznie po otwarciu ofert Zamawiający zamieści na stronie </w:t>
      </w:r>
      <w:hyperlink r:id="rId9" w:history="1">
        <w:r>
          <w:rPr>
            <w:rFonts w:ascii="Times New Roman" w:eastAsia="Times New Roman" w:hAnsi="Times New Roman" w:cs="Times New Roman"/>
            <w:color w:val="0000FF"/>
            <w:u w:val="single"/>
            <w:lang w:val="pl-PL"/>
          </w:rPr>
          <w:t>www.ugzaluski.bip.org.pl</w:t>
        </w:r>
      </w:hyperlink>
      <w:r>
        <w:rPr>
          <w:rFonts w:ascii="Times New Roman" w:eastAsia="Times New Roman" w:hAnsi="Times New Roman" w:cs="Times New Roman"/>
          <w:color w:val="00000A"/>
          <w:lang w:val="pl-PL"/>
        </w:rPr>
        <w:t xml:space="preserve"> informacje dotyczące:</w:t>
      </w:r>
    </w:p>
    <w:p w:rsidR="00204D10" w:rsidRDefault="00204D10" w:rsidP="00204D10">
      <w:pPr>
        <w:pStyle w:val="Standard"/>
        <w:tabs>
          <w:tab w:val="left" w:pos="360"/>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a. kwoty, jaka zamierza przeznaczyć na sfinansowanie zamówienia;</w:t>
      </w:r>
    </w:p>
    <w:p w:rsidR="00204D10" w:rsidRDefault="00204D10" w:rsidP="00204D10">
      <w:pPr>
        <w:pStyle w:val="Standard"/>
        <w:tabs>
          <w:tab w:val="left" w:pos="360"/>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b. firm oraz adresów wykonawców, którzy złożyli oferty w terminie;</w:t>
      </w:r>
    </w:p>
    <w:p w:rsidR="00204D10" w:rsidRDefault="00204D10" w:rsidP="00204D10">
      <w:pPr>
        <w:pStyle w:val="Standard"/>
        <w:tabs>
          <w:tab w:val="left" w:pos="360"/>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c. ceny, terminy wykonania zamówienia, okresy gwarancji zawarte w ofertach;</w:t>
      </w:r>
    </w:p>
    <w:p w:rsidR="00204D10" w:rsidRDefault="00204D10" w:rsidP="00204D10">
      <w:pPr>
        <w:pStyle w:val="Standard"/>
        <w:tabs>
          <w:tab w:val="left" w:pos="360"/>
        </w:tabs>
        <w:spacing w:line="360" w:lineRule="auto"/>
        <w:jc w:val="both"/>
        <w:rPr>
          <w:rFonts w:ascii="Times New Roman" w:eastAsia="Times New Roman" w:hAnsi="Times New Roman" w:cs="Times New Roman"/>
          <w:b/>
          <w:color w:val="00000A"/>
          <w:sz w:val="32"/>
          <w:szCs w:val="32"/>
          <w:u w:val="single"/>
          <w:lang w:val="pl-PL"/>
        </w:rPr>
      </w:pPr>
    </w:p>
    <w:p w:rsidR="00204D10" w:rsidRDefault="00204D10" w:rsidP="00204D10">
      <w:pPr>
        <w:pStyle w:val="Standard"/>
        <w:tabs>
          <w:tab w:val="left" w:pos="360"/>
        </w:tabs>
        <w:spacing w:line="360" w:lineRule="auto"/>
        <w:jc w:val="both"/>
        <w:rPr>
          <w:rFonts w:ascii="Times New Roman" w:eastAsia="Times New Roman" w:hAnsi="Times New Roman" w:cs="Times New Roman"/>
          <w:b/>
          <w:color w:val="00000A"/>
          <w:sz w:val="32"/>
          <w:szCs w:val="32"/>
          <w:u w:val="single"/>
          <w:lang w:val="pl-PL"/>
        </w:rPr>
      </w:pPr>
      <w:r>
        <w:rPr>
          <w:rFonts w:ascii="Times New Roman" w:eastAsia="Times New Roman" w:hAnsi="Times New Roman" w:cs="Times New Roman"/>
          <w:b/>
          <w:color w:val="00000A"/>
          <w:sz w:val="32"/>
          <w:szCs w:val="32"/>
          <w:u w:val="single"/>
          <w:lang w:val="pl-PL"/>
        </w:rPr>
        <w:t>XII.  Opis sposobu obliczenia ceny</w:t>
      </w:r>
    </w:p>
    <w:p w:rsidR="00204D10" w:rsidRDefault="00204D10" w:rsidP="00204D10">
      <w:pPr>
        <w:pStyle w:val="Standard"/>
        <w:spacing w:before="60" w:after="60" w:line="360" w:lineRule="auto"/>
        <w:ind w:left="360" w:hanging="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1. Wykonawca zobowiązany jest uwzględnić wszystkie wymogi, o których mowa w niniejszej SIWZ. Cena ofertowa winna obejmować wszystkie koszty związane z wykonaniem przedmiotu zamówienia, niezbędne do prawidłowego i pełnego wykonania przedmiotu zamówienia.</w:t>
      </w:r>
    </w:p>
    <w:p w:rsidR="00204D10" w:rsidRDefault="00204D10" w:rsidP="00204D10">
      <w:pPr>
        <w:pStyle w:val="Standard"/>
        <w:spacing w:before="60" w:after="60" w:line="360" w:lineRule="auto"/>
        <w:ind w:left="360" w:hanging="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2. Cena oferty powinna obejmować całkowity koszt wykonania przedmiotu zamówienia.</w:t>
      </w:r>
    </w:p>
    <w:p w:rsidR="00204D10" w:rsidRPr="00204D10" w:rsidRDefault="00204D10" w:rsidP="00204D10">
      <w:pPr>
        <w:pStyle w:val="Standard"/>
        <w:spacing w:before="60" w:after="60" w:line="360" w:lineRule="auto"/>
        <w:ind w:left="360" w:hanging="360"/>
        <w:jc w:val="both"/>
        <w:rPr>
          <w:lang w:val="pl-PL"/>
        </w:rPr>
      </w:pPr>
      <w:r>
        <w:rPr>
          <w:rFonts w:ascii="Times New Roman" w:eastAsia="Times New Roman" w:hAnsi="Times New Roman" w:cs="Times New Roman"/>
          <w:color w:val="00000A"/>
          <w:lang w:val="pl-PL"/>
        </w:rPr>
        <w:t>3. Cena oferty powinna być wyrażona w złotych polskich (PLN) z dokładnością do dwóch miejsc po przecinku.</w:t>
      </w:r>
    </w:p>
    <w:p w:rsidR="00204D10" w:rsidRDefault="00204D10" w:rsidP="00204D10">
      <w:pPr>
        <w:pStyle w:val="Standard"/>
        <w:spacing w:before="60" w:after="60" w:line="360" w:lineRule="auto"/>
        <w:ind w:left="360" w:hanging="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4. Cena może być tylko jedna za oferowany przedmiot zamówienia, nie dopuszcza się wariantowości cen.</w:t>
      </w:r>
    </w:p>
    <w:p w:rsidR="00204D10" w:rsidRDefault="00204D10" w:rsidP="00204D10">
      <w:pPr>
        <w:pStyle w:val="Standard"/>
        <w:spacing w:before="60" w:after="60" w:line="360" w:lineRule="auto"/>
        <w:ind w:left="360" w:hanging="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5. Cenę za wykonanie przedmiotu zamówienia należy przedstawić w „Formularzu ofertowym” stanowiącym załącznik nr 1 do niniejszej specyfikacji istotnych warunków zamówienia.</w:t>
      </w:r>
    </w:p>
    <w:p w:rsidR="00204D10" w:rsidRDefault="00204D10" w:rsidP="00204D10">
      <w:pPr>
        <w:pStyle w:val="Standard"/>
        <w:spacing w:before="60" w:after="60" w:line="360" w:lineRule="auto"/>
        <w:ind w:left="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Jeżeli złożona oferta, której wybór prowadzić będzie do powstania obowiązku podatkowego Zamawiającego zgodnie z przepisami o podatku od towarów i usług w zakresie dotyczącym </w:t>
      </w:r>
      <w:proofErr w:type="spellStart"/>
      <w:r>
        <w:rPr>
          <w:rFonts w:ascii="Times New Roman" w:eastAsia="Times New Roman" w:hAnsi="Times New Roman" w:cs="Times New Roman"/>
          <w:color w:val="00000A"/>
          <w:lang w:val="pl-PL"/>
        </w:rPr>
        <w:t>wewnątrzwspólnotowego</w:t>
      </w:r>
      <w:proofErr w:type="spellEnd"/>
      <w:r>
        <w:rPr>
          <w:rFonts w:ascii="Times New Roman" w:eastAsia="Times New Roman" w:hAnsi="Times New Roman" w:cs="Times New Roman"/>
          <w:color w:val="00000A"/>
          <w:lang w:val="pl-PL"/>
        </w:rPr>
        <w:t xml:space="preserve"> nabycia towarów, Zamawiający w celu oceny takiej oferty doliczy do przedstawionej w niej ceny podatek od towarów i usług, który miałby obowiązek wpłacić zgodnie z obowiązującymi przepisami.</w:t>
      </w:r>
    </w:p>
    <w:p w:rsidR="00204D10" w:rsidRDefault="00E46432" w:rsidP="00204D10">
      <w:pPr>
        <w:pStyle w:val="Standard"/>
        <w:spacing w:before="60" w:after="60" w:line="360" w:lineRule="auto"/>
        <w:ind w:left="360"/>
        <w:jc w:val="both"/>
        <w:rPr>
          <w:rFonts w:ascii="Times New Roman" w:eastAsia="Times New Roman" w:hAnsi="Times New Roman" w:cs="Times New Roman"/>
          <w:b/>
          <w:color w:val="00000A"/>
          <w:u w:val="single"/>
          <w:lang w:val="pl-PL"/>
        </w:rPr>
      </w:pPr>
      <w:r>
        <w:rPr>
          <w:rFonts w:ascii="Times New Roman" w:eastAsia="Times New Roman" w:hAnsi="Times New Roman" w:cs="Times New Roman"/>
          <w:b/>
          <w:color w:val="00000A"/>
          <w:u w:val="single"/>
          <w:lang w:val="pl-PL"/>
        </w:rPr>
        <w:t>Dołączony do oferty kosztorys ofertowy</w:t>
      </w:r>
      <w:r w:rsidR="00204D10">
        <w:rPr>
          <w:rFonts w:ascii="Times New Roman" w:eastAsia="Times New Roman" w:hAnsi="Times New Roman" w:cs="Times New Roman"/>
          <w:b/>
          <w:color w:val="00000A"/>
          <w:u w:val="single"/>
          <w:lang w:val="pl-PL"/>
        </w:rPr>
        <w:t xml:space="preserve"> stanowią</w:t>
      </w:r>
      <w:r>
        <w:rPr>
          <w:rFonts w:ascii="Times New Roman" w:eastAsia="Times New Roman" w:hAnsi="Times New Roman" w:cs="Times New Roman"/>
          <w:b/>
          <w:color w:val="00000A"/>
          <w:u w:val="single"/>
          <w:lang w:val="pl-PL"/>
        </w:rPr>
        <w:t xml:space="preserve"> integralną część SIWZ i powinien zostać złożony</w:t>
      </w:r>
      <w:r w:rsidR="00204D10">
        <w:rPr>
          <w:rFonts w:ascii="Times New Roman" w:eastAsia="Times New Roman" w:hAnsi="Times New Roman" w:cs="Times New Roman"/>
          <w:b/>
          <w:color w:val="00000A"/>
          <w:u w:val="single"/>
          <w:lang w:val="pl-PL"/>
        </w:rPr>
        <w:t xml:space="preserve"> wraz z formularzem ofertowym i oświadczeniami.</w:t>
      </w:r>
    </w:p>
    <w:p w:rsidR="00204D10" w:rsidRDefault="00204D10" w:rsidP="00204D10">
      <w:pPr>
        <w:pStyle w:val="Standard"/>
        <w:spacing w:before="60" w:after="60" w:line="360" w:lineRule="auto"/>
        <w:ind w:left="360"/>
        <w:jc w:val="both"/>
        <w:rPr>
          <w:lang w:val="pl-PL"/>
        </w:rPr>
      </w:pPr>
    </w:p>
    <w:p w:rsidR="00204D10" w:rsidRDefault="00204D10" w:rsidP="00204D10">
      <w:pPr>
        <w:pStyle w:val="Standard"/>
        <w:spacing w:before="60" w:after="60" w:line="360" w:lineRule="auto"/>
        <w:ind w:left="360" w:hanging="360"/>
        <w:jc w:val="both"/>
        <w:rPr>
          <w:rFonts w:ascii="Times New Roman" w:eastAsia="Times New Roman" w:hAnsi="Times New Roman" w:cs="Times New Roman"/>
          <w:b/>
          <w:color w:val="00000A"/>
          <w:sz w:val="32"/>
          <w:szCs w:val="32"/>
          <w:u w:val="single"/>
          <w:lang w:val="pl-PL"/>
        </w:rPr>
      </w:pPr>
      <w:r>
        <w:rPr>
          <w:rFonts w:ascii="Times New Roman" w:eastAsia="Times New Roman" w:hAnsi="Times New Roman" w:cs="Times New Roman"/>
          <w:b/>
          <w:color w:val="00000A"/>
          <w:sz w:val="32"/>
          <w:szCs w:val="32"/>
          <w:u w:val="single"/>
          <w:lang w:val="pl-PL"/>
        </w:rPr>
        <w:t>XIII. Opis kryteriów, którymi zamawiający będzie się kierował przy wyborze oferty, wraz z podaniem znaczenia tych kryteriów oraz sposobu oceny ofert.</w:t>
      </w:r>
    </w:p>
    <w:p w:rsidR="00204D10" w:rsidRDefault="00204D10" w:rsidP="00204D10">
      <w:pPr>
        <w:pStyle w:val="Standard"/>
        <w:spacing w:before="60" w:after="60" w:line="360" w:lineRule="auto"/>
        <w:ind w:left="540" w:hanging="54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1. Kryteria oceny ofert – Zamawiający uzna oferty za spełniające wymagania i przyjmie do  </w:t>
      </w:r>
      <w:r>
        <w:rPr>
          <w:rFonts w:ascii="Times New Roman" w:eastAsia="Times New Roman" w:hAnsi="Times New Roman" w:cs="Times New Roman"/>
          <w:color w:val="00000A"/>
          <w:lang w:val="pl-PL"/>
        </w:rPr>
        <w:lastRenderedPageBreak/>
        <w:t>szczegółowego rozpatrywania, jeżeli:</w:t>
      </w:r>
    </w:p>
    <w:p w:rsidR="00204D10" w:rsidRDefault="00204D10" w:rsidP="00204D10">
      <w:pPr>
        <w:pStyle w:val="Standard"/>
        <w:tabs>
          <w:tab w:val="left" w:leader="dot" w:pos="8280"/>
          <w:tab w:val="left" w:leader="dot" w:pos="11160"/>
        </w:tabs>
        <w:spacing w:before="60" w:after="60" w:line="360" w:lineRule="auto"/>
        <w:ind w:left="540" w:hanging="54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     1)  oferta – co do formy opracowania i treści – spełnia wymagania określone niniejszą specyfikacją,</w:t>
      </w:r>
    </w:p>
    <w:p w:rsidR="00204D10" w:rsidRDefault="00204D10" w:rsidP="00204D10">
      <w:pPr>
        <w:pStyle w:val="Standard"/>
        <w:tabs>
          <w:tab w:val="left" w:leader="dot" w:pos="8280"/>
          <w:tab w:val="left" w:leader="dot" w:pos="11160"/>
        </w:tabs>
        <w:spacing w:before="60" w:after="60" w:line="360" w:lineRule="auto"/>
        <w:ind w:left="540" w:hanging="54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     2) oferta została złożona, w określonym przez Zamawiającego terminie,</w:t>
      </w:r>
    </w:p>
    <w:p w:rsidR="00204D10" w:rsidRDefault="00204D10" w:rsidP="00204D10">
      <w:pPr>
        <w:pStyle w:val="Standard"/>
        <w:tabs>
          <w:tab w:val="left" w:leader="dot" w:pos="8280"/>
          <w:tab w:val="left" w:leader="dot" w:pos="11160"/>
        </w:tabs>
        <w:spacing w:before="60" w:after="60" w:line="360" w:lineRule="auto"/>
        <w:ind w:left="540" w:hanging="54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     3) wykonawca przedstawił ofertę zgodną co do treści z wymaganiami Zamawiającego,</w:t>
      </w:r>
    </w:p>
    <w:p w:rsidR="00204D10" w:rsidRDefault="00204D10" w:rsidP="00204D10">
      <w:pPr>
        <w:pStyle w:val="Standard"/>
        <w:tabs>
          <w:tab w:val="left" w:leader="dot" w:pos="8280"/>
          <w:tab w:val="left" w:leader="dot" w:pos="11160"/>
        </w:tabs>
        <w:spacing w:before="60" w:after="60" w:line="360" w:lineRule="auto"/>
        <w:ind w:left="540" w:hanging="54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     4) złożone oświadczenia są aktualne i podpisane przez osoby uprawnione.</w:t>
      </w:r>
    </w:p>
    <w:p w:rsidR="00204D10" w:rsidRDefault="00204D10" w:rsidP="00204D10">
      <w:pPr>
        <w:pStyle w:val="Standard"/>
        <w:spacing w:before="60" w:after="60" w:line="360" w:lineRule="auto"/>
        <w:ind w:left="360" w:hanging="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  2. Przy wyborze oferty zamawiający będzie się kierował następującym kryterium i jego znaczeniem:</w:t>
      </w:r>
    </w:p>
    <w:p w:rsidR="00204D10" w:rsidRPr="00204D10" w:rsidRDefault="00204D10" w:rsidP="00204D10">
      <w:pPr>
        <w:pStyle w:val="Standard"/>
        <w:tabs>
          <w:tab w:val="left" w:leader="dot" w:pos="7560"/>
          <w:tab w:val="left" w:leader="dot" w:pos="10440"/>
        </w:tabs>
        <w:spacing w:before="60" w:after="60" w:line="360" w:lineRule="auto"/>
        <w:ind w:left="360" w:hanging="360"/>
        <w:jc w:val="both"/>
        <w:rPr>
          <w:lang w:val="pl-PL"/>
        </w:rPr>
      </w:pPr>
      <w:r>
        <w:rPr>
          <w:rFonts w:ascii="Times New Roman" w:eastAsia="Times New Roman" w:hAnsi="Times New Roman" w:cs="Times New Roman"/>
          <w:color w:val="00000A"/>
          <w:lang w:val="pl-PL"/>
        </w:rPr>
        <w:t xml:space="preserve">      </w:t>
      </w:r>
      <w:r>
        <w:rPr>
          <w:rFonts w:ascii="Times New Roman" w:eastAsia="Times New Roman" w:hAnsi="Times New Roman" w:cs="Times New Roman"/>
          <w:b/>
          <w:color w:val="00000A"/>
          <w:lang w:val="pl-PL"/>
        </w:rPr>
        <w:t>Cena ofertowa brutto – 60%.</w:t>
      </w:r>
    </w:p>
    <w:p w:rsidR="00204D10" w:rsidRPr="00E46432" w:rsidRDefault="00204D10" w:rsidP="00E46432">
      <w:pPr>
        <w:pStyle w:val="Standard"/>
        <w:tabs>
          <w:tab w:val="left" w:leader="dot" w:pos="7560"/>
          <w:tab w:val="left" w:leader="dot" w:pos="10440"/>
        </w:tabs>
        <w:spacing w:before="60" w:after="60" w:line="360" w:lineRule="auto"/>
        <w:ind w:left="360" w:hanging="360"/>
        <w:jc w:val="both"/>
        <w:rPr>
          <w:lang w:val="pl-PL"/>
        </w:rPr>
      </w:pPr>
      <w:r>
        <w:rPr>
          <w:rFonts w:ascii="Times New Roman" w:eastAsia="Times New Roman" w:hAnsi="Times New Roman" w:cs="Times New Roman"/>
          <w:color w:val="00000A"/>
          <w:lang w:val="pl-PL"/>
        </w:rPr>
        <w:tab/>
      </w:r>
      <w:r w:rsidR="00E46432">
        <w:rPr>
          <w:rFonts w:ascii="Times New Roman" w:eastAsia="Times New Roman" w:hAnsi="Times New Roman" w:cs="Times New Roman"/>
          <w:b/>
          <w:color w:val="00000A"/>
          <w:lang w:val="pl-PL"/>
        </w:rPr>
        <w:t>Okres udzielonej gwarancji – 4</w:t>
      </w:r>
      <w:r>
        <w:rPr>
          <w:rFonts w:ascii="Times New Roman" w:eastAsia="Times New Roman" w:hAnsi="Times New Roman" w:cs="Times New Roman"/>
          <w:b/>
          <w:color w:val="00000A"/>
          <w:lang w:val="pl-PL"/>
        </w:rPr>
        <w:t>0 %</w:t>
      </w:r>
    </w:p>
    <w:p w:rsidR="00204D10" w:rsidRPr="00204D10" w:rsidRDefault="00204D10" w:rsidP="00204D10">
      <w:pPr>
        <w:pStyle w:val="Standard"/>
        <w:tabs>
          <w:tab w:val="left" w:leader="dot" w:pos="7560"/>
          <w:tab w:val="left" w:leader="dot" w:pos="10440"/>
        </w:tabs>
        <w:spacing w:before="60" w:after="60" w:line="360" w:lineRule="auto"/>
        <w:ind w:left="360" w:hanging="360"/>
        <w:jc w:val="both"/>
        <w:rPr>
          <w:lang w:val="pl-PL"/>
        </w:rPr>
      </w:pPr>
      <w:r>
        <w:rPr>
          <w:rFonts w:ascii="Times New Roman" w:eastAsia="Times New Roman" w:hAnsi="Times New Roman" w:cs="Times New Roman"/>
          <w:b/>
          <w:color w:val="00000A"/>
          <w:lang w:val="pl-PL"/>
        </w:rPr>
        <w:tab/>
      </w:r>
      <w:r>
        <w:rPr>
          <w:rFonts w:ascii="Times New Roman" w:eastAsia="Times New Roman" w:hAnsi="Times New Roman" w:cs="Times New Roman"/>
          <w:color w:val="00000A"/>
          <w:lang w:val="pl-PL"/>
        </w:rPr>
        <w:t>3. Ocena ofert w zakresie przedstawionego kryterium zostanie dokonana według następujących zasad:</w:t>
      </w:r>
    </w:p>
    <w:p w:rsidR="00204D10" w:rsidRDefault="00204D10" w:rsidP="00204D10">
      <w:pPr>
        <w:pStyle w:val="Standard"/>
        <w:tabs>
          <w:tab w:val="left" w:leader="dot" w:pos="6120"/>
          <w:tab w:val="left" w:leader="dot" w:pos="9000"/>
        </w:tabs>
        <w:spacing w:before="60" w:after="60"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     a) ocena punktowa zostanie dokonana zgodnie z formułą:</w:t>
      </w:r>
    </w:p>
    <w:p w:rsidR="00204D10" w:rsidRDefault="00204D10" w:rsidP="00204D10">
      <w:pPr>
        <w:pStyle w:val="Standard"/>
        <w:tabs>
          <w:tab w:val="left" w:leader="dot" w:pos="6120"/>
          <w:tab w:val="left" w:leader="dot" w:pos="9000"/>
        </w:tabs>
        <w:spacing w:before="60" w:after="60" w:line="276" w:lineRule="auto"/>
        <w:jc w:val="both"/>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 xml:space="preserve">                                     najniższa oferowana cena</w:t>
      </w:r>
    </w:p>
    <w:p w:rsidR="00204D10" w:rsidRDefault="00204D10" w:rsidP="00204D10">
      <w:pPr>
        <w:pStyle w:val="Standard"/>
        <w:tabs>
          <w:tab w:val="left" w:leader="dot" w:pos="6120"/>
          <w:tab w:val="left" w:leader="dot" w:pos="9000"/>
        </w:tabs>
        <w:spacing w:before="60" w:after="60" w:line="276" w:lineRule="auto"/>
        <w:jc w:val="both"/>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 xml:space="preserve">       Liczba punktów = ----------------------------------- x 100 </w:t>
      </w:r>
      <w:proofErr w:type="spellStart"/>
      <w:r>
        <w:rPr>
          <w:rFonts w:ascii="Times New Roman" w:eastAsia="Times New Roman" w:hAnsi="Times New Roman" w:cs="Times New Roman"/>
          <w:b/>
          <w:color w:val="00000A"/>
          <w:lang w:val="pl-PL"/>
        </w:rPr>
        <w:t>pkt</w:t>
      </w:r>
      <w:proofErr w:type="spellEnd"/>
      <w:r>
        <w:rPr>
          <w:rFonts w:ascii="Times New Roman" w:eastAsia="Times New Roman" w:hAnsi="Times New Roman" w:cs="Times New Roman"/>
          <w:b/>
          <w:color w:val="00000A"/>
          <w:lang w:val="pl-PL"/>
        </w:rPr>
        <w:t xml:space="preserve"> x 60%</w:t>
      </w:r>
    </w:p>
    <w:p w:rsidR="00204D10" w:rsidRDefault="00204D10" w:rsidP="00204D10">
      <w:pPr>
        <w:pStyle w:val="Standard"/>
        <w:tabs>
          <w:tab w:val="left" w:leader="dot" w:pos="6120"/>
          <w:tab w:val="left" w:leader="dot" w:pos="9000"/>
        </w:tabs>
        <w:spacing w:before="60" w:after="60" w:line="276" w:lineRule="auto"/>
        <w:jc w:val="both"/>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 xml:space="preserve">                                         cena badanej oferty</w:t>
      </w:r>
    </w:p>
    <w:p w:rsidR="00E46432" w:rsidRDefault="00E46432" w:rsidP="00204D10">
      <w:pPr>
        <w:pStyle w:val="Standard"/>
        <w:tabs>
          <w:tab w:val="left" w:leader="dot" w:pos="6120"/>
          <w:tab w:val="left" w:leader="dot" w:pos="9000"/>
        </w:tabs>
        <w:spacing w:before="60" w:after="60" w:line="276" w:lineRule="auto"/>
        <w:jc w:val="both"/>
        <w:rPr>
          <w:rFonts w:ascii="Times New Roman" w:eastAsia="Calibri" w:hAnsi="Times New Roman" w:cs="Times New Roman"/>
          <w:color w:val="00000A"/>
          <w:sz w:val="20"/>
          <w:szCs w:val="20"/>
          <w:lang w:val="pl-PL"/>
        </w:rPr>
      </w:pPr>
    </w:p>
    <w:p w:rsidR="00204D10" w:rsidRDefault="00204D10" w:rsidP="00204D10">
      <w:pPr>
        <w:pStyle w:val="Standard"/>
        <w:tabs>
          <w:tab w:val="left" w:leader="dot" w:pos="6120"/>
          <w:tab w:val="left" w:leader="dot" w:pos="9000"/>
        </w:tabs>
        <w:spacing w:before="60" w:after="60" w:line="276"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     b)</w:t>
      </w:r>
    </w:p>
    <w:p w:rsidR="00204D10" w:rsidRDefault="00204D10" w:rsidP="00204D10">
      <w:pPr>
        <w:pStyle w:val="Standard"/>
        <w:spacing w:line="360" w:lineRule="auto"/>
        <w:ind w:firstLine="708"/>
        <w:jc w:val="both"/>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okres gwarancji w ofercie ocenianej</w:t>
      </w:r>
    </w:p>
    <w:p w:rsidR="00204D10" w:rsidRDefault="00204D10" w:rsidP="00204D10">
      <w:pPr>
        <w:pStyle w:val="Standard"/>
        <w:spacing w:line="360" w:lineRule="auto"/>
        <w:jc w:val="both"/>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T = -----------------------------------------------------------</w:t>
      </w:r>
      <w:r w:rsidR="00E46432">
        <w:rPr>
          <w:rFonts w:ascii="Times New Roman" w:eastAsia="Times New Roman" w:hAnsi="Times New Roman" w:cs="Times New Roman"/>
          <w:b/>
          <w:color w:val="00000A"/>
          <w:lang w:val="pl-PL"/>
        </w:rPr>
        <w:t xml:space="preserve">------------------ x 100 </w:t>
      </w:r>
      <w:proofErr w:type="spellStart"/>
      <w:r w:rsidR="00E46432">
        <w:rPr>
          <w:rFonts w:ascii="Times New Roman" w:eastAsia="Times New Roman" w:hAnsi="Times New Roman" w:cs="Times New Roman"/>
          <w:b/>
          <w:color w:val="00000A"/>
          <w:lang w:val="pl-PL"/>
        </w:rPr>
        <w:t>pkt</w:t>
      </w:r>
      <w:proofErr w:type="spellEnd"/>
      <w:r w:rsidR="00E46432">
        <w:rPr>
          <w:rFonts w:ascii="Times New Roman" w:eastAsia="Times New Roman" w:hAnsi="Times New Roman" w:cs="Times New Roman"/>
          <w:b/>
          <w:color w:val="00000A"/>
          <w:lang w:val="pl-PL"/>
        </w:rPr>
        <w:t xml:space="preserve"> x 4</w:t>
      </w:r>
      <w:r>
        <w:rPr>
          <w:rFonts w:ascii="Times New Roman" w:eastAsia="Times New Roman" w:hAnsi="Times New Roman" w:cs="Times New Roman"/>
          <w:b/>
          <w:color w:val="00000A"/>
          <w:lang w:val="pl-PL"/>
        </w:rPr>
        <w:t>0%</w:t>
      </w:r>
    </w:p>
    <w:p w:rsidR="00204D10" w:rsidRDefault="00204D10" w:rsidP="00204D10">
      <w:pPr>
        <w:pStyle w:val="Standard"/>
        <w:spacing w:line="360" w:lineRule="auto"/>
        <w:ind w:firstLine="708"/>
        <w:jc w:val="both"/>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najdłuższy okres gwarancji spośród ofert ocenianych</w:t>
      </w:r>
    </w:p>
    <w:p w:rsidR="00204D10" w:rsidRDefault="00204D10" w:rsidP="00204D10">
      <w:pPr>
        <w:pStyle w:val="Standard"/>
        <w:spacing w:line="360" w:lineRule="auto"/>
        <w:ind w:firstLine="708"/>
        <w:jc w:val="both"/>
        <w:rPr>
          <w:rFonts w:eastAsia="Calibri" w:cs="Calibri"/>
          <w:color w:val="00000A"/>
          <w:sz w:val="22"/>
          <w:lang w:val="pl-PL"/>
        </w:rPr>
      </w:pPr>
    </w:p>
    <w:p w:rsidR="00204D10" w:rsidRDefault="00204D10" w:rsidP="00204D10">
      <w:pPr>
        <w:pStyle w:val="Standard"/>
        <w:spacing w:line="360" w:lineRule="auto"/>
        <w:jc w:val="both"/>
        <w:rPr>
          <w:rFonts w:ascii="Times New Roman" w:eastAsia="Times New Roman" w:hAnsi="Times New Roman" w:cs="Times New Roman"/>
          <w:b/>
          <w:color w:val="00000A"/>
          <w:u w:val="single"/>
          <w:lang w:val="pl-PL"/>
        </w:rPr>
      </w:pPr>
      <w:r>
        <w:rPr>
          <w:rFonts w:ascii="Times New Roman" w:eastAsia="Times New Roman" w:hAnsi="Times New Roman" w:cs="Times New Roman"/>
          <w:b/>
          <w:color w:val="00000A"/>
          <w:u w:val="single"/>
          <w:lang w:val="pl-PL"/>
        </w:rPr>
        <w:t>Maksymalna liczba punktów otrzymana za to kryterium wynosi 30.</w:t>
      </w:r>
    </w:p>
    <w:p w:rsidR="00204D10" w:rsidRDefault="00204D10" w:rsidP="00204D10">
      <w:pPr>
        <w:pStyle w:val="Standard"/>
        <w:spacing w:line="360" w:lineRule="auto"/>
        <w:jc w:val="both"/>
        <w:rPr>
          <w:rFonts w:eastAsia="Calibri" w:cs="Calibri"/>
          <w:color w:val="00000A"/>
          <w:sz w:val="22"/>
          <w:lang w:val="pl-PL"/>
        </w:rPr>
      </w:pPr>
    </w:p>
    <w:p w:rsidR="00204D10" w:rsidRDefault="00204D10" w:rsidP="00204D10">
      <w:pPr>
        <w:pStyle w:val="Standard"/>
        <w:spacing w:line="360" w:lineRule="auto"/>
        <w:jc w:val="both"/>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 xml:space="preserve">gdzie:  </w:t>
      </w:r>
    </w:p>
    <w:p w:rsidR="00A7112D" w:rsidRPr="00A7112D" w:rsidRDefault="00A7112D" w:rsidP="00A7112D">
      <w:pPr>
        <w:widowControl/>
        <w:suppressAutoHyphens w:val="0"/>
        <w:autoSpaceDE w:val="0"/>
        <w:adjustRightInd w:val="0"/>
        <w:spacing w:line="360" w:lineRule="auto"/>
        <w:textAlignment w:val="auto"/>
        <w:rPr>
          <w:rFonts w:ascii="TimesNewRomanPSMT" w:eastAsiaTheme="minorHAnsi" w:hAnsi="TimesNewRomanPSMT" w:cs="TimesNewRomanPSMT"/>
          <w:kern w:val="0"/>
          <w:lang w:eastAsia="en-US" w:bidi="ar-SA"/>
        </w:rPr>
      </w:pPr>
      <w:r w:rsidRPr="00A7112D">
        <w:rPr>
          <w:rFonts w:ascii="TimesNewRomanPSMT" w:eastAsiaTheme="minorHAnsi" w:hAnsi="TimesNewRomanPSMT" w:cs="TimesNewRomanPSMT"/>
          <w:kern w:val="0"/>
          <w:lang w:eastAsia="en-US" w:bidi="ar-SA"/>
        </w:rPr>
        <w:t>- za okres udzielenia gwarancji na okres wynoszą</w:t>
      </w:r>
      <w:r>
        <w:rPr>
          <w:rFonts w:ascii="TimesNewRomanPSMT" w:eastAsiaTheme="minorHAnsi" w:hAnsi="TimesNewRomanPSMT" w:cs="TimesNewRomanPSMT"/>
          <w:kern w:val="0"/>
          <w:lang w:eastAsia="en-US" w:bidi="ar-SA"/>
        </w:rPr>
        <w:t>cy  2 lata</w:t>
      </w:r>
      <w:r w:rsidRPr="00A7112D">
        <w:rPr>
          <w:rFonts w:ascii="TimesNewRomanPSMT" w:eastAsiaTheme="minorHAnsi" w:hAnsi="TimesNewRomanPSMT" w:cs="TimesNewRomanPSMT"/>
          <w:kern w:val="0"/>
          <w:lang w:eastAsia="en-US" w:bidi="ar-SA"/>
        </w:rPr>
        <w:t xml:space="preserve"> - 0 </w:t>
      </w:r>
      <w:proofErr w:type="spellStart"/>
      <w:r w:rsidRPr="00A7112D">
        <w:rPr>
          <w:rFonts w:ascii="TimesNewRomanPSMT" w:eastAsiaTheme="minorHAnsi" w:hAnsi="TimesNewRomanPSMT" w:cs="TimesNewRomanPSMT"/>
          <w:kern w:val="0"/>
          <w:lang w:eastAsia="en-US" w:bidi="ar-SA"/>
        </w:rPr>
        <w:t>pkt</w:t>
      </w:r>
      <w:proofErr w:type="spellEnd"/>
    </w:p>
    <w:p w:rsidR="00A7112D" w:rsidRPr="00A7112D" w:rsidRDefault="00A7112D" w:rsidP="00A7112D">
      <w:pPr>
        <w:widowControl/>
        <w:suppressAutoHyphens w:val="0"/>
        <w:autoSpaceDE w:val="0"/>
        <w:adjustRightInd w:val="0"/>
        <w:spacing w:line="360" w:lineRule="auto"/>
        <w:textAlignment w:val="auto"/>
        <w:rPr>
          <w:rFonts w:ascii="TimesNewRomanPSMT" w:eastAsiaTheme="minorHAnsi" w:hAnsi="TimesNewRomanPSMT" w:cs="TimesNewRomanPSMT"/>
          <w:kern w:val="0"/>
          <w:lang w:eastAsia="en-US" w:bidi="ar-SA"/>
        </w:rPr>
      </w:pPr>
      <w:r w:rsidRPr="00A7112D">
        <w:rPr>
          <w:rFonts w:ascii="TimesNewRomanPSMT" w:eastAsiaTheme="minorHAnsi" w:hAnsi="TimesNewRomanPSMT" w:cs="TimesNewRomanPSMT"/>
          <w:kern w:val="0"/>
          <w:lang w:eastAsia="en-US" w:bidi="ar-SA"/>
        </w:rPr>
        <w:t>- za okres udzielenia gwarancji na okres wynoszą</w:t>
      </w:r>
      <w:r>
        <w:rPr>
          <w:rFonts w:ascii="TimesNewRomanPSMT" w:eastAsiaTheme="minorHAnsi" w:hAnsi="TimesNewRomanPSMT" w:cs="TimesNewRomanPSMT"/>
          <w:kern w:val="0"/>
          <w:lang w:eastAsia="en-US" w:bidi="ar-SA"/>
        </w:rPr>
        <w:t>cy 3</w:t>
      </w:r>
      <w:r w:rsidRPr="00A7112D">
        <w:rPr>
          <w:rFonts w:ascii="TimesNewRomanPSMT" w:eastAsiaTheme="minorHAnsi" w:hAnsi="TimesNewRomanPSMT" w:cs="TimesNewRomanPSMT"/>
          <w:kern w:val="0"/>
          <w:lang w:eastAsia="en-US" w:bidi="ar-SA"/>
        </w:rPr>
        <w:t xml:space="preserve"> lata - 20 </w:t>
      </w:r>
      <w:proofErr w:type="spellStart"/>
      <w:r w:rsidRPr="00A7112D">
        <w:rPr>
          <w:rFonts w:ascii="TimesNewRomanPSMT" w:eastAsiaTheme="minorHAnsi" w:hAnsi="TimesNewRomanPSMT" w:cs="TimesNewRomanPSMT"/>
          <w:kern w:val="0"/>
          <w:lang w:eastAsia="en-US" w:bidi="ar-SA"/>
        </w:rPr>
        <w:t>pkt</w:t>
      </w:r>
      <w:proofErr w:type="spellEnd"/>
    </w:p>
    <w:p w:rsidR="00204D10" w:rsidRPr="00A7112D" w:rsidRDefault="00A7112D" w:rsidP="00A7112D">
      <w:pPr>
        <w:pStyle w:val="Standard"/>
        <w:spacing w:line="360" w:lineRule="auto"/>
        <w:jc w:val="both"/>
        <w:rPr>
          <w:rFonts w:ascii="Times New Roman" w:eastAsia="Times New Roman" w:hAnsi="Times New Roman" w:cs="Times New Roman"/>
          <w:b/>
          <w:color w:val="00000A"/>
          <w:u w:val="single"/>
          <w:lang w:val="pl-PL"/>
        </w:rPr>
      </w:pPr>
      <w:r w:rsidRPr="00A7112D">
        <w:rPr>
          <w:rFonts w:ascii="TimesNewRomanPSMT" w:eastAsiaTheme="minorHAnsi" w:hAnsi="TimesNewRomanPSMT" w:cs="TimesNewRomanPSMT"/>
          <w:kern w:val="0"/>
          <w:lang w:val="pl-PL" w:eastAsia="en-US" w:bidi="ar-SA"/>
        </w:rPr>
        <w:t>- za okres udzielenia gwarancji na okres wynoszą</w:t>
      </w:r>
      <w:r>
        <w:rPr>
          <w:rFonts w:ascii="TimesNewRomanPSMT" w:eastAsiaTheme="minorHAnsi" w:hAnsi="TimesNewRomanPSMT" w:cs="TimesNewRomanPSMT"/>
          <w:kern w:val="0"/>
          <w:lang w:val="pl-PL" w:eastAsia="en-US" w:bidi="ar-SA"/>
        </w:rPr>
        <w:t>cy 4 lata - 3</w:t>
      </w:r>
      <w:r w:rsidRPr="00A7112D">
        <w:rPr>
          <w:rFonts w:ascii="TimesNewRomanPSMT" w:eastAsiaTheme="minorHAnsi" w:hAnsi="TimesNewRomanPSMT" w:cs="TimesNewRomanPSMT"/>
          <w:kern w:val="0"/>
          <w:lang w:val="pl-PL" w:eastAsia="en-US" w:bidi="ar-SA"/>
        </w:rPr>
        <w:t xml:space="preserve">0 </w:t>
      </w:r>
      <w:proofErr w:type="spellStart"/>
      <w:r w:rsidRPr="00A7112D">
        <w:rPr>
          <w:rFonts w:ascii="TimesNewRomanPSMT" w:eastAsiaTheme="minorHAnsi" w:hAnsi="TimesNewRomanPSMT" w:cs="TimesNewRomanPSMT"/>
          <w:kern w:val="0"/>
          <w:lang w:val="pl-PL" w:eastAsia="en-US" w:bidi="ar-SA"/>
        </w:rPr>
        <w:t>pkt</w:t>
      </w:r>
      <w:proofErr w:type="spellEnd"/>
    </w:p>
    <w:p w:rsidR="00204D10" w:rsidRDefault="00204D10" w:rsidP="00204D10">
      <w:pPr>
        <w:pStyle w:val="Standard"/>
        <w:tabs>
          <w:tab w:val="left" w:pos="5445"/>
        </w:tabs>
        <w:spacing w:before="60" w:after="60" w:line="360" w:lineRule="auto"/>
        <w:ind w:left="360" w:hanging="360"/>
        <w:jc w:val="both"/>
        <w:rPr>
          <w:rFonts w:ascii="Times New Roman" w:eastAsia="Times New Roman" w:hAnsi="Times New Roman" w:cs="Times New Roman"/>
          <w:b/>
          <w:color w:val="00000A"/>
          <w:u w:val="single"/>
          <w:lang w:val="pl-PL"/>
        </w:rPr>
      </w:pPr>
      <w:r>
        <w:rPr>
          <w:rFonts w:ascii="Times New Roman" w:eastAsia="Times New Roman" w:hAnsi="Times New Roman" w:cs="Times New Roman"/>
          <w:b/>
          <w:color w:val="00000A"/>
          <w:u w:val="single"/>
          <w:lang w:val="pl-PL"/>
        </w:rPr>
        <w:t>Za najkorzystniejszą zostanie uznana oferta, która nie podlega odrzuceniu oraz uzyska największą ilość punktów.</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p>
    <w:p w:rsidR="00204D10" w:rsidRPr="00204D10" w:rsidRDefault="00204D10" w:rsidP="00204D10">
      <w:pPr>
        <w:pStyle w:val="Standard"/>
        <w:widowControl/>
        <w:suppressAutoHyphens w:val="0"/>
        <w:spacing w:line="360" w:lineRule="auto"/>
        <w:jc w:val="both"/>
        <w:rPr>
          <w:lang w:val="pl-PL"/>
        </w:rPr>
      </w:pPr>
      <w:r>
        <w:rPr>
          <w:rFonts w:ascii="Times New Roman" w:eastAsia="Times New Roman" w:hAnsi="Times New Roman" w:cs="Times New Roman"/>
          <w:color w:val="00000A"/>
          <w:lang w:val="pl-PL" w:eastAsia="pl-PL" w:bidi="ar-SA"/>
        </w:rPr>
        <w:t xml:space="preserve">4. Jeżeli nie można wybrać najkorzystniejszej oferty z uwagi na to, że dwie lub więcej ofert przedstawia taki sam bilans ceny lub kosztu i innych kryteriów oceny ofert, zamawiający spośród </w:t>
      </w:r>
      <w:r>
        <w:rPr>
          <w:rFonts w:ascii="Times New Roman" w:eastAsia="Times New Roman" w:hAnsi="Times New Roman" w:cs="Times New Roman"/>
          <w:color w:val="00000A"/>
          <w:lang w:val="pl-PL" w:eastAsia="pl-PL" w:bidi="ar-SA"/>
        </w:rPr>
        <w:lastRenderedPageBreak/>
        <w:t>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p>
    <w:p w:rsidR="00204D10" w:rsidRDefault="00204D10" w:rsidP="00204D10">
      <w:pPr>
        <w:pStyle w:val="Standard"/>
        <w:tabs>
          <w:tab w:val="left" w:pos="5445"/>
        </w:tabs>
        <w:spacing w:before="60" w:after="60" w:line="360" w:lineRule="auto"/>
        <w:ind w:left="360" w:hanging="360"/>
        <w:jc w:val="both"/>
        <w:rPr>
          <w:rFonts w:ascii="Times New Roman" w:hAnsi="Times New Roman" w:cs="Times New Roman"/>
          <w:b/>
          <w:sz w:val="32"/>
          <w:szCs w:val="32"/>
          <w:u w:val="single"/>
          <w:lang w:val="pl-PL"/>
        </w:rPr>
      </w:pPr>
      <w:r>
        <w:rPr>
          <w:rFonts w:ascii="Times New Roman" w:hAnsi="Times New Roman" w:cs="Times New Roman"/>
          <w:b/>
          <w:sz w:val="32"/>
          <w:szCs w:val="32"/>
          <w:u w:val="single"/>
          <w:lang w:val="pl-PL"/>
        </w:rPr>
        <w:t>XIV. Zasady i tryb wyboru oferty najkorzystniejszej.</w:t>
      </w:r>
    </w:p>
    <w:p w:rsidR="00204D10" w:rsidRPr="00204D10" w:rsidRDefault="00204D10" w:rsidP="00204D10">
      <w:pPr>
        <w:pStyle w:val="Standard"/>
        <w:widowControl/>
        <w:suppressAutoHyphens w:val="0"/>
        <w:spacing w:line="360" w:lineRule="auto"/>
        <w:jc w:val="both"/>
        <w:rPr>
          <w:lang w:val="pl-PL"/>
        </w:rPr>
      </w:pPr>
      <w:r>
        <w:rPr>
          <w:rFonts w:ascii="Arial" w:eastAsia="Times New Roman" w:hAnsi="Arial" w:cs="Arial"/>
          <w:color w:val="00000A"/>
          <w:lang w:val="pl-PL" w:eastAsia="pl-PL" w:bidi="ar-SA"/>
        </w:rPr>
        <w:t xml:space="preserve">1. </w:t>
      </w:r>
      <w:r>
        <w:rPr>
          <w:rFonts w:ascii="Times New Roman" w:eastAsia="Times New Roman" w:hAnsi="Times New Roman" w:cs="Times New Roman"/>
          <w:color w:val="00000A"/>
          <w:lang w:val="pl-PL" w:eastAsia="pl-PL" w:bidi="ar-SA"/>
        </w:rPr>
        <w:t>Wyboru najkorzystniejszej oferty dokonuje Komisja przetargowa po uprzednim sprawdzeniu</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 xml:space="preserve">i ocenie ofert na podstawie kryteriów oceny określonych w </w:t>
      </w:r>
      <w:proofErr w:type="spellStart"/>
      <w:r>
        <w:rPr>
          <w:rFonts w:ascii="Times New Roman" w:eastAsia="Times New Roman" w:hAnsi="Times New Roman" w:cs="Times New Roman"/>
          <w:color w:val="00000A"/>
          <w:lang w:val="pl-PL" w:eastAsia="pl-PL" w:bidi="ar-SA"/>
        </w:rPr>
        <w:t>pkt</w:t>
      </w:r>
      <w:proofErr w:type="spellEnd"/>
      <w:r>
        <w:rPr>
          <w:rFonts w:ascii="Times New Roman" w:eastAsia="Times New Roman" w:hAnsi="Times New Roman" w:cs="Times New Roman"/>
          <w:color w:val="00000A"/>
          <w:lang w:val="pl-PL" w:eastAsia="pl-PL" w:bidi="ar-SA"/>
        </w:rPr>
        <w:t xml:space="preserve"> XIII niniejszej SIWZ.</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2. Komisja przetargowa poprawi w ofertach omyłki o których mowa w art. 87 ust 2 ustawy PZP</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niezwłocznie zawiadamiając o tym wykonawcę, którego oferta została poprawiona.</w:t>
      </w:r>
    </w:p>
    <w:p w:rsidR="00204D10" w:rsidRDefault="00204D10" w:rsidP="00204D10">
      <w:pPr>
        <w:pStyle w:val="Standard"/>
        <w:widowControl/>
        <w:tabs>
          <w:tab w:val="left" w:pos="1650"/>
        </w:tabs>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3. Oferta wykonawcy zostanie odrzucona w przypadku wystąpienia którejkolwiek z przesłanek</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określonych w art. 89 ust 1 ustawy PZP</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4. Zamawiający unieważni postępowanie o udzielenie zamówienia publicznego w przypadku</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wystąpienia którejkolwiek z przesłanek określonych w art. 93 ustawy PZP.</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p>
    <w:p w:rsidR="00204D10" w:rsidRDefault="00204D10" w:rsidP="00204D10">
      <w:pPr>
        <w:pStyle w:val="Standard"/>
        <w:spacing w:line="360" w:lineRule="auto"/>
        <w:rPr>
          <w:rFonts w:ascii="Times New Roman" w:eastAsia="Times New Roman" w:hAnsi="Times New Roman" w:cs="Times New Roman"/>
          <w:b/>
          <w:color w:val="00000A"/>
          <w:sz w:val="32"/>
          <w:szCs w:val="32"/>
          <w:u w:val="single"/>
          <w:lang w:val="pl-PL" w:eastAsia="pl-PL" w:bidi="ar-SA"/>
        </w:rPr>
      </w:pPr>
      <w:r>
        <w:rPr>
          <w:rFonts w:ascii="Times New Roman" w:eastAsia="Times New Roman" w:hAnsi="Times New Roman" w:cs="Times New Roman"/>
          <w:b/>
          <w:color w:val="00000A"/>
          <w:sz w:val="32"/>
          <w:szCs w:val="32"/>
          <w:u w:val="single"/>
          <w:lang w:val="pl-PL" w:eastAsia="pl-PL" w:bidi="ar-SA"/>
        </w:rPr>
        <w:t>XV. Informacje o formalnościach, jakie powinny zostać dopełnione po wyborze oferty w celu zawarcia umowy.</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1. Niezwłocznie po wyborze najkorzystniejszej oferty Zamawiający zawiadomi Wykonawców</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1.1. podając nazwę (firmę), siedzibę i adres wykonawcy, którego ofertę wybrano oraz uzasadnienie jej wyboru, a także nazwy (firmy), siedziby i adresy wykonawców, którzy złożyli oferty wraz ze streszczeniem oceny i porównania złożonych ofert zawierające punktację przyznaną oferentom w kryteriach oceny ofert i łączną punktację,</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1.2. Wykonawcach, których oferty zostały odrzucone, podając uzasadnienie faktyczne i prawne,</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1.3. Wykonawcach, którzy zostali wykluczeni z postępowania o udzielenie zamówienia, podając</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uzasadnienie faktyczne i prawne,</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2. Niezwłocznie po wyborze najkorzystniejszej oferty Zamawiający zamieści informację o których</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mowa w pkt. 1.1. na swojej stronie internetowej oraz w miejscu publicznie dostępnym w swojej siedzibie.</w:t>
      </w:r>
    </w:p>
    <w:p w:rsidR="00204D10" w:rsidRPr="00204D10" w:rsidRDefault="00204D10" w:rsidP="00204D10">
      <w:pPr>
        <w:pStyle w:val="Standard"/>
        <w:widowControl/>
        <w:suppressAutoHyphens w:val="0"/>
        <w:spacing w:line="360" w:lineRule="auto"/>
        <w:jc w:val="both"/>
        <w:rPr>
          <w:lang w:val="pl-PL"/>
        </w:rPr>
      </w:pPr>
      <w:r>
        <w:rPr>
          <w:rFonts w:ascii="Times New Roman" w:eastAsia="Times New Roman" w:hAnsi="Times New Roman" w:cs="Times New Roman"/>
          <w:color w:val="00000A"/>
          <w:lang w:val="pl-PL" w:eastAsia="pl-PL" w:bidi="ar-SA"/>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p>
    <w:p w:rsidR="00204D10" w:rsidRDefault="00204D10" w:rsidP="00204D10">
      <w:pPr>
        <w:pStyle w:val="Standard"/>
        <w:widowControl/>
        <w:suppressAutoHyphens w:val="0"/>
        <w:spacing w:line="360" w:lineRule="auto"/>
        <w:jc w:val="both"/>
        <w:rPr>
          <w:rFonts w:ascii="Times New Roman" w:eastAsia="Times New Roman" w:hAnsi="Times New Roman" w:cs="Times New Roman"/>
          <w:b/>
          <w:color w:val="00000A"/>
          <w:sz w:val="32"/>
          <w:szCs w:val="32"/>
          <w:u w:val="single"/>
          <w:lang w:val="pl-PL"/>
        </w:rPr>
      </w:pPr>
      <w:r>
        <w:rPr>
          <w:rFonts w:ascii="Times New Roman" w:eastAsia="Times New Roman" w:hAnsi="Times New Roman" w:cs="Times New Roman"/>
          <w:b/>
          <w:color w:val="00000A"/>
          <w:sz w:val="32"/>
          <w:szCs w:val="32"/>
          <w:u w:val="single"/>
          <w:lang w:val="pl-PL"/>
        </w:rPr>
        <w:t>XVI. Istotne dla stron postanowienia, które zostaną wprowadzone do treści zawieranej umowy</w:t>
      </w:r>
    </w:p>
    <w:p w:rsidR="00204D10" w:rsidRDefault="00204D10" w:rsidP="00204D10">
      <w:pPr>
        <w:pStyle w:val="Standard"/>
        <w:tabs>
          <w:tab w:val="left" w:leader="dot" w:pos="8280"/>
          <w:tab w:val="left" w:leader="dot" w:pos="11160"/>
        </w:tabs>
        <w:spacing w:before="60" w:after="60" w:line="360" w:lineRule="auto"/>
        <w:ind w:left="540" w:hanging="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1. Wzór umowy stanowi załącznik nr 5 do SIWZ.</w:t>
      </w:r>
    </w:p>
    <w:p w:rsidR="00204D10" w:rsidRDefault="00204D10" w:rsidP="00204D10">
      <w:pPr>
        <w:pStyle w:val="Standard"/>
        <w:tabs>
          <w:tab w:val="left" w:leader="dot" w:pos="7824"/>
          <w:tab w:val="left" w:leader="dot" w:pos="10704"/>
        </w:tabs>
        <w:spacing w:before="60" w:after="60" w:line="360" w:lineRule="auto"/>
        <w:ind w:left="426" w:hanging="246"/>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2. Umowa w sprawie realizacji zamówienia publicznego zawarta zostanie z uwzględnieniem postanowień wynikających z treści niniejszej specyfikacji oraz danych zawartych w ofercie.</w:t>
      </w:r>
    </w:p>
    <w:p w:rsidR="00204D10" w:rsidRDefault="00204D10" w:rsidP="00204D10">
      <w:pPr>
        <w:pStyle w:val="Standard"/>
        <w:tabs>
          <w:tab w:val="left" w:leader="dot" w:pos="7824"/>
          <w:tab w:val="left" w:leader="dot" w:pos="10704"/>
        </w:tabs>
        <w:spacing w:before="60" w:after="60" w:line="360" w:lineRule="auto"/>
        <w:ind w:left="426" w:firstLine="16"/>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Zakres świadczenia wykonawcy wynikający z umowy będzie tożsamy z jego zobowiązaniem zawartym w ofercie.</w:t>
      </w:r>
    </w:p>
    <w:p w:rsidR="00204D10" w:rsidRDefault="00204D10" w:rsidP="00204D10">
      <w:pPr>
        <w:pStyle w:val="Standard"/>
        <w:tabs>
          <w:tab w:val="left" w:leader="dot" w:pos="8280"/>
          <w:tab w:val="left" w:leader="dot" w:pos="11160"/>
        </w:tabs>
        <w:spacing w:before="60" w:after="60" w:line="360" w:lineRule="auto"/>
        <w:ind w:left="540" w:hanging="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 3.  O miejscu i terminie podpisania umowy Zamawiający powiadomi pismem lub telefonicznie.</w:t>
      </w:r>
    </w:p>
    <w:p w:rsidR="00204D10" w:rsidRDefault="00204D10" w:rsidP="00204D10">
      <w:pPr>
        <w:pStyle w:val="Standard"/>
        <w:spacing w:after="134"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4. Dopuszcza się możliwość zmian postanowień zawartej umowy w stosunku do treści oferty, na podstawie której dokonano wyboru Wykonawcy, mających na celu prawidłową realizację przedmiotu zamówienia, w następujących przypadkach:</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a) w przypadku zmiany urzędowej stawki VAT;</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b) zmiany spowodowane warunkami atmosferycznymi, w szczególności: 1) klęski żywiołowe; 2) warunki atmosferyczne uniemożliwiające prowadzenie robót budowlanych, dokonywanie odbiorów, w szczególności temperatury powietrza poniżej 0 º C, wiatr uniemożliwiający pracę maszyn budowlanych, gwałtowne opady deszczu (oberwanie chmury), gradobicie, burze z wyładowaniami atmosferycznymi,</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c) Zamawiający dopuszcza zmianę umowy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ale nie spowoduje zmiany wynagrodzenia Wykonawcy. Inicjatorem tej zmiany może być Zamawiający lub Wykonawca;</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d). Zamawiający dopuszcza zmianę numeru konta, na które będą przelewane środki z tytułu wynagrodzenia za roboty objęte niniejsza umową. Zmiana ta nie wpłynie na termin wykonania umowy i na wysokość wynagrodzenia Wykonawcy.</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5. Zmiana umowy dokonana z naruszeniem warunków określonych w ust. 1 z wyłączeniem zmian nieistotnych w stosunku do treści takich jak np. błędy pisarskie, zmiana adresu siedziby Wykonawcy itp., podlega unieważnieniu.</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6. Zmiana umowy wymaga formy pisemnej pod rygorem nieważności.</w:t>
      </w:r>
    </w:p>
    <w:p w:rsidR="00204D10" w:rsidRDefault="00204D10" w:rsidP="00204D10">
      <w:pPr>
        <w:pStyle w:val="Standard"/>
        <w:spacing w:line="360" w:lineRule="auto"/>
        <w:jc w:val="both"/>
        <w:rPr>
          <w:rFonts w:ascii="Times New Roman" w:eastAsia="Times New Roman" w:hAnsi="Times New Roman" w:cs="Times New Roman"/>
          <w:b/>
          <w:color w:val="00000A"/>
          <w:u w:val="single"/>
          <w:lang w:val="pl-PL"/>
        </w:rPr>
      </w:pPr>
      <w:r>
        <w:rPr>
          <w:rFonts w:ascii="Times New Roman" w:eastAsia="Times New Roman" w:hAnsi="Times New Roman" w:cs="Times New Roman"/>
          <w:b/>
          <w:color w:val="00000A"/>
          <w:u w:val="single"/>
          <w:lang w:val="pl-PL"/>
        </w:rPr>
        <w:t>7. Umowy o podwykonawstwo.</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lastRenderedPageBreak/>
        <w:t>1. Zamawiający dopuszcza możliwość zlecenia prac podwykonawcom, nie wskazuje jednak kluczowych części zamówienia, których nie może wykonywać podwykonawca, przy czym Zamawiający nie wyraża zgody, by podwykonawca wykonywał więcej niż 80%  zakresu zamówienia.</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2. Zamawiający żąda wskazania przez Wykonawcę zakresu prac, których wykonanie powierzy podwykonawcy.</w:t>
      </w:r>
    </w:p>
    <w:p w:rsidR="00204D10" w:rsidRPr="00204D10" w:rsidRDefault="00204D10" w:rsidP="00204D10">
      <w:pPr>
        <w:pStyle w:val="Standard"/>
        <w:spacing w:line="360" w:lineRule="auto"/>
        <w:jc w:val="both"/>
        <w:rPr>
          <w:lang w:val="pl-PL"/>
        </w:rPr>
      </w:pPr>
      <w:r>
        <w:rPr>
          <w:rFonts w:ascii="Times New Roman" w:eastAsia="Times New Roman" w:hAnsi="Times New Roman" w:cs="Times New Roman"/>
          <w:color w:val="00000A"/>
          <w:lang w:val="pl-PL"/>
        </w:rPr>
        <w:t xml:space="preserve">3. </w:t>
      </w:r>
      <w:r>
        <w:rPr>
          <w:rFonts w:ascii="Times New Roman" w:eastAsia="Times New Roman" w:hAnsi="Times New Roman" w:cs="Times New Roman"/>
          <w:b/>
          <w:bCs/>
          <w:color w:val="00000A"/>
          <w:lang w:val="pl-PL"/>
        </w:rPr>
        <w:t>Zamawiający żądać będzie,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w trakcie realizacji zamówienia, a także przekazuje informacje na temat nowych podwykonawców, którym w późniejszym okresie zamierza powierzyć realizację robót budowlanych.</w:t>
      </w:r>
    </w:p>
    <w:p w:rsidR="00204D10" w:rsidRPr="00204D10" w:rsidRDefault="00204D10" w:rsidP="00204D10">
      <w:pPr>
        <w:pStyle w:val="Standard"/>
        <w:spacing w:line="360" w:lineRule="auto"/>
        <w:jc w:val="both"/>
        <w:rPr>
          <w:lang w:val="pl-PL"/>
        </w:rPr>
      </w:pPr>
      <w:r>
        <w:rPr>
          <w:rFonts w:ascii="Times New Roman" w:eastAsia="Times New Roman" w:hAnsi="Times New Roman" w:cs="Times New Roman"/>
          <w:color w:val="00000A"/>
          <w:lang w:val="pl-PL"/>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5. Jeżeli powierzenie podwykonawcy wykonania części zamówienia na roboty budowlane następuje w trakcie jego realizacji, wykonawca na żądanie zamawiającego przedstawia oświadczenie, o którym mowa w art. 25a ust. 1 </w:t>
      </w:r>
      <w:proofErr w:type="spellStart"/>
      <w:r>
        <w:rPr>
          <w:rFonts w:ascii="Times New Roman" w:eastAsia="Times New Roman" w:hAnsi="Times New Roman" w:cs="Times New Roman"/>
          <w:color w:val="00000A"/>
          <w:lang w:val="pl-PL"/>
        </w:rPr>
        <w:t>Pzp</w:t>
      </w:r>
      <w:proofErr w:type="spellEnd"/>
      <w:r>
        <w:rPr>
          <w:rFonts w:ascii="Times New Roman" w:eastAsia="Times New Roman" w:hAnsi="Times New Roman" w:cs="Times New Roman"/>
          <w:color w:val="00000A"/>
          <w:lang w:val="pl-PL"/>
        </w:rPr>
        <w:t xml:space="preserve"> potwierdzające brak podstaw wykluczenia wobec tego podwykonawcy.</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6. Jeżeli zamawiający stwierdzi, że wobec danego podwykonawcy zachodzą podstawy wykluczenia, wykonawca obowiązany jest zastąpić tego podwykonawcę lub zrezygnować z powierzenia wykonania część zamówienia podwykonawcy.</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p>
    <w:p w:rsidR="00204D10" w:rsidRPr="00204D10" w:rsidRDefault="00204D10" w:rsidP="00204D10">
      <w:pPr>
        <w:pStyle w:val="Standard"/>
        <w:widowControl/>
        <w:suppressAutoHyphens w:val="0"/>
        <w:spacing w:line="360" w:lineRule="auto"/>
        <w:jc w:val="both"/>
        <w:rPr>
          <w:lang w:val="pl-PL"/>
        </w:rPr>
      </w:pPr>
      <w:r>
        <w:rPr>
          <w:rFonts w:ascii="Times New Roman" w:eastAsia="Times New Roman" w:hAnsi="Times New Roman" w:cs="Times New Roman"/>
          <w:color w:val="00000A"/>
          <w:sz w:val="32"/>
          <w:szCs w:val="32"/>
          <w:u w:val="single"/>
          <w:lang w:val="pl-PL"/>
        </w:rPr>
        <w:t xml:space="preserve">  </w:t>
      </w:r>
      <w:r>
        <w:rPr>
          <w:rFonts w:ascii="Times New Roman" w:eastAsia="Times New Roman" w:hAnsi="Times New Roman" w:cs="Times New Roman"/>
          <w:b/>
          <w:color w:val="00000A"/>
          <w:sz w:val="32"/>
          <w:szCs w:val="32"/>
          <w:u w:val="single"/>
          <w:lang w:val="pl-PL"/>
        </w:rPr>
        <w:t>XVII. Pouczenie o środkach ochrony prawnej.</w:t>
      </w:r>
    </w:p>
    <w:p w:rsidR="00204D10" w:rsidRDefault="00204D10" w:rsidP="00204D10">
      <w:pPr>
        <w:pStyle w:val="Standard"/>
        <w:widowControl/>
        <w:suppressAutoHyphens w:val="0"/>
        <w:spacing w:line="360" w:lineRule="auto"/>
        <w:jc w:val="both"/>
        <w:rPr>
          <w:rFonts w:ascii="Times New Roman" w:eastAsia="Times New Roman" w:hAnsi="Times New Roman" w:cs="Times New Roman"/>
          <w:color w:val="00000A"/>
          <w:lang w:val="pl-PL" w:eastAsia="pl-PL" w:bidi="ar-SA"/>
        </w:rPr>
      </w:pPr>
      <w:r>
        <w:rPr>
          <w:rFonts w:ascii="Times New Roman" w:eastAsia="Times New Roman" w:hAnsi="Times New Roman" w:cs="Times New Roman"/>
          <w:color w:val="00000A"/>
          <w:lang w:val="pl-PL" w:eastAsia="pl-PL" w:bidi="ar-SA"/>
        </w:rPr>
        <w:t xml:space="preserve">Zasady wnoszenia środków ochrony prawnej w niniejszym postępowaniu regulują przepisy Działu VI ustawy z dnia 29 stycznia 2004 roku Prawo zamówień Publicznych (Tekst jednolity: Dz. U. z 2015 r., poz. 2164 z </w:t>
      </w:r>
      <w:proofErr w:type="spellStart"/>
      <w:r>
        <w:rPr>
          <w:rFonts w:ascii="Times New Roman" w:eastAsia="Times New Roman" w:hAnsi="Times New Roman" w:cs="Times New Roman"/>
          <w:color w:val="00000A"/>
          <w:lang w:val="pl-PL" w:eastAsia="pl-PL" w:bidi="ar-SA"/>
        </w:rPr>
        <w:t>późn</w:t>
      </w:r>
      <w:proofErr w:type="spellEnd"/>
      <w:r>
        <w:rPr>
          <w:rFonts w:ascii="Times New Roman" w:eastAsia="Times New Roman" w:hAnsi="Times New Roman" w:cs="Times New Roman"/>
          <w:color w:val="00000A"/>
          <w:lang w:val="pl-PL" w:eastAsia="pl-PL" w:bidi="ar-SA"/>
        </w:rPr>
        <w:t>. zm.)</w:t>
      </w:r>
    </w:p>
    <w:p w:rsidR="00204D10" w:rsidRDefault="00204D10" w:rsidP="00204D10">
      <w:pPr>
        <w:pStyle w:val="Standard"/>
        <w:tabs>
          <w:tab w:val="left" w:leader="dot" w:pos="6120"/>
          <w:tab w:val="left" w:leader="dot" w:pos="9000"/>
        </w:tabs>
        <w:spacing w:before="60" w:after="60" w:line="360" w:lineRule="auto"/>
        <w:jc w:val="both"/>
        <w:rPr>
          <w:rFonts w:eastAsia="Calibri" w:cs="Calibri"/>
          <w:color w:val="00000A"/>
          <w:sz w:val="22"/>
          <w:lang w:val="pl-PL"/>
        </w:rPr>
      </w:pPr>
    </w:p>
    <w:p w:rsidR="00204D10" w:rsidRDefault="00204D10" w:rsidP="00204D10">
      <w:pPr>
        <w:pStyle w:val="Standard"/>
        <w:tabs>
          <w:tab w:val="left" w:leader="dot" w:pos="6120"/>
          <w:tab w:val="left" w:leader="dot" w:pos="9000"/>
        </w:tabs>
        <w:spacing w:before="60" w:after="60" w:line="360" w:lineRule="auto"/>
        <w:jc w:val="both"/>
        <w:rPr>
          <w:rFonts w:ascii="Times New Roman" w:eastAsia="Times New Roman" w:hAnsi="Times New Roman" w:cs="Times New Roman"/>
          <w:b/>
          <w:color w:val="00000A"/>
          <w:sz w:val="32"/>
          <w:szCs w:val="32"/>
          <w:u w:val="single"/>
          <w:lang w:val="pl-PL"/>
        </w:rPr>
      </w:pPr>
      <w:r>
        <w:rPr>
          <w:rFonts w:ascii="Times New Roman" w:eastAsia="Times New Roman" w:hAnsi="Times New Roman" w:cs="Times New Roman"/>
          <w:b/>
          <w:color w:val="00000A"/>
          <w:sz w:val="32"/>
          <w:szCs w:val="32"/>
          <w:u w:val="single"/>
          <w:lang w:val="pl-PL"/>
        </w:rPr>
        <w:t>XVIII. Postanowienia końcowe.</w:t>
      </w:r>
    </w:p>
    <w:p w:rsidR="00204D10" w:rsidRDefault="00204D10" w:rsidP="00204D10">
      <w:pPr>
        <w:pStyle w:val="Standard"/>
        <w:tabs>
          <w:tab w:val="left" w:pos="345"/>
          <w:tab w:val="left" w:leader="dot" w:pos="5925"/>
          <w:tab w:val="left" w:leader="dot" w:pos="8805"/>
        </w:tabs>
        <w:spacing w:before="60" w:after="60" w:line="360" w:lineRule="auto"/>
        <w:ind w:left="-65" w:firstLine="65"/>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1. Protokół postępowania jest jawny po dokonaniu wyboru najkorzystniejszej oferty lub </w:t>
      </w:r>
      <w:r>
        <w:rPr>
          <w:rFonts w:ascii="Times New Roman" w:eastAsia="Times New Roman" w:hAnsi="Times New Roman" w:cs="Times New Roman"/>
          <w:lang w:val="pl-PL"/>
        </w:rPr>
        <w:lastRenderedPageBreak/>
        <w:t>unieważnieniu postępowania, z tym, że oferty udostępnia się od chwili ich otwarcia.</w:t>
      </w:r>
    </w:p>
    <w:p w:rsidR="00204D10" w:rsidRDefault="00204D10" w:rsidP="00204D10">
      <w:pPr>
        <w:pStyle w:val="Standard"/>
        <w:tabs>
          <w:tab w:val="left" w:pos="345"/>
          <w:tab w:val="left" w:leader="dot" w:pos="5925"/>
          <w:tab w:val="left" w:leader="dot" w:pos="8805"/>
        </w:tabs>
        <w:spacing w:before="60" w:after="60" w:line="360" w:lineRule="auto"/>
        <w:ind w:left="-65" w:firstLine="65"/>
        <w:jc w:val="both"/>
        <w:rPr>
          <w:rFonts w:ascii="Times New Roman" w:eastAsia="Times New Roman" w:hAnsi="Times New Roman" w:cs="Times New Roman"/>
          <w:lang w:val="pl-PL"/>
        </w:rPr>
      </w:pPr>
      <w:r>
        <w:rPr>
          <w:rFonts w:ascii="Times New Roman" w:eastAsia="Times New Roman" w:hAnsi="Times New Roman" w:cs="Times New Roman"/>
          <w:lang w:val="pl-PL"/>
        </w:rPr>
        <w:t>2. Oferty, opinie biegłych, oświadczenia, zawiadomienia, wnioski, inne dokumenty i informacje składane przez Zamawiającego i Wykonawców oraz umowa w sprawie zamówienia publicznego stanowią załączniki do protokołu postępowania.</w:t>
      </w:r>
    </w:p>
    <w:p w:rsidR="00204D10" w:rsidRDefault="00204D10" w:rsidP="00204D10">
      <w:pPr>
        <w:pStyle w:val="Standard"/>
        <w:tabs>
          <w:tab w:val="left" w:pos="345"/>
        </w:tabs>
        <w:spacing w:before="60" w:after="60" w:line="360" w:lineRule="auto"/>
        <w:ind w:left="-65" w:firstLine="65"/>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3. Ujawnienie treści protokołu odbywać się będzie wg następujących zasad:</w:t>
      </w:r>
    </w:p>
    <w:p w:rsidR="00204D10" w:rsidRPr="00204D10" w:rsidRDefault="00204D10" w:rsidP="00204D10">
      <w:pPr>
        <w:pStyle w:val="Standard"/>
        <w:tabs>
          <w:tab w:val="left" w:pos="345"/>
        </w:tabs>
        <w:spacing w:before="60" w:after="60" w:line="360" w:lineRule="auto"/>
        <w:ind w:left="-65" w:firstLine="65"/>
        <w:jc w:val="both"/>
        <w:rPr>
          <w:lang w:val="pl-PL"/>
        </w:rPr>
      </w:pPr>
      <w:r>
        <w:rPr>
          <w:rFonts w:ascii="Times New Roman" w:eastAsia="Times New Roman" w:hAnsi="Times New Roman" w:cs="Times New Roman"/>
          <w:color w:val="00000A"/>
          <w:lang w:val="pl-PL"/>
        </w:rPr>
        <w:t>1) Zamawiający udostępnia wskazane dokumenty po złożeniu pisemnego wniosku,</w:t>
      </w:r>
      <w:r>
        <w:rPr>
          <w:lang w:val="pl-PL"/>
        </w:rPr>
        <w:t xml:space="preserve"> </w:t>
      </w:r>
      <w:r>
        <w:rPr>
          <w:rFonts w:ascii="Times New Roman" w:eastAsia="Times New Roman" w:hAnsi="Times New Roman" w:cs="Times New Roman"/>
          <w:lang w:val="pl-PL"/>
        </w:rPr>
        <w:t>Zamawiający wyznacza termin, miejsce oraz zakres udostępnianych dokumentów i informacji,</w:t>
      </w:r>
    </w:p>
    <w:p w:rsidR="00204D10" w:rsidRDefault="00204D10" w:rsidP="00204D10">
      <w:pPr>
        <w:pStyle w:val="Standard"/>
        <w:tabs>
          <w:tab w:val="left" w:pos="720"/>
        </w:tabs>
        <w:spacing w:line="36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2) Zamawiający wyznaczy członka komisji, w którego obecności dokonana zostanie czynność przeglądania,</w:t>
      </w:r>
    </w:p>
    <w:p w:rsidR="00204D10" w:rsidRDefault="00204D10" w:rsidP="00204D10">
      <w:pPr>
        <w:pStyle w:val="Standard"/>
        <w:tabs>
          <w:tab w:val="left" w:pos="720"/>
        </w:tabs>
        <w:spacing w:line="36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3)  zamawiający umożliwi kopiowanie udostępnianych dokumentów i informacji odpłatnie (0,30 zł za 1 stronę),udostępnienie może mieć miejsce wyłącznie w siedzibie Zamawiającego oraz w czasie godzin jego pracy - urzędowania.</w:t>
      </w:r>
    </w:p>
    <w:p w:rsidR="00204D10" w:rsidRDefault="00204D10" w:rsidP="002410AC">
      <w:pPr>
        <w:pStyle w:val="Standard"/>
        <w:numPr>
          <w:ilvl w:val="0"/>
          <w:numId w:val="43"/>
        </w:numPr>
        <w:tabs>
          <w:tab w:val="left" w:pos="3240"/>
          <w:tab w:val="left" w:leader="dot" w:pos="3600"/>
        </w:tabs>
        <w:spacing w:before="60" w:after="60" w:line="360" w:lineRule="auto"/>
        <w:ind w:left="720" w:hanging="540"/>
        <w:jc w:val="both"/>
        <w:rPr>
          <w:rFonts w:ascii="Times New Roman" w:eastAsia="Times New Roman" w:hAnsi="Times New Roman" w:cs="Times New Roman"/>
          <w:lang w:val="pl-PL"/>
        </w:rPr>
      </w:pPr>
      <w:r>
        <w:rPr>
          <w:rFonts w:ascii="Times New Roman" w:eastAsia="Times New Roman" w:hAnsi="Times New Roman" w:cs="Times New Roman"/>
          <w:lang w:val="pl-PL"/>
        </w:rPr>
        <w:t>W sprawach nieuregulowanych zastosowanie mają przepisy ustawy Prawo zamówień publicznych.</w:t>
      </w:r>
    </w:p>
    <w:p w:rsidR="00204D10" w:rsidRDefault="00204D10" w:rsidP="00204D10">
      <w:pPr>
        <w:pStyle w:val="Standard"/>
        <w:numPr>
          <w:ilvl w:val="0"/>
          <w:numId w:val="22"/>
        </w:numPr>
        <w:tabs>
          <w:tab w:val="left" w:pos="3240"/>
          <w:tab w:val="left" w:leader="dot" w:pos="3600"/>
        </w:tabs>
        <w:spacing w:before="60" w:after="60" w:line="360" w:lineRule="auto"/>
        <w:ind w:left="720" w:hanging="540"/>
        <w:jc w:val="both"/>
        <w:rPr>
          <w:rFonts w:ascii="Times New Roman" w:eastAsia="Times New Roman" w:hAnsi="Times New Roman" w:cs="Times New Roman"/>
          <w:lang w:val="pl-PL"/>
        </w:rPr>
      </w:pPr>
      <w:r>
        <w:rPr>
          <w:rFonts w:ascii="Times New Roman" w:eastAsia="Times New Roman" w:hAnsi="Times New Roman" w:cs="Times New Roman"/>
          <w:lang w:val="pl-PL"/>
        </w:rPr>
        <w:t>Zamawiający nie przewiduje zwrotu kosztów udziału w postępowaniu.</w:t>
      </w:r>
    </w:p>
    <w:p w:rsidR="00204D10" w:rsidRDefault="00204D10" w:rsidP="00204D10">
      <w:pPr>
        <w:pStyle w:val="Standard"/>
        <w:tabs>
          <w:tab w:val="left" w:pos="3240"/>
          <w:tab w:val="left" w:leader="dot" w:pos="3600"/>
        </w:tabs>
        <w:spacing w:before="60" w:after="60" w:line="360" w:lineRule="auto"/>
        <w:ind w:left="720"/>
        <w:jc w:val="both"/>
        <w:rPr>
          <w:rFonts w:ascii="Times New Roman" w:eastAsia="Times New Roman" w:hAnsi="Times New Roman" w:cs="Times New Roman"/>
          <w:lang w:val="pl-PL"/>
        </w:rPr>
      </w:pPr>
    </w:p>
    <w:tbl>
      <w:tblPr>
        <w:tblW w:w="9262" w:type="dxa"/>
        <w:tblInd w:w="-10" w:type="dxa"/>
        <w:tblLayout w:type="fixed"/>
        <w:tblCellMar>
          <w:left w:w="10" w:type="dxa"/>
          <w:right w:w="10" w:type="dxa"/>
        </w:tblCellMar>
        <w:tblLook w:val="0000"/>
      </w:tblPr>
      <w:tblGrid>
        <w:gridCol w:w="9262"/>
      </w:tblGrid>
      <w:tr w:rsidR="00204D10" w:rsidTr="00957867">
        <w:trPr>
          <w:trHeight w:val="567"/>
        </w:trPr>
        <w:tc>
          <w:tcPr>
            <w:tcW w:w="926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rsidR="00204D10" w:rsidRDefault="00204D10" w:rsidP="00957867">
            <w:pPr>
              <w:pStyle w:val="Standard"/>
              <w:tabs>
                <w:tab w:val="left" w:leader="dot" w:pos="8280"/>
                <w:tab w:val="left" w:leader="dot" w:pos="11160"/>
              </w:tabs>
              <w:spacing w:before="60" w:after="60" w:line="276" w:lineRule="auto"/>
              <w:ind w:left="540" w:hanging="540"/>
              <w:jc w:val="both"/>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XVIII. Załączniki do Specyfikacji Istotnych Warunków Zamówienia</w:t>
            </w:r>
          </w:p>
        </w:tc>
      </w:tr>
    </w:tbl>
    <w:p w:rsidR="00204D10" w:rsidRDefault="00204D10" w:rsidP="00204D10">
      <w:pPr>
        <w:pStyle w:val="Standard"/>
        <w:tabs>
          <w:tab w:val="left" w:leader="dot" w:pos="8280"/>
          <w:tab w:val="left" w:leader="dot" w:pos="11160"/>
        </w:tabs>
        <w:spacing w:before="60" w:after="60" w:line="360" w:lineRule="auto"/>
        <w:ind w:left="540" w:hanging="360"/>
        <w:jc w:val="both"/>
        <w:rPr>
          <w:rFonts w:eastAsia="Calibri" w:cs="Calibri"/>
          <w:color w:val="00000A"/>
          <w:sz w:val="22"/>
          <w:lang w:val="pl-PL"/>
        </w:rPr>
      </w:pPr>
    </w:p>
    <w:p w:rsidR="00204D10" w:rsidRDefault="00204D10" w:rsidP="002410AC">
      <w:pPr>
        <w:pStyle w:val="Standard"/>
        <w:numPr>
          <w:ilvl w:val="0"/>
          <w:numId w:val="44"/>
        </w:numPr>
        <w:tabs>
          <w:tab w:val="left" w:pos="913"/>
        </w:tabs>
        <w:spacing w:before="60" w:after="60" w:line="276" w:lineRule="auto"/>
        <w:rPr>
          <w:rFonts w:ascii="Times New Roman" w:eastAsia="Times New Roman" w:hAnsi="Times New Roman" w:cs="Times New Roman"/>
        </w:rPr>
      </w:pPr>
      <w:proofErr w:type="spellStart"/>
      <w:r>
        <w:rPr>
          <w:rFonts w:ascii="Times New Roman" w:eastAsia="Times New Roman" w:hAnsi="Times New Roman" w:cs="Times New Roman"/>
        </w:rPr>
        <w:t>formularz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ofertowy</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zał</w:t>
      </w:r>
      <w:proofErr w:type="spellEnd"/>
      <w:r>
        <w:rPr>
          <w:rFonts w:ascii="Times New Roman" w:eastAsia="Times New Roman" w:hAnsi="Times New Roman" w:cs="Times New Roman"/>
        </w:rPr>
        <w:t>. Nr 1</w:t>
      </w:r>
    </w:p>
    <w:p w:rsidR="00204D10" w:rsidRDefault="00204D10" w:rsidP="00204D10">
      <w:pPr>
        <w:pStyle w:val="Standard"/>
        <w:tabs>
          <w:tab w:val="left" w:pos="913"/>
        </w:tabs>
        <w:spacing w:before="60" w:after="60" w:line="276" w:lineRule="auto"/>
        <w:rPr>
          <w:rFonts w:ascii="Times New Roman" w:eastAsia="Times New Roman" w:hAnsi="Times New Roman" w:cs="Times New Roman"/>
          <w:lang w:val="pl-PL"/>
        </w:rPr>
      </w:pPr>
      <w:r>
        <w:rPr>
          <w:rFonts w:ascii="Times New Roman" w:eastAsia="Times New Roman" w:hAnsi="Times New Roman" w:cs="Times New Roman"/>
          <w:lang w:val="pl-PL"/>
        </w:rPr>
        <w:t xml:space="preserve">- oświadczenie w trybie art. 22 ust. 1 </w:t>
      </w:r>
      <w:proofErr w:type="spellStart"/>
      <w:r>
        <w:rPr>
          <w:rFonts w:ascii="Times New Roman" w:eastAsia="Times New Roman" w:hAnsi="Times New Roman" w:cs="Times New Roman"/>
          <w:lang w:val="pl-PL"/>
        </w:rPr>
        <w:t>Pzp</w:t>
      </w:r>
      <w:proofErr w:type="spellEnd"/>
      <w:r>
        <w:rPr>
          <w:rFonts w:ascii="Times New Roman" w:eastAsia="Times New Roman" w:hAnsi="Times New Roman" w:cs="Times New Roman"/>
          <w:lang w:val="pl-PL"/>
        </w:rPr>
        <w:t xml:space="preserve"> – zał. nr 2</w:t>
      </w:r>
    </w:p>
    <w:p w:rsidR="00204D10" w:rsidRDefault="00204D10" w:rsidP="00204D10">
      <w:pPr>
        <w:pStyle w:val="Standard"/>
        <w:tabs>
          <w:tab w:val="left" w:pos="913"/>
        </w:tabs>
        <w:spacing w:before="60" w:after="60" w:line="276" w:lineRule="auto"/>
        <w:rPr>
          <w:rFonts w:ascii="Times New Roman" w:eastAsia="Times New Roman" w:hAnsi="Times New Roman" w:cs="Times New Roman"/>
          <w:lang w:val="pl-PL"/>
        </w:rPr>
      </w:pPr>
      <w:r>
        <w:rPr>
          <w:rFonts w:ascii="Times New Roman" w:eastAsia="Times New Roman" w:hAnsi="Times New Roman" w:cs="Times New Roman"/>
          <w:lang w:val="pl-PL"/>
        </w:rPr>
        <w:t>- oświadczenie o braku podstawy do wykluczenia –zał. nr 3</w:t>
      </w:r>
    </w:p>
    <w:p w:rsidR="00204D10" w:rsidRDefault="00204D10" w:rsidP="00204D10">
      <w:pPr>
        <w:pStyle w:val="Standard"/>
        <w:tabs>
          <w:tab w:val="left" w:pos="913"/>
        </w:tabs>
        <w:spacing w:before="60" w:after="60" w:line="276" w:lineRule="auto"/>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oświadczenie dot. grupy kapitałowej – zał. nr 4</w:t>
      </w:r>
    </w:p>
    <w:p w:rsidR="00204D10" w:rsidRDefault="00204D10" w:rsidP="002410AC">
      <w:pPr>
        <w:pStyle w:val="Standard"/>
        <w:numPr>
          <w:ilvl w:val="0"/>
          <w:numId w:val="45"/>
        </w:numPr>
        <w:tabs>
          <w:tab w:val="left" w:pos="913"/>
        </w:tabs>
        <w:spacing w:before="60" w:after="60" w:line="276" w:lineRule="auto"/>
        <w:rPr>
          <w:rFonts w:ascii="Times New Roman" w:eastAsia="Times New Roman" w:hAnsi="Times New Roman" w:cs="Times New Roman"/>
          <w:lang w:val="pl-PL"/>
        </w:rPr>
      </w:pPr>
      <w:r>
        <w:rPr>
          <w:rFonts w:ascii="Times New Roman" w:eastAsia="Times New Roman" w:hAnsi="Times New Roman" w:cs="Times New Roman"/>
          <w:lang w:val="pl-PL"/>
        </w:rPr>
        <w:t>projekt umowy – zał. nr 5</w:t>
      </w:r>
    </w:p>
    <w:p w:rsidR="00204D10" w:rsidRDefault="00204D10" w:rsidP="002410AC">
      <w:pPr>
        <w:pStyle w:val="Standard"/>
        <w:numPr>
          <w:ilvl w:val="0"/>
          <w:numId w:val="45"/>
        </w:numPr>
        <w:tabs>
          <w:tab w:val="left" w:pos="913"/>
        </w:tabs>
        <w:spacing w:before="60" w:after="60" w:line="276" w:lineRule="auto"/>
        <w:rPr>
          <w:rFonts w:ascii="Times New Roman" w:eastAsia="Times New Roman" w:hAnsi="Times New Roman" w:cs="Times New Roman"/>
          <w:lang w:val="pl-PL"/>
        </w:rPr>
      </w:pPr>
      <w:r>
        <w:rPr>
          <w:rFonts w:ascii="Times New Roman" w:eastAsia="Times New Roman" w:hAnsi="Times New Roman" w:cs="Times New Roman"/>
          <w:lang w:val="pl-PL"/>
        </w:rPr>
        <w:t>kosztorys – zał. nr 6</w:t>
      </w:r>
    </w:p>
    <w:p w:rsidR="00563186" w:rsidRDefault="00563186" w:rsidP="002410AC">
      <w:pPr>
        <w:pStyle w:val="Standard"/>
        <w:numPr>
          <w:ilvl w:val="0"/>
          <w:numId w:val="45"/>
        </w:numPr>
        <w:tabs>
          <w:tab w:val="left" w:pos="913"/>
        </w:tabs>
        <w:spacing w:before="60" w:after="60" w:line="276" w:lineRule="auto"/>
        <w:rPr>
          <w:rFonts w:ascii="Times New Roman" w:eastAsia="Times New Roman" w:hAnsi="Times New Roman" w:cs="Times New Roman"/>
          <w:lang w:val="pl-PL"/>
        </w:rPr>
      </w:pPr>
      <w:r>
        <w:rPr>
          <w:rFonts w:ascii="Times New Roman" w:eastAsia="Times New Roman" w:hAnsi="Times New Roman" w:cs="Times New Roman"/>
          <w:lang w:val="pl-PL"/>
        </w:rPr>
        <w:t>przedmiar robót – zał. Nr 7</w:t>
      </w:r>
    </w:p>
    <w:p w:rsidR="00204D10" w:rsidRDefault="00204D10" w:rsidP="00204D10">
      <w:pPr>
        <w:pStyle w:val="Standard"/>
        <w:tabs>
          <w:tab w:val="left" w:pos="8640"/>
        </w:tabs>
        <w:spacing w:line="360" w:lineRule="auto"/>
        <w:ind w:left="540" w:hanging="54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                                                </w:t>
      </w:r>
    </w:p>
    <w:p w:rsidR="00204D10" w:rsidRPr="00204D10" w:rsidRDefault="00204D10" w:rsidP="00204D10">
      <w:pPr>
        <w:pStyle w:val="Standard"/>
        <w:tabs>
          <w:tab w:val="left" w:pos="6642"/>
        </w:tabs>
        <w:spacing w:line="360" w:lineRule="auto"/>
        <w:jc w:val="both"/>
        <w:rPr>
          <w:lang w:val="pl-PL"/>
        </w:rPr>
      </w:pPr>
      <w:r>
        <w:rPr>
          <w:rFonts w:ascii="Times New Roman" w:eastAsia="Times New Roman" w:hAnsi="Times New Roman" w:cs="Times New Roman"/>
          <w:color w:val="00000A"/>
          <w:lang w:val="pl-PL"/>
        </w:rPr>
        <w:t xml:space="preserve">    </w:t>
      </w:r>
      <w:r>
        <w:rPr>
          <w:rFonts w:ascii="Times New Roman" w:eastAsia="Times New Roman" w:hAnsi="Times New Roman" w:cs="Times New Roman"/>
          <w:b/>
          <w:color w:val="00000A"/>
          <w:lang w:val="pl-PL"/>
        </w:rPr>
        <w:t>UWAGA: W sprawach dotyczących niniejszej specyfikacji mają zastosowanie</w:t>
      </w:r>
    </w:p>
    <w:p w:rsidR="00204D10" w:rsidRDefault="00204D10" w:rsidP="00204D10">
      <w:pPr>
        <w:pStyle w:val="Standard"/>
        <w:spacing w:line="360" w:lineRule="auto"/>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odpowiednie przepisy Ustawy Prawo zamówień publicznych.</w:t>
      </w:r>
    </w:p>
    <w:p w:rsidR="00204D10" w:rsidRDefault="00204D10" w:rsidP="00204D10">
      <w:pPr>
        <w:pStyle w:val="Standard"/>
        <w:tabs>
          <w:tab w:val="left" w:pos="9342"/>
        </w:tabs>
        <w:spacing w:line="276" w:lineRule="auto"/>
        <w:ind w:left="540" w:hanging="54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                                              </w:t>
      </w:r>
      <w:r>
        <w:rPr>
          <w:rFonts w:ascii="Times New Roman" w:eastAsia="Times New Roman" w:hAnsi="Times New Roman" w:cs="Times New Roman"/>
          <w:color w:val="00000A"/>
          <w:lang w:val="pl-PL"/>
        </w:rPr>
        <w:tab/>
      </w:r>
    </w:p>
    <w:p w:rsidR="00204D10" w:rsidRDefault="00204D10" w:rsidP="00204D10">
      <w:pPr>
        <w:pStyle w:val="Standard"/>
        <w:spacing w:line="276" w:lineRule="auto"/>
        <w:jc w:val="both"/>
        <w:rPr>
          <w:rFonts w:ascii="Times New Roman" w:eastAsia="Times New Roman" w:hAnsi="Times New Roman" w:cs="Times New Roman"/>
          <w:color w:val="00000A"/>
          <w:sz w:val="16"/>
          <w:lang w:val="pl-PL"/>
        </w:rPr>
      </w:pPr>
      <w:r>
        <w:rPr>
          <w:rFonts w:ascii="Times New Roman" w:eastAsia="Times New Roman" w:hAnsi="Times New Roman" w:cs="Times New Roman"/>
          <w:color w:val="00000A"/>
          <w:sz w:val="16"/>
          <w:lang w:val="pl-PL"/>
        </w:rPr>
        <w:t>Sporządziła:</w:t>
      </w:r>
    </w:p>
    <w:p w:rsidR="00204D10" w:rsidRDefault="00204D10" w:rsidP="00204D10">
      <w:pPr>
        <w:pStyle w:val="Standard"/>
        <w:spacing w:line="276" w:lineRule="auto"/>
        <w:jc w:val="both"/>
        <w:rPr>
          <w:rFonts w:ascii="Times New Roman" w:eastAsia="Times New Roman" w:hAnsi="Times New Roman" w:cs="Times New Roman"/>
          <w:color w:val="00000A"/>
          <w:sz w:val="16"/>
          <w:lang w:val="pl-PL"/>
        </w:rPr>
      </w:pPr>
      <w:r>
        <w:rPr>
          <w:rFonts w:ascii="Times New Roman" w:eastAsia="Times New Roman" w:hAnsi="Times New Roman" w:cs="Times New Roman"/>
          <w:color w:val="00000A"/>
          <w:sz w:val="16"/>
          <w:lang w:val="pl-PL"/>
        </w:rPr>
        <w:t>Wioleta Burzyńska</w:t>
      </w:r>
    </w:p>
    <w:p w:rsidR="00204D10" w:rsidRDefault="00204D10" w:rsidP="00204D10">
      <w:pPr>
        <w:pStyle w:val="Standard"/>
        <w:spacing w:before="120" w:line="360" w:lineRule="auto"/>
        <w:ind w:left="7080"/>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 xml:space="preserve">           </w:t>
      </w:r>
    </w:p>
    <w:p w:rsidR="00204D10" w:rsidRDefault="00204D10" w:rsidP="00204D10">
      <w:pPr>
        <w:pStyle w:val="Standard"/>
        <w:spacing w:before="120" w:line="360" w:lineRule="auto"/>
        <w:ind w:left="7080"/>
        <w:rPr>
          <w:rFonts w:eastAsia="Calibri" w:cs="Calibri"/>
          <w:color w:val="00000A"/>
          <w:sz w:val="22"/>
          <w:lang w:val="pl-PL"/>
        </w:rPr>
      </w:pPr>
    </w:p>
    <w:p w:rsidR="00204D10" w:rsidRDefault="00204D10" w:rsidP="00204D10">
      <w:pPr>
        <w:pStyle w:val="Standard"/>
        <w:spacing w:before="120" w:line="360" w:lineRule="auto"/>
        <w:ind w:left="7080"/>
        <w:rPr>
          <w:rFonts w:eastAsia="Calibri" w:cs="Calibri"/>
          <w:color w:val="00000A"/>
          <w:sz w:val="22"/>
          <w:lang w:val="pl-PL"/>
        </w:rPr>
      </w:pPr>
    </w:p>
    <w:p w:rsidR="00204D10" w:rsidRDefault="00204D10" w:rsidP="00204D10">
      <w:pPr>
        <w:pStyle w:val="Standard"/>
        <w:spacing w:before="120" w:line="360" w:lineRule="auto"/>
        <w:rPr>
          <w:rFonts w:eastAsia="Calibri" w:cs="Calibri"/>
          <w:color w:val="00000A"/>
          <w:sz w:val="22"/>
          <w:lang w:val="pl-PL"/>
        </w:rPr>
      </w:pPr>
    </w:p>
    <w:p w:rsidR="00A7112D" w:rsidRDefault="00A7112D" w:rsidP="00204D10">
      <w:pPr>
        <w:pStyle w:val="Standard"/>
        <w:spacing w:before="120" w:line="360" w:lineRule="auto"/>
        <w:rPr>
          <w:lang w:val="pl-PL"/>
        </w:rPr>
      </w:pPr>
    </w:p>
    <w:p w:rsidR="002D492A" w:rsidRDefault="002D492A" w:rsidP="00204D10">
      <w:pPr>
        <w:pStyle w:val="Standard"/>
        <w:spacing w:before="120" w:line="360" w:lineRule="auto"/>
        <w:rPr>
          <w:lang w:val="pl-PL"/>
        </w:rPr>
      </w:pPr>
    </w:p>
    <w:p w:rsidR="002D492A" w:rsidRDefault="002D492A" w:rsidP="00204D10">
      <w:pPr>
        <w:pStyle w:val="Standard"/>
        <w:spacing w:before="120" w:line="360" w:lineRule="auto"/>
        <w:rPr>
          <w:lang w:val="pl-PL"/>
        </w:rPr>
      </w:pPr>
    </w:p>
    <w:p w:rsidR="002D492A" w:rsidRDefault="002D492A" w:rsidP="00204D10">
      <w:pPr>
        <w:pStyle w:val="Standard"/>
        <w:spacing w:before="120" w:line="360" w:lineRule="auto"/>
        <w:rPr>
          <w:lang w:val="pl-PL"/>
        </w:rPr>
      </w:pPr>
    </w:p>
    <w:p w:rsidR="002D492A" w:rsidRDefault="002D492A" w:rsidP="00204D10">
      <w:pPr>
        <w:pStyle w:val="Standard"/>
        <w:spacing w:before="120" w:line="360" w:lineRule="auto"/>
        <w:rPr>
          <w:lang w:val="pl-PL"/>
        </w:rPr>
      </w:pPr>
    </w:p>
    <w:p w:rsidR="002D492A" w:rsidRDefault="002D492A" w:rsidP="00204D10">
      <w:pPr>
        <w:pStyle w:val="Standard"/>
        <w:spacing w:before="120" w:line="360" w:lineRule="auto"/>
        <w:rPr>
          <w:lang w:val="pl-PL"/>
        </w:rPr>
      </w:pPr>
    </w:p>
    <w:p w:rsidR="002D492A" w:rsidRDefault="002D492A" w:rsidP="00204D10">
      <w:pPr>
        <w:pStyle w:val="Standard"/>
        <w:spacing w:before="120" w:line="360" w:lineRule="auto"/>
        <w:rPr>
          <w:lang w:val="pl-PL"/>
        </w:rPr>
      </w:pPr>
    </w:p>
    <w:p w:rsidR="002D492A" w:rsidRDefault="002D492A" w:rsidP="00204D10">
      <w:pPr>
        <w:pStyle w:val="Standard"/>
        <w:spacing w:before="120" w:line="360" w:lineRule="auto"/>
        <w:rPr>
          <w:lang w:val="pl-PL"/>
        </w:rPr>
      </w:pPr>
    </w:p>
    <w:p w:rsidR="00204D10" w:rsidRPr="00204D10" w:rsidRDefault="00204D10" w:rsidP="00204D10">
      <w:pPr>
        <w:pStyle w:val="Standard"/>
        <w:spacing w:before="120" w:line="360" w:lineRule="auto"/>
        <w:rPr>
          <w:lang w:val="pl-PL"/>
        </w:rPr>
      </w:pPr>
      <w:r>
        <w:rPr>
          <w:rFonts w:ascii="Times New Roman" w:eastAsia="Times New Roman" w:hAnsi="Times New Roman" w:cs="Times New Roman"/>
          <w:b/>
          <w:color w:val="00000A"/>
          <w:lang w:val="pl-PL"/>
        </w:rPr>
        <w:t xml:space="preserve">                                                                                                                                                                                                            </w:t>
      </w: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sz w:val="14"/>
          <w:lang w:val="pl-PL"/>
        </w:rPr>
        <w:t xml:space="preserve">ZAŁĄCZNIK Nr 1 </w:t>
      </w:r>
      <w:r>
        <w:rPr>
          <w:rFonts w:ascii="Times New Roman" w:eastAsia="Times New Roman" w:hAnsi="Times New Roman" w:cs="Times New Roman"/>
          <w:b/>
          <w:sz w:val="14"/>
          <w:lang w:val="pl-PL"/>
        </w:rPr>
        <w:t>do SIWZ</w:t>
      </w:r>
    </w:p>
    <w:p w:rsidR="00204D10" w:rsidRDefault="00204D10" w:rsidP="00204D10">
      <w:pPr>
        <w:pStyle w:val="Standard"/>
        <w:spacing w:line="360" w:lineRule="auto"/>
        <w:jc w:val="center"/>
        <w:rPr>
          <w:rFonts w:ascii="Times New Roman" w:eastAsia="Times New Roman" w:hAnsi="Times New Roman" w:cs="Times New Roman"/>
          <w:b/>
          <w:color w:val="00000A"/>
          <w:lang w:val="pl-PL"/>
        </w:rPr>
      </w:pPr>
    </w:p>
    <w:p w:rsidR="00204D10" w:rsidRDefault="00204D10" w:rsidP="00204D10">
      <w:pPr>
        <w:pStyle w:val="Standard"/>
        <w:spacing w:line="360" w:lineRule="auto"/>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FORMULARZ OFERTY</w:t>
      </w:r>
    </w:p>
    <w:tbl>
      <w:tblPr>
        <w:tblW w:w="9295" w:type="dxa"/>
        <w:tblInd w:w="-10" w:type="dxa"/>
        <w:tblLayout w:type="fixed"/>
        <w:tblCellMar>
          <w:left w:w="10" w:type="dxa"/>
          <w:right w:w="10" w:type="dxa"/>
        </w:tblCellMar>
        <w:tblLook w:val="0000"/>
      </w:tblPr>
      <w:tblGrid>
        <w:gridCol w:w="4501"/>
        <w:gridCol w:w="4794"/>
      </w:tblGrid>
      <w:tr w:rsidR="00204D10" w:rsidTr="00957867">
        <w:trPr>
          <w:trHeight w:val="1506"/>
        </w:trPr>
        <w:tc>
          <w:tcPr>
            <w:tcW w:w="4501" w:type="dxa"/>
            <w:tcBorders>
              <w:top w:val="single" w:sz="4" w:space="0" w:color="000001"/>
              <w:left w:val="single" w:sz="4" w:space="0" w:color="000001"/>
              <w:bottom w:val="single" w:sz="4" w:space="0" w:color="000001"/>
              <w:right w:val="single" w:sz="2" w:space="0" w:color="000001"/>
            </w:tcBorders>
            <w:shd w:val="clear" w:color="auto" w:fill="FFFFFF"/>
            <w:tcMar>
              <w:top w:w="0" w:type="dxa"/>
              <w:left w:w="10" w:type="dxa"/>
              <w:bottom w:w="0" w:type="dxa"/>
              <w:right w:w="10" w:type="dxa"/>
            </w:tcMar>
          </w:tcPr>
          <w:p w:rsidR="00204D10" w:rsidRDefault="00204D10" w:rsidP="00957867">
            <w:pPr>
              <w:pStyle w:val="Standard"/>
              <w:spacing w:before="120" w:line="360" w:lineRule="auto"/>
              <w:jc w:val="center"/>
              <w:rPr>
                <w:rFonts w:eastAsia="Calibri" w:cs="Calibri"/>
                <w:color w:val="00000A"/>
                <w:sz w:val="22"/>
              </w:rPr>
            </w:pPr>
          </w:p>
          <w:p w:rsidR="00204D10" w:rsidRDefault="00204D10" w:rsidP="00957867">
            <w:pPr>
              <w:pStyle w:val="Standard"/>
              <w:spacing w:before="120" w:line="360" w:lineRule="auto"/>
              <w:jc w:val="center"/>
              <w:rPr>
                <w:rFonts w:eastAsia="Calibri" w:cs="Calibri"/>
                <w:color w:val="00000A"/>
                <w:sz w:val="22"/>
              </w:rPr>
            </w:pPr>
          </w:p>
          <w:p w:rsidR="00204D10" w:rsidRDefault="00204D10" w:rsidP="00957867">
            <w:pPr>
              <w:pStyle w:val="Standard"/>
              <w:spacing w:before="120" w:line="360" w:lineRule="auto"/>
              <w:jc w:val="center"/>
              <w:rPr>
                <w:rFonts w:eastAsia="Calibri" w:cs="Calibri"/>
                <w:color w:val="00000A"/>
                <w:sz w:val="22"/>
              </w:rPr>
            </w:pPr>
          </w:p>
          <w:p w:rsidR="00204D10" w:rsidRDefault="00204D10" w:rsidP="00957867">
            <w:pPr>
              <w:pStyle w:val="Standard"/>
              <w:spacing w:before="120" w:line="360" w:lineRule="auto"/>
              <w:jc w:val="center"/>
              <w:rPr>
                <w:rFonts w:ascii="Times New Roman" w:eastAsia="Times New Roman" w:hAnsi="Times New Roman" w:cs="Times New Roman"/>
                <w:i/>
                <w:color w:val="00000A"/>
              </w:rPr>
            </w:pPr>
            <w:r>
              <w:rPr>
                <w:rFonts w:ascii="Times New Roman" w:eastAsia="Times New Roman" w:hAnsi="Times New Roman" w:cs="Times New Roman"/>
                <w:i/>
                <w:color w:val="00000A"/>
              </w:rPr>
              <w:t>(</w:t>
            </w:r>
            <w:proofErr w:type="spellStart"/>
            <w:r>
              <w:rPr>
                <w:rFonts w:ascii="Times New Roman" w:eastAsia="Times New Roman" w:hAnsi="Times New Roman" w:cs="Times New Roman"/>
                <w:i/>
                <w:color w:val="00000A"/>
              </w:rPr>
              <w:t>pieczątka</w:t>
            </w:r>
            <w:proofErr w:type="spellEnd"/>
            <w:r>
              <w:rPr>
                <w:rFonts w:ascii="Times New Roman" w:eastAsia="Times New Roman" w:hAnsi="Times New Roman" w:cs="Times New Roman"/>
                <w:i/>
                <w:color w:val="00000A"/>
              </w:rPr>
              <w:t xml:space="preserve"> </w:t>
            </w:r>
            <w:proofErr w:type="spellStart"/>
            <w:r>
              <w:rPr>
                <w:rFonts w:ascii="Times New Roman" w:eastAsia="Times New Roman" w:hAnsi="Times New Roman" w:cs="Times New Roman"/>
                <w:i/>
                <w:color w:val="00000A"/>
              </w:rPr>
              <w:t>Wykonawcy</w:t>
            </w:r>
            <w:proofErr w:type="spellEnd"/>
            <w:r>
              <w:rPr>
                <w:rFonts w:ascii="Times New Roman" w:eastAsia="Times New Roman" w:hAnsi="Times New Roman" w:cs="Times New Roman"/>
                <w:i/>
                <w:color w:val="00000A"/>
              </w:rPr>
              <w:t>/</w:t>
            </w:r>
            <w:proofErr w:type="spellStart"/>
            <w:r>
              <w:rPr>
                <w:rFonts w:ascii="Times New Roman" w:eastAsia="Times New Roman" w:hAnsi="Times New Roman" w:cs="Times New Roman"/>
                <w:i/>
                <w:color w:val="00000A"/>
              </w:rPr>
              <w:t>Wykonawców</w:t>
            </w:r>
            <w:proofErr w:type="spellEnd"/>
            <w:r>
              <w:rPr>
                <w:rFonts w:ascii="Times New Roman" w:eastAsia="Times New Roman" w:hAnsi="Times New Roman" w:cs="Times New Roman"/>
                <w:i/>
                <w:color w:val="00000A"/>
              </w:rPr>
              <w:t>)</w:t>
            </w:r>
          </w:p>
        </w:tc>
        <w:tc>
          <w:tcPr>
            <w:tcW w:w="4794"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rsidR="00204D10" w:rsidRDefault="00204D10" w:rsidP="00957867">
            <w:pPr>
              <w:pStyle w:val="Standard"/>
              <w:spacing w:line="360" w:lineRule="auto"/>
              <w:jc w:val="center"/>
              <w:rPr>
                <w:rFonts w:ascii="Times New Roman" w:eastAsia="Times New Roman" w:hAnsi="Times New Roman" w:cs="Times New Roman"/>
                <w:b/>
                <w:color w:val="00000A"/>
              </w:rPr>
            </w:pPr>
          </w:p>
          <w:p w:rsidR="00204D10" w:rsidRDefault="00204D10" w:rsidP="00957867">
            <w:pPr>
              <w:pStyle w:val="Standard"/>
              <w:spacing w:line="360" w:lineRule="auto"/>
              <w:jc w:val="center"/>
              <w:rPr>
                <w:rFonts w:ascii="Times New Roman" w:eastAsia="Times New Roman" w:hAnsi="Times New Roman" w:cs="Times New Roman"/>
                <w:b/>
                <w:color w:val="00000A"/>
              </w:rPr>
            </w:pPr>
          </w:p>
          <w:p w:rsidR="00204D10" w:rsidRDefault="00204D10" w:rsidP="00957867">
            <w:pPr>
              <w:pStyle w:val="Standard"/>
              <w:spacing w:line="360" w:lineRule="auto"/>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OFERTA</w:t>
            </w:r>
          </w:p>
        </w:tc>
      </w:tr>
    </w:tbl>
    <w:p w:rsidR="00204D10" w:rsidRDefault="00204D10" w:rsidP="00204D10">
      <w:pPr>
        <w:pStyle w:val="Standard"/>
        <w:spacing w:before="120" w:line="360" w:lineRule="auto"/>
        <w:ind w:left="5664"/>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Do </w:t>
      </w:r>
      <w:proofErr w:type="spellStart"/>
      <w:r>
        <w:rPr>
          <w:rFonts w:ascii="Times New Roman" w:eastAsia="Times New Roman" w:hAnsi="Times New Roman" w:cs="Times New Roman"/>
          <w:b/>
          <w:color w:val="00000A"/>
        </w:rPr>
        <w:t>Wójta</w:t>
      </w:r>
      <w:proofErr w:type="spellEnd"/>
      <w:r>
        <w:rPr>
          <w:rFonts w:ascii="Times New Roman" w:eastAsia="Times New Roman" w:hAnsi="Times New Roman" w:cs="Times New Roman"/>
          <w:b/>
          <w:color w:val="00000A"/>
        </w:rPr>
        <w:t xml:space="preserve"> </w:t>
      </w:r>
      <w:proofErr w:type="spellStart"/>
      <w:r>
        <w:rPr>
          <w:rFonts w:ascii="Times New Roman" w:eastAsia="Times New Roman" w:hAnsi="Times New Roman" w:cs="Times New Roman"/>
          <w:b/>
          <w:color w:val="00000A"/>
        </w:rPr>
        <w:t>Gminy</w:t>
      </w:r>
      <w:proofErr w:type="spellEnd"/>
      <w:r>
        <w:rPr>
          <w:rFonts w:ascii="Times New Roman" w:eastAsia="Times New Roman" w:hAnsi="Times New Roman" w:cs="Times New Roman"/>
          <w:b/>
          <w:color w:val="00000A"/>
        </w:rPr>
        <w:t xml:space="preserve"> </w:t>
      </w:r>
      <w:proofErr w:type="spellStart"/>
      <w:r>
        <w:rPr>
          <w:rFonts w:ascii="Times New Roman" w:eastAsia="Times New Roman" w:hAnsi="Times New Roman" w:cs="Times New Roman"/>
          <w:b/>
          <w:color w:val="00000A"/>
        </w:rPr>
        <w:t>Załuski</w:t>
      </w:r>
      <w:proofErr w:type="spellEnd"/>
    </w:p>
    <w:p w:rsidR="00204D10" w:rsidRDefault="00204D10" w:rsidP="00204D10">
      <w:pPr>
        <w:pStyle w:val="Standard"/>
        <w:spacing w:line="360" w:lineRule="auto"/>
        <w:ind w:left="5664"/>
        <w:rPr>
          <w:rFonts w:ascii="Times New Roman" w:eastAsia="Times New Roman" w:hAnsi="Times New Roman" w:cs="Times New Roman"/>
          <w:color w:val="00000A"/>
        </w:rPr>
      </w:pPr>
      <w:r>
        <w:rPr>
          <w:rFonts w:ascii="Times New Roman" w:eastAsia="Times New Roman" w:hAnsi="Times New Roman" w:cs="Times New Roman"/>
          <w:color w:val="00000A"/>
        </w:rPr>
        <w:t xml:space="preserve">09-142 </w:t>
      </w:r>
      <w:proofErr w:type="spellStart"/>
      <w:r>
        <w:rPr>
          <w:rFonts w:ascii="Times New Roman" w:eastAsia="Times New Roman" w:hAnsi="Times New Roman" w:cs="Times New Roman"/>
          <w:color w:val="00000A"/>
        </w:rPr>
        <w:t>Załuski</w:t>
      </w:r>
      <w:proofErr w:type="spellEnd"/>
    </w:p>
    <w:p w:rsidR="00204D10" w:rsidRDefault="00204D10" w:rsidP="00204D10">
      <w:pPr>
        <w:pStyle w:val="Standard"/>
        <w:spacing w:line="360" w:lineRule="auto"/>
        <w:ind w:left="5664"/>
        <w:rPr>
          <w:rFonts w:ascii="Times New Roman" w:eastAsia="Times New Roman" w:hAnsi="Times New Roman" w:cs="Times New Roman"/>
          <w:color w:val="00000A"/>
        </w:rPr>
      </w:pPr>
      <w:proofErr w:type="spellStart"/>
      <w:r>
        <w:rPr>
          <w:rFonts w:ascii="Times New Roman" w:eastAsia="Times New Roman" w:hAnsi="Times New Roman" w:cs="Times New Roman"/>
          <w:color w:val="00000A"/>
        </w:rPr>
        <w:t>Załuski</w:t>
      </w:r>
      <w:proofErr w:type="spellEnd"/>
      <w:r>
        <w:rPr>
          <w:rFonts w:ascii="Times New Roman" w:eastAsia="Times New Roman" w:hAnsi="Times New Roman" w:cs="Times New Roman"/>
          <w:color w:val="00000A"/>
        </w:rPr>
        <w:t xml:space="preserve"> 67</w:t>
      </w:r>
    </w:p>
    <w:p w:rsidR="00204D10" w:rsidRPr="00A7112D" w:rsidRDefault="00204D10" w:rsidP="00A7112D">
      <w:pPr>
        <w:spacing w:line="360" w:lineRule="auto"/>
        <w:jc w:val="both"/>
        <w:rPr>
          <w:b/>
        </w:rPr>
      </w:pPr>
      <w:r w:rsidRPr="00A7112D">
        <w:rPr>
          <w:rFonts w:eastAsia="Times New Roman" w:cs="Times New Roman"/>
          <w:b/>
        </w:rPr>
        <w:t>Odpowiadając na ogłoszenie o postępowaniu prowadzonym w trybie przetargu nieograniczonego na wykonywanie usługi pn. „</w:t>
      </w:r>
      <w:r w:rsidR="00A7112D" w:rsidRPr="00A7112D">
        <w:rPr>
          <w:b/>
        </w:rPr>
        <w:t xml:space="preserve">Przebudowa drogi gminnej we wsi </w:t>
      </w:r>
      <w:proofErr w:type="spellStart"/>
      <w:r w:rsidR="00A7112D" w:rsidRPr="00A7112D">
        <w:rPr>
          <w:b/>
        </w:rPr>
        <w:t>Niepiekła</w:t>
      </w:r>
      <w:proofErr w:type="spellEnd"/>
      <w:r w:rsidR="00A7112D" w:rsidRPr="00A7112D">
        <w:rPr>
          <w:b/>
        </w:rPr>
        <w:t xml:space="preserve"> gmina Załuski nr 301212W</w:t>
      </w:r>
      <w:r w:rsidRPr="00A7112D">
        <w:rPr>
          <w:rFonts w:eastAsia="Times New Roman" w:cs="Times New Roman"/>
          <w:b/>
        </w:rPr>
        <w:t>” zgodnie z wymaganiami określonymi w SIWZ,</w:t>
      </w:r>
    </w:p>
    <w:p w:rsidR="00204D10" w:rsidRDefault="00204D10" w:rsidP="00204D10">
      <w:pPr>
        <w:pStyle w:val="Standard"/>
        <w:tabs>
          <w:tab w:val="left" w:leader="dot" w:pos="9072"/>
        </w:tabs>
        <w:spacing w:after="120" w:line="360" w:lineRule="auto"/>
        <w:jc w:val="both"/>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MY NIŻEJ PODPISANI</w:t>
      </w:r>
    </w:p>
    <w:p w:rsidR="00204D10" w:rsidRDefault="00204D10" w:rsidP="00204D10">
      <w:pPr>
        <w:pStyle w:val="Standard"/>
        <w:tabs>
          <w:tab w:val="left" w:leader="dot" w:pos="9072"/>
        </w:tabs>
        <w:spacing w:line="48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______________________________________________________________________________________________________________________________________________________</w:t>
      </w:r>
    </w:p>
    <w:p w:rsidR="00204D10" w:rsidRDefault="00204D10" w:rsidP="00204D10">
      <w:pPr>
        <w:pStyle w:val="Standard"/>
        <w:tabs>
          <w:tab w:val="left" w:leader="dot" w:pos="9072"/>
        </w:tabs>
        <w:spacing w:line="360" w:lineRule="auto"/>
        <w:jc w:val="center"/>
        <w:rPr>
          <w:rFonts w:ascii="Times New Roman" w:eastAsia="Times New Roman" w:hAnsi="Times New Roman" w:cs="Times New Roman"/>
          <w:i/>
          <w:color w:val="00000A"/>
          <w:sz w:val="14"/>
          <w:lang w:val="pl-PL"/>
        </w:rPr>
      </w:pPr>
      <w:r>
        <w:rPr>
          <w:rFonts w:ascii="Times New Roman" w:eastAsia="Times New Roman" w:hAnsi="Times New Roman" w:cs="Times New Roman"/>
          <w:i/>
          <w:color w:val="00000A"/>
          <w:sz w:val="14"/>
          <w:lang w:val="pl-PL"/>
        </w:rPr>
        <w:t>(imiona i nazwiska osób podpisujących ofertę)</w:t>
      </w:r>
    </w:p>
    <w:p w:rsidR="00204D10" w:rsidRDefault="00204D10" w:rsidP="00204D10">
      <w:pPr>
        <w:pStyle w:val="Standard"/>
        <w:tabs>
          <w:tab w:val="left" w:leader="dot" w:pos="9072"/>
        </w:tabs>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działając w imieniu i na rzecz Wykonawcy:</w:t>
      </w:r>
    </w:p>
    <w:p w:rsidR="00204D10" w:rsidRDefault="00204D10" w:rsidP="00204D10">
      <w:pPr>
        <w:pStyle w:val="Standard"/>
        <w:tabs>
          <w:tab w:val="left" w:leader="dot" w:pos="9072"/>
        </w:tabs>
        <w:spacing w:before="120"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lastRenderedPageBreak/>
        <w:t>___________________________________________________________________________</w:t>
      </w:r>
    </w:p>
    <w:p w:rsidR="00204D10" w:rsidRDefault="00204D10" w:rsidP="00204D10">
      <w:pPr>
        <w:pStyle w:val="Standard"/>
        <w:tabs>
          <w:tab w:val="left" w:leader="dot" w:pos="9072"/>
        </w:tabs>
        <w:spacing w:before="120"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___________________________________________________________________________</w:t>
      </w:r>
    </w:p>
    <w:p w:rsidR="00204D10" w:rsidRPr="00204D10" w:rsidRDefault="00204D10" w:rsidP="00204D10">
      <w:pPr>
        <w:pStyle w:val="Standard"/>
        <w:tabs>
          <w:tab w:val="left" w:leader="dot" w:pos="9072"/>
        </w:tabs>
        <w:jc w:val="center"/>
        <w:rPr>
          <w:lang w:val="pl-PL"/>
        </w:rPr>
      </w:pPr>
      <w:r>
        <w:rPr>
          <w:rFonts w:ascii="Times New Roman" w:eastAsia="Times New Roman" w:hAnsi="Times New Roman" w:cs="Times New Roman"/>
          <w:i/>
          <w:color w:val="00000A"/>
          <w:sz w:val="14"/>
          <w:lang w:val="pl-PL"/>
        </w:rPr>
        <w:t xml:space="preserve">nazwa (firma) i  dokładny adres Wykonawcy/Wykonawców (w przypadku składania oferty przez podmioty występujące wspólnie podać nazwy(firmy) i  adresy wszystkich wspólników spółki cywilnej lub członków konsorcjum oraz </w:t>
      </w:r>
      <w:r>
        <w:rPr>
          <w:rFonts w:ascii="Times New Roman" w:eastAsia="Times New Roman" w:hAnsi="Times New Roman" w:cs="Times New Roman"/>
          <w:i/>
          <w:color w:val="00000A"/>
          <w:sz w:val="14"/>
          <w:u w:val="single"/>
          <w:lang w:val="pl-PL"/>
        </w:rPr>
        <w:t xml:space="preserve">wskazać, który z podmiotów jest pełnomocnikiem w rozumieniu art. 23 ust. 2 </w:t>
      </w:r>
      <w:proofErr w:type="spellStart"/>
      <w:r>
        <w:rPr>
          <w:rFonts w:ascii="Times New Roman" w:eastAsia="Times New Roman" w:hAnsi="Times New Roman" w:cs="Times New Roman"/>
          <w:i/>
          <w:color w:val="00000A"/>
          <w:sz w:val="14"/>
          <w:u w:val="single"/>
          <w:lang w:val="pl-PL"/>
        </w:rPr>
        <w:t>Pzp</w:t>
      </w:r>
      <w:proofErr w:type="spellEnd"/>
      <w:r>
        <w:rPr>
          <w:rFonts w:ascii="Times New Roman" w:eastAsia="Times New Roman" w:hAnsi="Times New Roman" w:cs="Times New Roman"/>
          <w:i/>
          <w:color w:val="00000A"/>
          <w:sz w:val="14"/>
          <w:lang w:val="pl-PL"/>
        </w:rPr>
        <w:t>)</w:t>
      </w:r>
    </w:p>
    <w:p w:rsidR="00204D10" w:rsidRDefault="00204D10" w:rsidP="00204D10">
      <w:pPr>
        <w:pStyle w:val="Standard"/>
        <w:tabs>
          <w:tab w:val="left" w:leader="dot" w:pos="9072"/>
        </w:tabs>
        <w:jc w:val="center"/>
        <w:rPr>
          <w:rFonts w:eastAsia="Calibri" w:cs="Calibri"/>
          <w:color w:val="00000A"/>
          <w:sz w:val="22"/>
          <w:lang w:val="pl-PL"/>
        </w:rPr>
      </w:pPr>
    </w:p>
    <w:p w:rsidR="00204D10" w:rsidRPr="00204D10" w:rsidRDefault="00204D10" w:rsidP="00204D10">
      <w:pPr>
        <w:pStyle w:val="Standard"/>
        <w:spacing w:after="120" w:line="288" w:lineRule="auto"/>
        <w:jc w:val="both"/>
        <w:rPr>
          <w:lang w:val="pl-PL"/>
        </w:rPr>
      </w:pPr>
      <w:r>
        <w:rPr>
          <w:rFonts w:ascii="Times New Roman" w:eastAsia="Times New Roman" w:hAnsi="Times New Roman" w:cs="Times New Roman"/>
          <w:b/>
          <w:color w:val="00000A"/>
          <w:lang w:val="pl-PL"/>
        </w:rPr>
        <w:t>SKŁADAMY OFERTĘ</w:t>
      </w:r>
      <w:r>
        <w:rPr>
          <w:rFonts w:ascii="Times New Roman" w:eastAsia="Times New Roman" w:hAnsi="Times New Roman" w:cs="Times New Roman"/>
          <w:color w:val="00000A"/>
          <w:lang w:val="pl-PL"/>
        </w:rPr>
        <w:t xml:space="preserve"> na wykonanie przedmiotu zamówienia w zakresie </w:t>
      </w:r>
      <w:r>
        <w:rPr>
          <w:rFonts w:ascii="Times New Roman" w:eastAsia="Times New Roman" w:hAnsi="Times New Roman" w:cs="Times New Roman"/>
          <w:color w:val="00000A"/>
          <w:lang w:val="pl-PL"/>
        </w:rPr>
        <w:br/>
        <w:t>i na warunkach określonych w Specyfikacji Istotnych Warunków Zamówienia.</w:t>
      </w:r>
    </w:p>
    <w:p w:rsidR="00204D10" w:rsidRPr="00204D10" w:rsidRDefault="00204D10" w:rsidP="00204D10">
      <w:pPr>
        <w:pStyle w:val="Standard"/>
        <w:spacing w:line="288" w:lineRule="auto"/>
        <w:jc w:val="both"/>
        <w:rPr>
          <w:lang w:val="pl-PL"/>
        </w:rPr>
      </w:pPr>
      <w:r>
        <w:rPr>
          <w:rFonts w:ascii="Times New Roman" w:eastAsia="Times New Roman" w:hAnsi="Times New Roman" w:cs="Times New Roman"/>
          <w:b/>
          <w:color w:val="00000A"/>
          <w:lang w:val="pl-PL"/>
        </w:rPr>
        <w:t>OŚWIADCZAMY,</w:t>
      </w:r>
      <w:r>
        <w:rPr>
          <w:rFonts w:ascii="Times New Roman" w:eastAsia="Times New Roman" w:hAnsi="Times New Roman" w:cs="Times New Roman"/>
          <w:color w:val="00000A"/>
          <w:lang w:val="pl-PL"/>
        </w:rPr>
        <w:t xml:space="preserve"> że zapoznaliśmy się z ogłoszeniem oraz ze Specyfikacją Istotnych Warunków Zamówienia i uznajemy się za związanych określonymi w niej postanowieniami i zasadami postępowania.</w:t>
      </w:r>
    </w:p>
    <w:p w:rsidR="00204D10" w:rsidRPr="00204D10" w:rsidRDefault="00204D10" w:rsidP="00204D10">
      <w:pPr>
        <w:pStyle w:val="Standard"/>
        <w:tabs>
          <w:tab w:val="left" w:pos="711"/>
        </w:tabs>
        <w:spacing w:after="120" w:line="288" w:lineRule="auto"/>
        <w:jc w:val="both"/>
        <w:rPr>
          <w:lang w:val="pl-PL"/>
        </w:rPr>
      </w:pPr>
      <w:r>
        <w:rPr>
          <w:rFonts w:ascii="Times New Roman" w:eastAsia="Times New Roman" w:hAnsi="Times New Roman" w:cs="Times New Roman"/>
          <w:b/>
          <w:color w:val="00000A"/>
          <w:lang w:val="pl-PL"/>
        </w:rPr>
        <w:t>OFERUJEMY</w:t>
      </w:r>
      <w:r>
        <w:rPr>
          <w:rFonts w:ascii="Times New Roman" w:eastAsia="Times New Roman" w:hAnsi="Times New Roman" w:cs="Times New Roman"/>
          <w:color w:val="00000A"/>
          <w:lang w:val="pl-PL"/>
        </w:rPr>
        <w:t xml:space="preserve"> wykonanie:</w:t>
      </w:r>
      <w:r>
        <w:rPr>
          <w:lang w:val="pl-PL"/>
        </w:rPr>
        <w:t xml:space="preserve"> </w:t>
      </w:r>
      <w:r>
        <w:rPr>
          <w:rFonts w:ascii="Times New Roman" w:eastAsia="Times New Roman" w:hAnsi="Times New Roman" w:cs="Times New Roman"/>
          <w:color w:val="00000A"/>
          <w:lang w:val="pl-PL"/>
        </w:rPr>
        <w:t xml:space="preserve">przedmiotu  zamówienia w zakresie i na warunkach określonych w SIWZ  za cenę  _____________________ zł </w:t>
      </w:r>
      <w:r>
        <w:rPr>
          <w:rFonts w:ascii="Times New Roman" w:eastAsia="Times New Roman" w:hAnsi="Times New Roman" w:cs="Times New Roman"/>
          <w:b/>
          <w:color w:val="00000A"/>
          <w:lang w:val="pl-PL"/>
        </w:rPr>
        <w:t>netto</w:t>
      </w:r>
      <w:r>
        <w:rPr>
          <w:rFonts w:ascii="Times New Roman" w:eastAsia="Times New Roman" w:hAnsi="Times New Roman" w:cs="Times New Roman"/>
          <w:color w:val="00000A"/>
          <w:lang w:val="pl-PL"/>
        </w:rPr>
        <w:t xml:space="preserve"> (słownie:_______________________________________________________________) co po dodaniu …..% podatku VAT, daje kwotę </w:t>
      </w:r>
      <w:r>
        <w:rPr>
          <w:rFonts w:ascii="Times New Roman" w:eastAsia="Times New Roman" w:hAnsi="Times New Roman" w:cs="Times New Roman"/>
          <w:b/>
          <w:color w:val="00000A"/>
          <w:lang w:val="pl-PL"/>
        </w:rPr>
        <w:t>brutto</w:t>
      </w:r>
      <w:r>
        <w:rPr>
          <w:rFonts w:ascii="Times New Roman" w:eastAsia="Times New Roman" w:hAnsi="Times New Roman" w:cs="Times New Roman"/>
          <w:color w:val="00000A"/>
          <w:lang w:val="pl-PL"/>
        </w:rPr>
        <w:t xml:space="preserve"> ___________________ zł (słownie: _______________________________________________________________________). </w:t>
      </w:r>
      <w:r>
        <w:rPr>
          <w:rFonts w:ascii="Times New Roman" w:eastAsia="Times New Roman" w:hAnsi="Times New Roman" w:cs="Times New Roman"/>
          <w:color w:val="00000A"/>
          <w:u w:val="single"/>
          <w:lang w:val="pl-PL"/>
        </w:rPr>
        <w:t>(zgodnie z kosztorysem ofertowym stanowiącym integralną część niniejszej oferty)</w:t>
      </w:r>
    </w:p>
    <w:p w:rsidR="00204D10" w:rsidRDefault="00204D10" w:rsidP="00204D10">
      <w:pPr>
        <w:pStyle w:val="Standard"/>
        <w:tabs>
          <w:tab w:val="left" w:pos="711"/>
        </w:tabs>
        <w:spacing w:after="120" w:line="288" w:lineRule="auto"/>
        <w:jc w:val="both"/>
        <w:rPr>
          <w:rFonts w:ascii="Times New Roman" w:eastAsia="Times New Roman" w:hAnsi="Times New Roman" w:cs="Times New Roman"/>
          <w:color w:val="00000A"/>
          <w:u w:val="single"/>
          <w:lang w:val="pl-PL"/>
        </w:rPr>
      </w:pPr>
    </w:p>
    <w:p w:rsidR="00204D10" w:rsidRPr="00204D10" w:rsidRDefault="00204D10" w:rsidP="00204D10">
      <w:pPr>
        <w:pStyle w:val="Standard"/>
        <w:tabs>
          <w:tab w:val="left" w:pos="711"/>
        </w:tabs>
        <w:spacing w:after="120" w:line="288" w:lineRule="auto"/>
        <w:jc w:val="both"/>
        <w:rPr>
          <w:lang w:val="pl-PL"/>
        </w:rPr>
      </w:pPr>
      <w:r>
        <w:rPr>
          <w:rFonts w:ascii="Times New Roman" w:eastAsia="Times New Roman" w:hAnsi="Times New Roman" w:cs="Times New Roman"/>
          <w:b/>
          <w:color w:val="00000A"/>
          <w:lang w:val="pl-PL"/>
        </w:rPr>
        <w:t>Okres gwarancji wynosi …</w:t>
      </w:r>
      <w:r>
        <w:rPr>
          <w:rFonts w:ascii="Times New Roman" w:eastAsia="Times New Roman" w:hAnsi="Times New Roman" w:cs="Times New Roman"/>
          <w:color w:val="00000A"/>
          <w:lang w:val="pl-PL"/>
        </w:rPr>
        <w:t>……………………………….miesięcy , liczony od dnia  odbioru końcowego robót.</w:t>
      </w:r>
    </w:p>
    <w:p w:rsidR="00204D10" w:rsidRPr="00204D10" w:rsidRDefault="00204D10" w:rsidP="00204D10">
      <w:pPr>
        <w:pStyle w:val="Standard"/>
        <w:tabs>
          <w:tab w:val="left" w:pos="711"/>
        </w:tabs>
        <w:spacing w:after="120" w:line="288" w:lineRule="auto"/>
        <w:jc w:val="both"/>
        <w:rPr>
          <w:lang w:val="pl-PL"/>
        </w:rPr>
      </w:pPr>
      <w:r>
        <w:rPr>
          <w:rFonts w:ascii="Times New Roman" w:eastAsia="Times New Roman" w:hAnsi="Times New Roman" w:cs="Times New Roman"/>
          <w:b/>
          <w:color w:val="00000A"/>
          <w:lang w:val="pl-PL"/>
        </w:rPr>
        <w:t>ZOBOWIAZUJEMY SIĘ</w:t>
      </w:r>
      <w:r>
        <w:rPr>
          <w:rFonts w:ascii="Times New Roman" w:eastAsia="Times New Roman" w:hAnsi="Times New Roman" w:cs="Times New Roman"/>
          <w:color w:val="00000A"/>
          <w:lang w:val="pl-PL"/>
        </w:rPr>
        <w:t xml:space="preserve"> wykonać przedmiot zamówienia </w:t>
      </w:r>
      <w:r>
        <w:rPr>
          <w:rFonts w:ascii="Times New Roman" w:eastAsia="Times New Roman" w:hAnsi="Times New Roman" w:cs="Times New Roman"/>
          <w:b/>
          <w:color w:val="00000A"/>
          <w:lang w:val="pl-PL"/>
        </w:rPr>
        <w:t xml:space="preserve">do </w:t>
      </w:r>
      <w:r w:rsidR="00A7112D">
        <w:rPr>
          <w:rFonts w:ascii="Times New Roman" w:eastAsia="Times New Roman" w:hAnsi="Times New Roman" w:cs="Times New Roman"/>
          <w:b/>
          <w:color w:val="00000A"/>
          <w:lang w:val="pl-PL"/>
        </w:rPr>
        <w:t>15.09.2017 r.</w:t>
      </w:r>
    </w:p>
    <w:p w:rsidR="00204D10" w:rsidRDefault="00204D10" w:rsidP="00204D10">
      <w:pPr>
        <w:pStyle w:val="Standard"/>
        <w:tabs>
          <w:tab w:val="left" w:pos="711"/>
        </w:tabs>
        <w:spacing w:after="120" w:line="288" w:lineRule="auto"/>
        <w:jc w:val="both"/>
        <w:rPr>
          <w:lang w:val="pl-PL"/>
        </w:rPr>
      </w:pPr>
    </w:p>
    <w:p w:rsidR="00204D10" w:rsidRPr="00204D10" w:rsidRDefault="00204D10" w:rsidP="00204D10">
      <w:pPr>
        <w:pStyle w:val="Standard"/>
        <w:spacing w:line="288" w:lineRule="auto"/>
        <w:jc w:val="both"/>
        <w:rPr>
          <w:lang w:val="pl-PL"/>
        </w:rPr>
      </w:pPr>
      <w:r>
        <w:rPr>
          <w:rFonts w:ascii="Times New Roman" w:eastAsia="Times New Roman" w:hAnsi="Times New Roman" w:cs="Times New Roman"/>
          <w:b/>
          <w:color w:val="00000A"/>
          <w:lang w:val="pl-PL"/>
        </w:rPr>
        <w:t>OŚWIADCZAMY</w:t>
      </w:r>
      <w:r>
        <w:rPr>
          <w:rFonts w:ascii="Times New Roman" w:eastAsia="Times New Roman" w:hAnsi="Times New Roman" w:cs="Times New Roman"/>
          <w:color w:val="00000A"/>
          <w:lang w:val="pl-PL"/>
        </w:rPr>
        <w:t>, że:</w:t>
      </w:r>
    </w:p>
    <w:p w:rsidR="00204D10" w:rsidRDefault="00204D10" w:rsidP="00204D10">
      <w:pPr>
        <w:pStyle w:val="Standard"/>
        <w:spacing w:line="288"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1. zadeklarowana wyżej cena ofertowa brutto zawiera wszelkie koszty niezbędne </w:t>
      </w:r>
      <w:r>
        <w:rPr>
          <w:rFonts w:ascii="Times New Roman" w:eastAsia="Times New Roman" w:hAnsi="Times New Roman" w:cs="Times New Roman"/>
          <w:lang w:val="pl-PL"/>
        </w:rPr>
        <w:br/>
        <w:t>do wykonania niniejszego zamówienia zgodnie z warunkami SIWZ;</w:t>
      </w:r>
    </w:p>
    <w:p w:rsidR="00204D10" w:rsidRDefault="00204D10" w:rsidP="00204D10">
      <w:pPr>
        <w:pStyle w:val="Standard"/>
        <w:spacing w:line="288"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2. zapoznaliśmy się z wymaganiami Zamawiającego dotyczącymi wykonania robót będących przedmiotem zamówienia oraz posiadamy wszystkie informacje potrzebne do złożenia oferty i należytego wykonania zamówienia;</w:t>
      </w:r>
    </w:p>
    <w:p w:rsidR="00204D10" w:rsidRDefault="00204D10" w:rsidP="00204D10">
      <w:pPr>
        <w:pStyle w:val="Standard"/>
        <w:spacing w:line="288"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3. akceptujemy przedstawiony w materiałach przetargowych wzór umowy,</w:t>
      </w:r>
    </w:p>
    <w:p w:rsidR="00204D10" w:rsidRDefault="00204D10" w:rsidP="00204D10">
      <w:pPr>
        <w:pStyle w:val="Standard"/>
        <w:spacing w:line="288"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4. uważamy się za związanych niniejszą ofertą na czas wskazany w SIWZ, tj. 30 dni </w:t>
      </w:r>
      <w:r>
        <w:rPr>
          <w:rFonts w:ascii="Times New Roman" w:eastAsia="Times New Roman" w:hAnsi="Times New Roman" w:cs="Times New Roman"/>
          <w:lang w:val="pl-PL"/>
        </w:rPr>
        <w:br/>
        <w:t>od dnia składania ofert;</w:t>
      </w:r>
    </w:p>
    <w:p w:rsidR="00204D10" w:rsidRDefault="00204D10" w:rsidP="00204D10">
      <w:pPr>
        <w:pStyle w:val="Standard"/>
        <w:spacing w:line="288"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5. wszystkie dokumenty dołączone do oferty są aktualne i jeśli nastąpią jakiekolwiek znaczące w nich zmiany, natychmiast poinformujemy o nich Zamawiającego;</w:t>
      </w:r>
    </w:p>
    <w:p w:rsidR="00204D10" w:rsidRDefault="00204D10" w:rsidP="00204D10">
      <w:pPr>
        <w:pStyle w:val="Standard"/>
        <w:spacing w:line="288"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6. w przypadku udzielenia nam zamówienia zobowiązujemy się do zawarcia umowy wg załączonego wzoru w miejscu i terminie wskazanym przez Zamawiającego.</w:t>
      </w:r>
    </w:p>
    <w:p w:rsidR="00204D10" w:rsidRDefault="00204D10" w:rsidP="00204D10">
      <w:pPr>
        <w:pStyle w:val="Standard"/>
        <w:spacing w:line="288" w:lineRule="auto"/>
        <w:jc w:val="both"/>
        <w:rPr>
          <w:rFonts w:ascii="Times New Roman" w:eastAsia="Times New Roman" w:hAnsi="Times New Roman" w:cs="Times New Roman"/>
          <w:color w:val="00000A"/>
          <w:lang w:val="pl-PL"/>
        </w:rPr>
      </w:pPr>
    </w:p>
    <w:p w:rsidR="00204D10" w:rsidRPr="00204D10" w:rsidRDefault="00204D10" w:rsidP="00204D10">
      <w:pPr>
        <w:pStyle w:val="Standard"/>
        <w:spacing w:line="288" w:lineRule="auto"/>
        <w:jc w:val="both"/>
        <w:rPr>
          <w:lang w:val="pl-PL"/>
        </w:rPr>
      </w:pPr>
      <w:r>
        <w:rPr>
          <w:rFonts w:ascii="Times New Roman" w:eastAsia="Times New Roman" w:hAnsi="Times New Roman" w:cs="Times New Roman"/>
          <w:b/>
          <w:color w:val="00000A"/>
          <w:lang w:val="pl-PL"/>
        </w:rPr>
        <w:t>ZAMÓWIENIE ZREALIZUJEMY</w:t>
      </w:r>
      <w:r>
        <w:rPr>
          <w:rFonts w:ascii="Times New Roman" w:eastAsia="Times New Roman" w:hAnsi="Times New Roman" w:cs="Times New Roman"/>
          <w:color w:val="00000A"/>
          <w:lang w:val="pl-PL"/>
        </w:rPr>
        <w:t xml:space="preserve"> przy udziale </w:t>
      </w:r>
      <w:proofErr w:type="spellStart"/>
      <w:r>
        <w:rPr>
          <w:rFonts w:ascii="Times New Roman" w:eastAsia="Times New Roman" w:hAnsi="Times New Roman" w:cs="Times New Roman"/>
          <w:color w:val="00000A"/>
          <w:lang w:val="pl-PL"/>
        </w:rPr>
        <w:t>podwykonawc-y</w:t>
      </w:r>
      <w:proofErr w:type="spellEnd"/>
      <w:r>
        <w:rPr>
          <w:rFonts w:ascii="Times New Roman" w:eastAsia="Times New Roman" w:hAnsi="Times New Roman" w:cs="Times New Roman"/>
          <w:color w:val="00000A"/>
          <w:lang w:val="pl-PL"/>
        </w:rPr>
        <w:t xml:space="preserve">/-ów, </w:t>
      </w:r>
      <w:proofErr w:type="spellStart"/>
      <w:r>
        <w:rPr>
          <w:rFonts w:ascii="Times New Roman" w:eastAsia="Times New Roman" w:hAnsi="Times New Roman" w:cs="Times New Roman"/>
          <w:color w:val="00000A"/>
          <w:lang w:val="pl-PL"/>
        </w:rPr>
        <w:t>któr-y</w:t>
      </w:r>
      <w:proofErr w:type="spellEnd"/>
      <w:r>
        <w:rPr>
          <w:rFonts w:ascii="Times New Roman" w:eastAsia="Times New Roman" w:hAnsi="Times New Roman" w:cs="Times New Roman"/>
          <w:color w:val="00000A"/>
          <w:lang w:val="pl-PL"/>
        </w:rPr>
        <w:t>/</w:t>
      </w:r>
      <w:proofErr w:type="spellStart"/>
      <w:r>
        <w:rPr>
          <w:rFonts w:ascii="Times New Roman" w:eastAsia="Times New Roman" w:hAnsi="Times New Roman" w:cs="Times New Roman"/>
          <w:color w:val="00000A"/>
          <w:lang w:val="pl-PL"/>
        </w:rPr>
        <w:t>rzy</w:t>
      </w:r>
      <w:proofErr w:type="spellEnd"/>
      <w:r>
        <w:rPr>
          <w:rFonts w:ascii="Times New Roman" w:eastAsia="Times New Roman" w:hAnsi="Times New Roman" w:cs="Times New Roman"/>
          <w:color w:val="00000A"/>
          <w:lang w:val="pl-PL"/>
        </w:rPr>
        <w:t xml:space="preserve"> wykona-ją następujące części zamówienia:</w:t>
      </w:r>
    </w:p>
    <w:p w:rsidR="00204D10" w:rsidRDefault="00204D10" w:rsidP="00204D10">
      <w:pPr>
        <w:pStyle w:val="Standard"/>
        <w:spacing w:before="120" w:after="120"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w:t>
      </w:r>
    </w:p>
    <w:p w:rsidR="00204D10" w:rsidRDefault="00204D10" w:rsidP="00204D10">
      <w:pPr>
        <w:pStyle w:val="Standard"/>
        <w:spacing w:before="120" w:after="120"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w:t>
      </w:r>
    </w:p>
    <w:p w:rsidR="00204D10" w:rsidRPr="00204D10" w:rsidRDefault="00204D10" w:rsidP="00204D10">
      <w:pPr>
        <w:pStyle w:val="Standard"/>
        <w:spacing w:line="288" w:lineRule="auto"/>
        <w:jc w:val="both"/>
        <w:rPr>
          <w:lang w:val="pl-PL"/>
        </w:rPr>
      </w:pPr>
      <w:r>
        <w:rPr>
          <w:rFonts w:ascii="Times New Roman" w:eastAsia="Times New Roman" w:hAnsi="Times New Roman" w:cs="Times New Roman"/>
          <w:b/>
          <w:color w:val="00000A"/>
          <w:lang w:val="pl-PL"/>
        </w:rPr>
        <w:lastRenderedPageBreak/>
        <w:t>OŚWIADCZAMY</w:t>
      </w:r>
      <w:r>
        <w:rPr>
          <w:rFonts w:ascii="Times New Roman" w:eastAsia="Times New Roman" w:hAnsi="Times New Roman" w:cs="Times New Roman"/>
          <w:color w:val="00000A"/>
          <w:lang w:val="pl-PL"/>
        </w:rPr>
        <w:t xml:space="preserve">, iż - za wyjątkiem informacji i dokumentów zawartych w ofercie </w:t>
      </w:r>
      <w:r>
        <w:rPr>
          <w:rFonts w:ascii="Times New Roman" w:eastAsia="Times New Roman" w:hAnsi="Times New Roman" w:cs="Times New Roman"/>
          <w:color w:val="00000A"/>
          <w:lang w:val="pl-PL"/>
        </w:rPr>
        <w:br/>
        <w:t>na stronach nr od ____ do ____ - niniejsza oferta oraz wszelkie załączniki do niej są jawne i nie zawierają informacji stanowiących tajemnicę przedsiębiorstwa w rozumieniu przepisów o zwalczaniu nieuczciwej konkurencji.</w:t>
      </w:r>
    </w:p>
    <w:p w:rsidR="00204D10" w:rsidRPr="00204D10" w:rsidRDefault="00204D10" w:rsidP="00204D10">
      <w:pPr>
        <w:pStyle w:val="Standard"/>
        <w:spacing w:before="120" w:after="120" w:line="360" w:lineRule="auto"/>
        <w:jc w:val="both"/>
        <w:rPr>
          <w:lang w:val="pl-PL"/>
        </w:rPr>
      </w:pPr>
      <w:r>
        <w:rPr>
          <w:rFonts w:ascii="Times New Roman" w:eastAsia="Times New Roman" w:hAnsi="Times New Roman" w:cs="Times New Roman"/>
          <w:b/>
          <w:color w:val="00000A"/>
          <w:lang w:val="pl-PL"/>
        </w:rPr>
        <w:t>WSZELKĄ KORESPONDENCJĘ</w:t>
      </w:r>
      <w:r>
        <w:rPr>
          <w:rFonts w:ascii="Times New Roman" w:eastAsia="Times New Roman" w:hAnsi="Times New Roman" w:cs="Times New Roman"/>
          <w:color w:val="00000A"/>
          <w:lang w:val="pl-PL"/>
        </w:rPr>
        <w:t xml:space="preserve"> w sprawie niniejszego postępowania należy kierować na poniższy adres: ______________________________________________</w:t>
      </w:r>
    </w:p>
    <w:p w:rsidR="00204D10" w:rsidRDefault="00204D10" w:rsidP="00204D10">
      <w:pPr>
        <w:pStyle w:val="Standard"/>
        <w:tabs>
          <w:tab w:val="left" w:pos="426"/>
          <w:tab w:val="left" w:leader="dot" w:pos="9072"/>
        </w:tabs>
        <w:spacing w:before="120"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Pr="00204D10" w:rsidRDefault="00204D10" w:rsidP="00204D10">
      <w:pPr>
        <w:pStyle w:val="Standard"/>
        <w:tabs>
          <w:tab w:val="left" w:leader="dot" w:pos="9072"/>
        </w:tabs>
        <w:jc w:val="center"/>
        <w:rPr>
          <w:lang w:val="pl-PL"/>
        </w:rPr>
      </w:pPr>
      <w:r>
        <w:rPr>
          <w:rFonts w:ascii="Times New Roman" w:eastAsia="Times New Roman" w:hAnsi="Times New Roman" w:cs="Times New Roman"/>
          <w:i/>
          <w:color w:val="00000A"/>
          <w:sz w:val="14"/>
          <w:lang w:val="pl-PL"/>
        </w:rPr>
        <w:t xml:space="preserve">adres Wykonawcy lub pełnomocnika Wykonawców występujących wspólnie wraz z numerem telefonu i </w:t>
      </w:r>
      <w:r>
        <w:rPr>
          <w:rFonts w:ascii="Times New Roman" w:eastAsia="Times New Roman" w:hAnsi="Times New Roman" w:cs="Times New Roman"/>
          <w:i/>
          <w:color w:val="00000A"/>
          <w:sz w:val="14"/>
          <w:u w:val="single"/>
          <w:lang w:val="pl-PL"/>
        </w:rPr>
        <w:t>faksu</w:t>
      </w:r>
    </w:p>
    <w:p w:rsidR="00204D10" w:rsidRPr="00204D10" w:rsidRDefault="00204D10" w:rsidP="00204D10">
      <w:pPr>
        <w:pStyle w:val="Standard"/>
        <w:tabs>
          <w:tab w:val="left" w:pos="-294"/>
          <w:tab w:val="left" w:leader="dot" w:pos="8352"/>
        </w:tabs>
        <w:spacing w:before="120" w:line="288" w:lineRule="auto"/>
        <w:jc w:val="both"/>
        <w:rPr>
          <w:lang w:val="pl-PL"/>
        </w:rPr>
      </w:pPr>
      <w:r>
        <w:rPr>
          <w:rFonts w:ascii="Times New Roman" w:eastAsia="Times New Roman" w:hAnsi="Times New Roman" w:cs="Times New Roman"/>
          <w:b/>
          <w:color w:val="00000A"/>
          <w:lang w:val="pl-PL"/>
        </w:rPr>
        <w:t>WRAZ Z OFERTĄ</w:t>
      </w:r>
      <w:r>
        <w:rPr>
          <w:rFonts w:ascii="Times New Roman" w:eastAsia="Times New Roman" w:hAnsi="Times New Roman" w:cs="Times New Roman"/>
          <w:color w:val="00000A"/>
          <w:lang w:val="pl-PL"/>
        </w:rPr>
        <w:t xml:space="preserve"> składamy następujące oświadczenia i dokumenty, na ___ kolejno ponumerowanych stronach:</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__________________________________________________________________________</w:t>
      </w:r>
    </w:p>
    <w:p w:rsidR="00204D10" w:rsidRDefault="00204D10" w:rsidP="00204D10">
      <w:pPr>
        <w:pStyle w:val="Standard"/>
        <w:tabs>
          <w:tab w:val="left" w:pos="426"/>
        </w:tabs>
        <w:spacing w:line="360" w:lineRule="auto"/>
        <w:jc w:val="both"/>
        <w:rPr>
          <w:rFonts w:eastAsia="Calibri" w:cs="Calibri"/>
          <w:color w:val="00000A"/>
          <w:sz w:val="22"/>
          <w:lang w:val="pl-PL"/>
        </w:rPr>
      </w:pPr>
    </w:p>
    <w:p w:rsidR="00204D10" w:rsidRDefault="00204D10" w:rsidP="00204D10">
      <w:pPr>
        <w:pStyle w:val="Standard"/>
        <w:spacing w:before="120" w:line="288" w:lineRule="auto"/>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__________________ dnia __.__.2017 r.</w:t>
      </w:r>
    </w:p>
    <w:p w:rsidR="00204D10" w:rsidRDefault="00204D10" w:rsidP="00204D10">
      <w:pPr>
        <w:pStyle w:val="Standard"/>
        <w:spacing w:before="120" w:line="288" w:lineRule="auto"/>
        <w:ind w:firstLine="4500"/>
        <w:rPr>
          <w:rFonts w:ascii="Times New Roman" w:eastAsia="Times New Roman" w:hAnsi="Times New Roman" w:cs="Times New Roman"/>
          <w:i/>
          <w:color w:val="00000A"/>
          <w:lang w:val="pl-PL"/>
        </w:rPr>
      </w:pPr>
      <w:r>
        <w:rPr>
          <w:rFonts w:ascii="Times New Roman" w:eastAsia="Times New Roman" w:hAnsi="Times New Roman" w:cs="Times New Roman"/>
          <w:i/>
          <w:color w:val="00000A"/>
          <w:lang w:val="pl-PL"/>
        </w:rPr>
        <w:t>_____________________________________</w:t>
      </w:r>
    </w:p>
    <w:p w:rsidR="00204D10" w:rsidRDefault="00204D10" w:rsidP="00204D10">
      <w:pPr>
        <w:pStyle w:val="Standard"/>
        <w:ind w:left="4248" w:firstLine="708"/>
        <w:rPr>
          <w:rFonts w:ascii="Times New Roman" w:eastAsia="Times New Roman" w:hAnsi="Times New Roman" w:cs="Times New Roman"/>
          <w:i/>
          <w:color w:val="00000A"/>
          <w:lang w:val="pl-PL"/>
        </w:rPr>
      </w:pPr>
      <w:r>
        <w:rPr>
          <w:rFonts w:ascii="Times New Roman" w:eastAsia="Times New Roman" w:hAnsi="Times New Roman" w:cs="Times New Roman"/>
          <w:i/>
          <w:color w:val="00000A"/>
          <w:lang w:val="pl-PL"/>
        </w:rPr>
        <w:t>(podpis Wykonawcy/Wykonawców)</w:t>
      </w:r>
    </w:p>
    <w:p w:rsidR="00204D10" w:rsidRDefault="00204D10" w:rsidP="00204D10">
      <w:pPr>
        <w:pStyle w:val="Standard"/>
        <w:ind w:left="4248" w:firstLine="708"/>
        <w:rPr>
          <w:rFonts w:eastAsia="Calibri" w:cs="Calibri"/>
          <w:color w:val="00000A"/>
          <w:sz w:val="22"/>
          <w:lang w:val="pl-PL"/>
        </w:rPr>
      </w:pPr>
    </w:p>
    <w:p w:rsidR="00204D10" w:rsidRDefault="00204D10" w:rsidP="00204D10">
      <w:pPr>
        <w:pStyle w:val="Standard"/>
        <w:suppressAutoHyphens w:val="0"/>
        <w:spacing w:line="360" w:lineRule="auto"/>
        <w:ind w:firstLine="708"/>
        <w:rPr>
          <w:lang w:val="pl-PL"/>
        </w:rPr>
      </w:pPr>
    </w:p>
    <w:p w:rsidR="00204D10" w:rsidRDefault="00204D10" w:rsidP="00204D10">
      <w:pPr>
        <w:pStyle w:val="Standard"/>
        <w:suppressAutoHyphens w:val="0"/>
        <w:spacing w:line="360" w:lineRule="auto"/>
        <w:ind w:firstLine="708"/>
        <w:rPr>
          <w:lang w:val="pl-PL"/>
        </w:rPr>
      </w:pPr>
    </w:p>
    <w:p w:rsidR="00204D10" w:rsidRDefault="00204D10" w:rsidP="00204D10">
      <w:pPr>
        <w:pStyle w:val="Standard"/>
        <w:suppressAutoHyphens w:val="0"/>
        <w:spacing w:line="360" w:lineRule="auto"/>
        <w:ind w:firstLine="708"/>
        <w:rPr>
          <w:lang w:val="pl-PL"/>
        </w:rPr>
      </w:pPr>
    </w:p>
    <w:p w:rsidR="00204D10" w:rsidRDefault="00204D10" w:rsidP="00204D10">
      <w:pPr>
        <w:pStyle w:val="Standard"/>
        <w:suppressAutoHyphens w:val="0"/>
        <w:spacing w:line="360" w:lineRule="auto"/>
        <w:ind w:firstLine="708"/>
        <w:rPr>
          <w:lang w:val="pl-PL"/>
        </w:rPr>
      </w:pPr>
    </w:p>
    <w:p w:rsidR="00204D10" w:rsidRDefault="00204D10" w:rsidP="00204D10">
      <w:pPr>
        <w:pStyle w:val="Standard"/>
        <w:suppressAutoHyphens w:val="0"/>
        <w:spacing w:line="360" w:lineRule="auto"/>
        <w:ind w:firstLine="708"/>
        <w:rPr>
          <w:lang w:val="pl-PL"/>
        </w:rPr>
      </w:pPr>
    </w:p>
    <w:p w:rsidR="00204D10" w:rsidRDefault="00204D10" w:rsidP="00204D10">
      <w:pPr>
        <w:pStyle w:val="Standard"/>
        <w:suppressAutoHyphens w:val="0"/>
        <w:spacing w:line="360" w:lineRule="auto"/>
        <w:ind w:firstLine="708"/>
        <w:rPr>
          <w:lang w:val="pl-PL"/>
        </w:rPr>
      </w:pPr>
    </w:p>
    <w:p w:rsidR="00204D10" w:rsidRDefault="00204D10" w:rsidP="00204D10">
      <w:pPr>
        <w:pStyle w:val="Standard"/>
        <w:suppressAutoHyphens w:val="0"/>
        <w:spacing w:line="360" w:lineRule="auto"/>
        <w:ind w:firstLine="708"/>
        <w:rPr>
          <w:lang w:val="pl-PL"/>
        </w:rPr>
      </w:pPr>
    </w:p>
    <w:p w:rsidR="00204D10" w:rsidRDefault="00204D10" w:rsidP="00204D10">
      <w:pPr>
        <w:pStyle w:val="Standard"/>
        <w:suppressAutoHyphens w:val="0"/>
        <w:spacing w:line="360" w:lineRule="auto"/>
        <w:rPr>
          <w:lang w:val="pl-PL"/>
        </w:rPr>
      </w:pPr>
    </w:p>
    <w:p w:rsidR="00A7112D" w:rsidRDefault="00A7112D" w:rsidP="00204D10">
      <w:pPr>
        <w:pStyle w:val="Standard"/>
        <w:suppressAutoHyphens w:val="0"/>
        <w:spacing w:line="360" w:lineRule="auto"/>
        <w:rPr>
          <w:lang w:val="pl-PL"/>
        </w:rPr>
      </w:pPr>
    </w:p>
    <w:p w:rsidR="00A7112D" w:rsidRDefault="00A7112D" w:rsidP="00204D10">
      <w:pPr>
        <w:pStyle w:val="Standard"/>
        <w:suppressAutoHyphens w:val="0"/>
        <w:spacing w:line="360" w:lineRule="auto"/>
        <w:rPr>
          <w:lang w:val="pl-PL"/>
        </w:rPr>
      </w:pPr>
    </w:p>
    <w:p w:rsidR="00204D10" w:rsidRDefault="00204D10" w:rsidP="00204D10">
      <w:pPr>
        <w:pStyle w:val="Standard"/>
        <w:suppressAutoHyphens w:val="0"/>
        <w:spacing w:line="360" w:lineRule="auto"/>
        <w:ind w:firstLine="708"/>
        <w:rPr>
          <w:lang w:val="pl-PL"/>
        </w:rPr>
      </w:pPr>
    </w:p>
    <w:p w:rsidR="00204D10" w:rsidRPr="00204D10" w:rsidRDefault="00204D10" w:rsidP="00204D10">
      <w:pPr>
        <w:pStyle w:val="Standard"/>
        <w:suppressAutoHyphens w:val="0"/>
        <w:spacing w:line="360" w:lineRule="auto"/>
        <w:rPr>
          <w:lang w:val="pl-PL"/>
        </w:rPr>
        <w:sectPr w:rsidR="00204D10" w:rsidRPr="00204D10">
          <w:headerReference w:type="default" r:id="rId10"/>
          <w:footerReference w:type="default" r:id="rId11"/>
          <w:pgSz w:w="11906" w:h="16838"/>
          <w:pgMar w:top="1134" w:right="1134" w:bottom="1134" w:left="1134" w:header="708" w:footer="708" w:gutter="0"/>
          <w:cols w:space="708"/>
        </w:sectPr>
      </w:pPr>
      <w:r>
        <w:rPr>
          <w:rFonts w:ascii="Times New Roman" w:eastAsia="Times New Roman" w:hAnsi="Times New Roman" w:cs="Times New Roman"/>
          <w:b/>
          <w:color w:val="00000A"/>
          <w:sz w:val="14"/>
          <w:lang w:val="pl-PL"/>
        </w:rPr>
        <w:tab/>
      </w:r>
      <w:r>
        <w:rPr>
          <w:rFonts w:ascii="Times New Roman" w:eastAsia="Times New Roman" w:hAnsi="Times New Roman" w:cs="Times New Roman"/>
          <w:b/>
          <w:color w:val="00000A"/>
          <w:sz w:val="14"/>
          <w:lang w:val="pl-PL"/>
        </w:rPr>
        <w:tab/>
      </w:r>
      <w:r>
        <w:rPr>
          <w:rFonts w:ascii="Times New Roman" w:eastAsia="Times New Roman" w:hAnsi="Times New Roman" w:cs="Times New Roman"/>
          <w:b/>
          <w:color w:val="00000A"/>
          <w:sz w:val="14"/>
          <w:lang w:val="pl-PL"/>
        </w:rPr>
        <w:tab/>
      </w:r>
      <w:r>
        <w:rPr>
          <w:rFonts w:ascii="Times New Roman" w:eastAsia="Times New Roman" w:hAnsi="Times New Roman" w:cs="Times New Roman"/>
          <w:b/>
          <w:color w:val="00000A"/>
          <w:sz w:val="14"/>
          <w:lang w:val="pl-PL"/>
        </w:rPr>
        <w:tab/>
      </w:r>
      <w:r>
        <w:rPr>
          <w:rFonts w:ascii="Times New Roman" w:eastAsia="Times New Roman" w:hAnsi="Times New Roman" w:cs="Times New Roman"/>
          <w:b/>
          <w:color w:val="00000A"/>
          <w:sz w:val="14"/>
          <w:lang w:val="pl-PL"/>
        </w:rPr>
        <w:tab/>
      </w:r>
      <w:r>
        <w:rPr>
          <w:rFonts w:ascii="Times New Roman" w:eastAsia="Times New Roman" w:hAnsi="Times New Roman" w:cs="Times New Roman"/>
          <w:b/>
          <w:color w:val="00000A"/>
          <w:sz w:val="14"/>
          <w:lang w:val="pl-PL"/>
        </w:rPr>
        <w:tab/>
      </w:r>
      <w:r>
        <w:rPr>
          <w:rFonts w:ascii="Times New Roman" w:eastAsia="Times New Roman" w:hAnsi="Times New Roman" w:cs="Times New Roman"/>
          <w:b/>
          <w:color w:val="00000A"/>
          <w:sz w:val="14"/>
          <w:lang w:val="pl-PL"/>
        </w:rPr>
        <w:tab/>
      </w:r>
      <w:r>
        <w:rPr>
          <w:rFonts w:ascii="Times New Roman" w:eastAsia="Times New Roman" w:hAnsi="Times New Roman" w:cs="Times New Roman"/>
          <w:b/>
          <w:color w:val="00000A"/>
          <w:sz w:val="14"/>
          <w:lang w:val="pl-PL"/>
        </w:rPr>
        <w:tab/>
      </w:r>
      <w:r>
        <w:rPr>
          <w:rFonts w:ascii="Times New Roman" w:eastAsia="Times New Roman" w:hAnsi="Times New Roman" w:cs="Times New Roman"/>
          <w:b/>
          <w:color w:val="00000A"/>
          <w:sz w:val="14"/>
          <w:lang w:val="pl-PL"/>
        </w:rPr>
        <w:tab/>
      </w:r>
      <w:r>
        <w:rPr>
          <w:rFonts w:ascii="Times New Roman" w:eastAsia="Times New Roman" w:hAnsi="Times New Roman" w:cs="Times New Roman"/>
          <w:b/>
          <w:color w:val="00000A"/>
          <w:sz w:val="14"/>
          <w:lang w:val="pl-PL"/>
        </w:rPr>
        <w:tab/>
      </w:r>
      <w:r>
        <w:rPr>
          <w:rFonts w:ascii="Times New Roman" w:eastAsia="Times New Roman" w:hAnsi="Times New Roman" w:cs="Times New Roman"/>
          <w:b/>
          <w:color w:val="00000A"/>
          <w:sz w:val="14"/>
          <w:lang w:val="pl-PL"/>
        </w:rPr>
        <w:tab/>
        <w:t xml:space="preserve">ZAŁĄCZNIK NR 2 </w:t>
      </w:r>
      <w:r>
        <w:rPr>
          <w:rFonts w:ascii="Times New Roman" w:eastAsia="Times New Roman" w:hAnsi="Times New Roman" w:cs="Times New Roman"/>
          <w:b/>
          <w:sz w:val="14"/>
          <w:lang w:val="pl-PL"/>
        </w:rPr>
        <w:t>do SIWZ</w:t>
      </w:r>
    </w:p>
    <w:p w:rsidR="00204D10" w:rsidRDefault="00204D10" w:rsidP="00204D10">
      <w:pPr>
        <w:pStyle w:val="Standard"/>
        <w:spacing w:line="480" w:lineRule="auto"/>
        <w:ind w:left="5246" w:firstLine="708"/>
        <w:rPr>
          <w:rFonts w:ascii="Arial" w:hAnsi="Arial" w:cs="Arial"/>
          <w:b/>
          <w:sz w:val="21"/>
          <w:szCs w:val="21"/>
          <w:lang w:val="pl-PL"/>
        </w:rPr>
      </w:pPr>
    </w:p>
    <w:p w:rsidR="00204D10" w:rsidRDefault="00204D10" w:rsidP="00204D10">
      <w:pPr>
        <w:pStyle w:val="Standard"/>
        <w:spacing w:line="480" w:lineRule="auto"/>
        <w:ind w:left="5246" w:firstLine="708"/>
        <w:rPr>
          <w:rFonts w:ascii="Arial" w:hAnsi="Arial" w:cs="Arial"/>
          <w:b/>
          <w:sz w:val="21"/>
          <w:szCs w:val="21"/>
          <w:lang w:val="pl-PL"/>
        </w:rPr>
      </w:pPr>
      <w:r>
        <w:rPr>
          <w:rFonts w:ascii="Arial" w:hAnsi="Arial" w:cs="Arial"/>
          <w:b/>
          <w:sz w:val="21"/>
          <w:szCs w:val="21"/>
          <w:lang w:val="pl-PL"/>
        </w:rPr>
        <w:t>Zamawiający:</w:t>
      </w:r>
    </w:p>
    <w:p w:rsidR="00204D10" w:rsidRDefault="00204D10" w:rsidP="00204D10">
      <w:pPr>
        <w:pStyle w:val="Standard"/>
        <w:spacing w:line="480" w:lineRule="auto"/>
        <w:ind w:left="5954"/>
        <w:rPr>
          <w:rFonts w:ascii="Times New Roman" w:hAnsi="Times New Roman" w:cs="Arial"/>
          <w:b/>
          <w:bCs/>
          <w:i/>
          <w:lang w:val="pl-PL"/>
        </w:rPr>
      </w:pPr>
      <w:r>
        <w:rPr>
          <w:rFonts w:ascii="Times New Roman" w:hAnsi="Times New Roman" w:cs="Arial"/>
          <w:b/>
          <w:bCs/>
          <w:i/>
          <w:lang w:val="pl-PL"/>
        </w:rPr>
        <w:t>Gmina Załuski,</w:t>
      </w:r>
    </w:p>
    <w:p w:rsidR="00204D10" w:rsidRDefault="00204D10" w:rsidP="00204D10">
      <w:pPr>
        <w:pStyle w:val="Standard"/>
        <w:spacing w:line="480" w:lineRule="auto"/>
        <w:ind w:left="5954"/>
        <w:rPr>
          <w:rFonts w:ascii="Times New Roman" w:hAnsi="Times New Roman" w:cs="Arial"/>
          <w:b/>
          <w:bCs/>
          <w:i/>
          <w:lang w:val="pl-PL"/>
        </w:rPr>
      </w:pPr>
      <w:r>
        <w:rPr>
          <w:rFonts w:ascii="Times New Roman" w:hAnsi="Times New Roman" w:cs="Arial"/>
          <w:b/>
          <w:bCs/>
          <w:i/>
          <w:lang w:val="pl-PL"/>
        </w:rPr>
        <w:t>Załuski 67 09-142 Załuski</w:t>
      </w:r>
    </w:p>
    <w:p w:rsidR="00204D10" w:rsidRDefault="00204D10" w:rsidP="00204D10">
      <w:pPr>
        <w:pStyle w:val="Standard"/>
        <w:spacing w:line="480" w:lineRule="auto"/>
        <w:rPr>
          <w:rFonts w:ascii="Arial" w:hAnsi="Arial" w:cs="Arial"/>
          <w:b/>
          <w:sz w:val="21"/>
          <w:szCs w:val="21"/>
          <w:lang w:val="pl-PL"/>
        </w:rPr>
      </w:pPr>
      <w:r>
        <w:rPr>
          <w:rFonts w:ascii="Arial" w:hAnsi="Arial" w:cs="Arial"/>
          <w:b/>
          <w:sz w:val="21"/>
          <w:szCs w:val="21"/>
          <w:lang w:val="pl-PL"/>
        </w:rPr>
        <w:t>Wykonawca:</w:t>
      </w:r>
    </w:p>
    <w:p w:rsidR="00204D10" w:rsidRDefault="00204D10" w:rsidP="00204D10">
      <w:pPr>
        <w:pStyle w:val="Standard"/>
        <w:spacing w:line="480" w:lineRule="auto"/>
        <w:ind w:right="5954"/>
        <w:rPr>
          <w:rFonts w:ascii="Arial" w:hAnsi="Arial" w:cs="Arial"/>
          <w:sz w:val="21"/>
          <w:szCs w:val="21"/>
          <w:lang w:val="pl-PL"/>
        </w:rPr>
      </w:pPr>
      <w:r>
        <w:rPr>
          <w:rFonts w:ascii="Arial" w:hAnsi="Arial" w:cs="Arial"/>
          <w:sz w:val="21"/>
          <w:szCs w:val="21"/>
          <w:lang w:val="pl-PL"/>
        </w:rPr>
        <w:t>…………………………………………………………………………</w:t>
      </w:r>
    </w:p>
    <w:p w:rsidR="00204D10" w:rsidRDefault="00204D10" w:rsidP="00204D10">
      <w:pPr>
        <w:pStyle w:val="Standard"/>
        <w:ind w:right="5953"/>
        <w:rPr>
          <w:rFonts w:ascii="Arial" w:hAnsi="Arial" w:cs="Arial"/>
          <w:i/>
          <w:sz w:val="16"/>
          <w:szCs w:val="16"/>
          <w:lang w:val="pl-PL"/>
        </w:rPr>
      </w:pPr>
      <w:r>
        <w:rPr>
          <w:rFonts w:ascii="Arial" w:hAnsi="Arial" w:cs="Arial"/>
          <w:i/>
          <w:sz w:val="16"/>
          <w:szCs w:val="16"/>
          <w:lang w:val="pl-PL"/>
        </w:rPr>
        <w:t>(pełna nazwa/firma, adres,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p>
    <w:p w:rsidR="00204D10" w:rsidRDefault="00204D10" w:rsidP="00204D10">
      <w:pPr>
        <w:pStyle w:val="Standard"/>
        <w:spacing w:line="480" w:lineRule="auto"/>
        <w:rPr>
          <w:rFonts w:ascii="Arial" w:hAnsi="Arial" w:cs="Arial"/>
          <w:sz w:val="21"/>
          <w:szCs w:val="21"/>
          <w:u w:val="single"/>
          <w:lang w:val="pl-PL"/>
        </w:rPr>
      </w:pPr>
      <w:r>
        <w:rPr>
          <w:rFonts w:ascii="Arial" w:hAnsi="Arial" w:cs="Arial"/>
          <w:sz w:val="21"/>
          <w:szCs w:val="21"/>
          <w:u w:val="single"/>
          <w:lang w:val="pl-PL"/>
        </w:rPr>
        <w:t>reprezentowany przez:</w:t>
      </w:r>
    </w:p>
    <w:p w:rsidR="00204D10" w:rsidRDefault="00204D10" w:rsidP="00204D10">
      <w:pPr>
        <w:pStyle w:val="Standard"/>
        <w:spacing w:line="480" w:lineRule="auto"/>
        <w:ind w:right="5954"/>
        <w:rPr>
          <w:rFonts w:ascii="Arial" w:hAnsi="Arial" w:cs="Arial"/>
          <w:i/>
          <w:sz w:val="21"/>
          <w:szCs w:val="21"/>
          <w:lang w:val="pl-PL"/>
        </w:rPr>
      </w:pPr>
      <w:r>
        <w:rPr>
          <w:rFonts w:ascii="Arial" w:hAnsi="Arial" w:cs="Arial"/>
          <w:i/>
          <w:sz w:val="21"/>
          <w:szCs w:val="21"/>
          <w:lang w:val="pl-PL"/>
        </w:rPr>
        <w:t>…………………………………………………………………………</w:t>
      </w:r>
    </w:p>
    <w:p w:rsidR="00204D10" w:rsidRDefault="00204D10" w:rsidP="00204D10">
      <w:pPr>
        <w:pStyle w:val="Standard"/>
        <w:ind w:right="5953"/>
        <w:rPr>
          <w:rFonts w:ascii="Arial" w:hAnsi="Arial" w:cs="Arial"/>
          <w:i/>
          <w:sz w:val="16"/>
          <w:szCs w:val="16"/>
          <w:lang w:val="pl-PL"/>
        </w:rPr>
      </w:pPr>
      <w:r>
        <w:rPr>
          <w:rFonts w:ascii="Arial" w:hAnsi="Arial" w:cs="Arial"/>
          <w:i/>
          <w:sz w:val="16"/>
          <w:szCs w:val="16"/>
          <w:lang w:val="pl-PL"/>
        </w:rPr>
        <w:t>(imię, nazwisko, stanowisko/podstawa do  reprezentacji)</w:t>
      </w:r>
    </w:p>
    <w:p w:rsidR="00204D10" w:rsidRDefault="00204D10" w:rsidP="00204D10">
      <w:pPr>
        <w:pStyle w:val="Standard"/>
        <w:rPr>
          <w:rFonts w:ascii="Arial" w:hAnsi="Arial" w:cs="Arial"/>
          <w:sz w:val="21"/>
          <w:szCs w:val="21"/>
          <w:lang w:val="pl-PL"/>
        </w:rPr>
      </w:pPr>
    </w:p>
    <w:p w:rsidR="00204D10" w:rsidRDefault="00204D10" w:rsidP="00204D10">
      <w:pPr>
        <w:pStyle w:val="Standard"/>
        <w:rPr>
          <w:rFonts w:ascii="Arial" w:hAnsi="Arial" w:cs="Arial"/>
          <w:sz w:val="21"/>
          <w:szCs w:val="21"/>
          <w:lang w:val="pl-PL"/>
        </w:rPr>
      </w:pPr>
    </w:p>
    <w:p w:rsidR="00204D10" w:rsidRDefault="00204D10" w:rsidP="00204D10">
      <w:pPr>
        <w:pStyle w:val="Standard"/>
        <w:spacing w:after="120" w:line="360" w:lineRule="auto"/>
        <w:jc w:val="center"/>
        <w:rPr>
          <w:rFonts w:ascii="Arial" w:hAnsi="Arial" w:cs="Arial"/>
          <w:b/>
          <w:u w:val="single"/>
          <w:lang w:val="pl-PL"/>
        </w:rPr>
      </w:pPr>
      <w:r>
        <w:rPr>
          <w:rFonts w:ascii="Arial" w:hAnsi="Arial" w:cs="Arial"/>
          <w:b/>
          <w:u w:val="single"/>
          <w:lang w:val="pl-PL"/>
        </w:rPr>
        <w:t>Oświadczenie wykonawcy</w:t>
      </w:r>
    </w:p>
    <w:p w:rsidR="00204D10" w:rsidRDefault="00204D10" w:rsidP="00204D10">
      <w:pPr>
        <w:pStyle w:val="Standard"/>
        <w:spacing w:line="360" w:lineRule="auto"/>
        <w:jc w:val="center"/>
        <w:rPr>
          <w:rFonts w:ascii="Arial" w:hAnsi="Arial" w:cs="Arial"/>
          <w:b/>
          <w:sz w:val="21"/>
          <w:szCs w:val="21"/>
          <w:lang w:val="pl-PL"/>
        </w:rPr>
      </w:pPr>
      <w:r>
        <w:rPr>
          <w:rFonts w:ascii="Arial" w:hAnsi="Arial" w:cs="Arial"/>
          <w:b/>
          <w:sz w:val="21"/>
          <w:szCs w:val="21"/>
          <w:lang w:val="pl-PL"/>
        </w:rPr>
        <w:t>składane na podstawie art. 25a ust. 1 ustawy z dnia 29 stycznia 2004 r.</w:t>
      </w:r>
    </w:p>
    <w:p w:rsidR="00204D10" w:rsidRDefault="00204D10" w:rsidP="00204D10">
      <w:pPr>
        <w:pStyle w:val="Standard"/>
        <w:spacing w:line="360" w:lineRule="auto"/>
        <w:jc w:val="center"/>
        <w:rPr>
          <w:rFonts w:ascii="Arial" w:hAnsi="Arial" w:cs="Arial"/>
          <w:b/>
          <w:sz w:val="21"/>
          <w:szCs w:val="21"/>
          <w:lang w:val="pl-PL"/>
        </w:rPr>
      </w:pPr>
      <w:r>
        <w:rPr>
          <w:rFonts w:ascii="Arial" w:hAnsi="Arial" w:cs="Arial"/>
          <w:b/>
          <w:sz w:val="21"/>
          <w:szCs w:val="21"/>
          <w:lang w:val="pl-PL"/>
        </w:rPr>
        <w:t xml:space="preserve"> Prawo zamówień publicznych (dalej jako: ustawa </w:t>
      </w:r>
      <w:proofErr w:type="spellStart"/>
      <w:r>
        <w:rPr>
          <w:rFonts w:ascii="Arial" w:hAnsi="Arial" w:cs="Arial"/>
          <w:b/>
          <w:sz w:val="21"/>
          <w:szCs w:val="21"/>
          <w:lang w:val="pl-PL"/>
        </w:rPr>
        <w:t>Pzp</w:t>
      </w:r>
      <w:proofErr w:type="spellEnd"/>
      <w:r>
        <w:rPr>
          <w:rFonts w:ascii="Arial" w:hAnsi="Arial" w:cs="Arial"/>
          <w:b/>
          <w:sz w:val="21"/>
          <w:szCs w:val="21"/>
          <w:lang w:val="pl-PL"/>
        </w:rPr>
        <w:t>),</w:t>
      </w:r>
    </w:p>
    <w:p w:rsidR="00204D10" w:rsidRDefault="00204D10" w:rsidP="00204D10">
      <w:pPr>
        <w:pStyle w:val="Standard"/>
        <w:spacing w:before="120" w:line="360" w:lineRule="auto"/>
        <w:jc w:val="center"/>
        <w:rPr>
          <w:rFonts w:ascii="Arial" w:hAnsi="Arial" w:cs="Arial"/>
          <w:b/>
          <w:sz w:val="21"/>
          <w:szCs w:val="21"/>
          <w:u w:val="single"/>
          <w:lang w:val="pl-PL"/>
        </w:rPr>
      </w:pPr>
      <w:r>
        <w:rPr>
          <w:rFonts w:ascii="Arial" w:hAnsi="Arial" w:cs="Arial"/>
          <w:b/>
          <w:sz w:val="21"/>
          <w:szCs w:val="21"/>
          <w:u w:val="single"/>
          <w:lang w:val="pl-PL"/>
        </w:rPr>
        <w:t xml:space="preserve">DOTYCZĄCE SPEŁNIANIA WARUNKÓW UDZIAŁU W POSTĘPOWANIU </w:t>
      </w:r>
      <w:r>
        <w:rPr>
          <w:rFonts w:ascii="Arial" w:hAnsi="Arial" w:cs="Arial"/>
          <w:b/>
          <w:sz w:val="21"/>
          <w:szCs w:val="21"/>
          <w:u w:val="single"/>
          <w:lang w:val="pl-PL"/>
        </w:rPr>
        <w:br/>
      </w:r>
    </w:p>
    <w:p w:rsidR="00204D10" w:rsidRDefault="00204D10" w:rsidP="00204D10">
      <w:pPr>
        <w:pStyle w:val="Standard"/>
        <w:jc w:val="both"/>
        <w:rPr>
          <w:rFonts w:ascii="Arial" w:hAnsi="Arial" w:cs="Arial"/>
          <w:sz w:val="21"/>
          <w:szCs w:val="21"/>
          <w:lang w:val="pl-PL"/>
        </w:rPr>
      </w:pPr>
    </w:p>
    <w:p w:rsidR="00204D10" w:rsidRDefault="00204D10" w:rsidP="00204D10">
      <w:pPr>
        <w:pStyle w:val="Standard"/>
        <w:jc w:val="both"/>
        <w:rPr>
          <w:rFonts w:ascii="Arial" w:hAnsi="Arial" w:cs="Arial"/>
          <w:sz w:val="21"/>
          <w:szCs w:val="21"/>
          <w:lang w:val="pl-PL"/>
        </w:rPr>
      </w:pPr>
    </w:p>
    <w:p w:rsidR="00204D10" w:rsidRPr="00204D10" w:rsidRDefault="00204D10" w:rsidP="00204D10">
      <w:pPr>
        <w:pStyle w:val="Standard"/>
        <w:spacing w:line="360" w:lineRule="auto"/>
        <w:ind w:firstLine="709"/>
        <w:jc w:val="both"/>
        <w:rPr>
          <w:lang w:val="pl-PL"/>
        </w:rPr>
      </w:pPr>
      <w:r>
        <w:rPr>
          <w:rFonts w:ascii="Arial" w:hAnsi="Arial" w:cs="Arial"/>
          <w:sz w:val="21"/>
          <w:szCs w:val="21"/>
          <w:lang w:val="pl-PL"/>
        </w:rPr>
        <w:t>Na potrzeby postępowania o udzielenie zamówienia publicznego</w:t>
      </w:r>
      <w:r>
        <w:rPr>
          <w:rFonts w:ascii="Arial" w:hAnsi="Arial" w:cs="Arial"/>
          <w:sz w:val="21"/>
          <w:szCs w:val="21"/>
          <w:lang w:val="pl-PL"/>
        </w:rPr>
        <w:br/>
        <w:t xml:space="preserve">pn. …………………………………………………………….. </w:t>
      </w:r>
      <w:r>
        <w:rPr>
          <w:rFonts w:ascii="Arial" w:hAnsi="Arial" w:cs="Arial"/>
          <w:i/>
          <w:sz w:val="16"/>
          <w:szCs w:val="16"/>
          <w:lang w:val="pl-PL"/>
        </w:rPr>
        <w:t>(nazwa postępowania)</w:t>
      </w:r>
      <w:r>
        <w:rPr>
          <w:rFonts w:ascii="Arial" w:hAnsi="Arial" w:cs="Arial"/>
          <w:sz w:val="21"/>
          <w:szCs w:val="21"/>
          <w:lang w:val="pl-PL"/>
        </w:rPr>
        <w:t>, prowadzonego przez …………………………………………………….</w:t>
      </w:r>
      <w:r>
        <w:rPr>
          <w:rFonts w:ascii="Arial" w:hAnsi="Arial" w:cs="Arial"/>
          <w:i/>
          <w:sz w:val="16"/>
          <w:szCs w:val="16"/>
          <w:lang w:val="pl-PL"/>
        </w:rPr>
        <w:t xml:space="preserve">(oznaczenie zamawiającego), </w:t>
      </w:r>
      <w:r>
        <w:rPr>
          <w:rFonts w:ascii="Arial" w:hAnsi="Arial" w:cs="Arial"/>
          <w:sz w:val="21"/>
          <w:szCs w:val="21"/>
          <w:lang w:val="pl-PL"/>
        </w:rPr>
        <w:t>oświadczam, co następuje:</w:t>
      </w:r>
    </w:p>
    <w:p w:rsidR="00204D10" w:rsidRDefault="00204D10" w:rsidP="00204D10">
      <w:pPr>
        <w:pStyle w:val="Standard"/>
        <w:spacing w:line="360" w:lineRule="auto"/>
        <w:ind w:firstLine="709"/>
        <w:jc w:val="both"/>
        <w:rPr>
          <w:rFonts w:ascii="Arial" w:hAnsi="Arial" w:cs="Arial"/>
          <w:sz w:val="21"/>
          <w:szCs w:val="21"/>
          <w:lang w:val="pl-PL"/>
        </w:rPr>
      </w:pPr>
    </w:p>
    <w:p w:rsidR="00204D10" w:rsidRDefault="00204D10" w:rsidP="00204D10">
      <w:pPr>
        <w:pStyle w:val="Standard"/>
        <w:spacing w:line="360" w:lineRule="auto"/>
        <w:ind w:firstLine="709"/>
        <w:jc w:val="both"/>
        <w:rPr>
          <w:rFonts w:ascii="Arial" w:hAnsi="Arial" w:cs="Arial"/>
          <w:sz w:val="21"/>
          <w:szCs w:val="21"/>
          <w:lang w:val="pl-PL"/>
        </w:rPr>
      </w:pPr>
    </w:p>
    <w:p w:rsidR="00204D10" w:rsidRDefault="00204D10" w:rsidP="00204D10">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INFORMACJA DOTYCZĄCA WYKONAWCY:</w:t>
      </w:r>
    </w:p>
    <w:p w:rsidR="00204D10" w:rsidRDefault="00204D10" w:rsidP="00204D10">
      <w:pPr>
        <w:pStyle w:val="Standard"/>
        <w:spacing w:line="360" w:lineRule="auto"/>
        <w:jc w:val="both"/>
        <w:rPr>
          <w:rFonts w:ascii="Arial" w:hAnsi="Arial" w:cs="Arial"/>
          <w:sz w:val="21"/>
          <w:szCs w:val="21"/>
          <w:lang w:val="pl-PL"/>
        </w:rPr>
      </w:pPr>
    </w:p>
    <w:p w:rsidR="00204D10" w:rsidRPr="00204D10" w:rsidRDefault="00204D10" w:rsidP="00204D10">
      <w:pPr>
        <w:pStyle w:val="Standard"/>
        <w:spacing w:line="360" w:lineRule="auto"/>
        <w:jc w:val="both"/>
        <w:rPr>
          <w:lang w:val="pl-PL"/>
        </w:rPr>
      </w:pPr>
      <w:r>
        <w:rPr>
          <w:rFonts w:ascii="Arial" w:hAnsi="Arial" w:cs="Arial"/>
          <w:sz w:val="21"/>
          <w:szCs w:val="21"/>
          <w:lang w:val="pl-PL"/>
        </w:rPr>
        <w:t xml:space="preserve">Oświadczam, że spełniam warunki udziału w postępowaniu określone przez zamawiającego w      …………..…………………………………………………..………………………………………….. </w:t>
      </w:r>
      <w:r>
        <w:rPr>
          <w:rFonts w:ascii="Arial" w:hAnsi="Arial" w:cs="Arial"/>
          <w:i/>
          <w:sz w:val="16"/>
          <w:szCs w:val="16"/>
          <w:lang w:val="pl-PL"/>
        </w:rPr>
        <w:t>(wskazać dokument i właściwą jednostkę redakcyjną dokumentu, w której określono warunki udziału w postępowaniu)</w:t>
      </w:r>
      <w:r>
        <w:rPr>
          <w:rFonts w:ascii="Arial" w:hAnsi="Arial" w:cs="Arial"/>
          <w:sz w:val="16"/>
          <w:szCs w:val="16"/>
          <w:lang w:val="pl-PL"/>
        </w:rPr>
        <w:t>.</w:t>
      </w:r>
    </w:p>
    <w:p w:rsidR="00204D10" w:rsidRDefault="00204D10" w:rsidP="00204D10">
      <w:pPr>
        <w:pStyle w:val="Standard"/>
        <w:spacing w:line="360" w:lineRule="auto"/>
        <w:jc w:val="both"/>
        <w:rPr>
          <w:rFonts w:ascii="Arial" w:hAnsi="Arial" w:cs="Arial"/>
          <w:sz w:val="21"/>
          <w:szCs w:val="21"/>
          <w:lang w:val="pl-PL"/>
        </w:rPr>
      </w:pPr>
    </w:p>
    <w:p w:rsidR="00204D10" w:rsidRPr="00204D10" w:rsidRDefault="00204D10" w:rsidP="00204D10">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204D10" w:rsidRDefault="00204D10" w:rsidP="00204D10">
      <w:pPr>
        <w:pStyle w:val="Standard"/>
        <w:spacing w:line="360" w:lineRule="auto"/>
        <w:jc w:val="both"/>
        <w:rPr>
          <w:rFonts w:ascii="Arial" w:hAnsi="Arial" w:cs="Arial"/>
          <w:sz w:val="20"/>
          <w:szCs w:val="20"/>
          <w:lang w:val="pl-PL"/>
        </w:rPr>
      </w:pPr>
    </w:p>
    <w:p w:rsidR="00204D10" w:rsidRDefault="00204D10" w:rsidP="00204D10">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204D10" w:rsidRDefault="00204D10" w:rsidP="00204D10">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lastRenderedPageBreak/>
        <w:t>(podpis)</w:t>
      </w:r>
    </w:p>
    <w:p w:rsidR="00204D10" w:rsidRDefault="00204D10" w:rsidP="00204D10">
      <w:pPr>
        <w:pStyle w:val="Standard"/>
        <w:spacing w:line="360" w:lineRule="auto"/>
        <w:jc w:val="both"/>
        <w:rPr>
          <w:rFonts w:ascii="Arial" w:hAnsi="Arial" w:cs="Arial"/>
          <w:i/>
          <w:sz w:val="16"/>
          <w:szCs w:val="16"/>
          <w:lang w:val="pl-PL"/>
        </w:rPr>
      </w:pPr>
    </w:p>
    <w:p w:rsidR="00204D10" w:rsidRPr="00204D10" w:rsidRDefault="00204D10" w:rsidP="00204D10">
      <w:pPr>
        <w:pStyle w:val="Standard"/>
        <w:shd w:val="clear" w:color="auto" w:fill="BFBFBF"/>
        <w:spacing w:line="360" w:lineRule="auto"/>
        <w:jc w:val="both"/>
        <w:rPr>
          <w:lang w:val="pl-PL"/>
        </w:rPr>
      </w:pPr>
      <w:r>
        <w:rPr>
          <w:rFonts w:ascii="Arial" w:hAnsi="Arial" w:cs="Arial"/>
          <w:b/>
          <w:sz w:val="21"/>
          <w:szCs w:val="21"/>
          <w:lang w:val="pl-PL"/>
        </w:rPr>
        <w:t>INFORMACJA W ZWIĄZKU Z POLEGANIEM NA ZASOBACH INNYCH PODMIOTÓW</w:t>
      </w:r>
      <w:r>
        <w:rPr>
          <w:rFonts w:ascii="Arial" w:hAnsi="Arial" w:cs="Arial"/>
          <w:sz w:val="21"/>
          <w:szCs w:val="21"/>
          <w:lang w:val="pl-PL"/>
        </w:rPr>
        <w:t>:</w:t>
      </w:r>
    </w:p>
    <w:p w:rsidR="00204D10" w:rsidRPr="00204D10" w:rsidRDefault="00204D10" w:rsidP="00204D10">
      <w:pPr>
        <w:pStyle w:val="Standard"/>
        <w:spacing w:line="360" w:lineRule="auto"/>
        <w:jc w:val="both"/>
        <w:rPr>
          <w:lang w:val="pl-PL"/>
        </w:rPr>
      </w:pPr>
      <w:r>
        <w:rPr>
          <w:rFonts w:ascii="Arial" w:hAnsi="Arial" w:cs="Arial"/>
          <w:sz w:val="21"/>
          <w:szCs w:val="21"/>
          <w:lang w:val="pl-PL"/>
        </w:rPr>
        <w:t xml:space="preserve">Oświadczam, że w celu wykazania spełniania warunków udziału w postępowaniu, określonych przez zamawiającego w………………………………………………………...……….. </w:t>
      </w:r>
      <w:r>
        <w:rPr>
          <w:rFonts w:ascii="Arial" w:hAnsi="Arial" w:cs="Arial"/>
          <w:i/>
          <w:sz w:val="16"/>
          <w:szCs w:val="16"/>
          <w:lang w:val="pl-PL"/>
        </w:rPr>
        <w:t>(wskazać dokument i właściwą jednostkę redakcyjną dokumentu, w której określono warunki udziału w postępowaniu),</w:t>
      </w:r>
      <w:r>
        <w:rPr>
          <w:rFonts w:ascii="Arial" w:hAnsi="Arial" w:cs="Arial"/>
          <w:sz w:val="21"/>
          <w:szCs w:val="21"/>
          <w:lang w:val="pl-PL"/>
        </w:rPr>
        <w:t xml:space="preserve"> polegam na zasobach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podmiotu/ów: ……………………………………………………………………….</w:t>
      </w:r>
    </w:p>
    <w:p w:rsidR="00204D10" w:rsidRDefault="00204D10" w:rsidP="00204D10">
      <w:pPr>
        <w:pStyle w:val="Standard"/>
        <w:spacing w:line="360" w:lineRule="auto"/>
        <w:jc w:val="both"/>
        <w:rPr>
          <w:rFonts w:ascii="Arial" w:hAnsi="Arial" w:cs="Arial"/>
          <w:sz w:val="21"/>
          <w:szCs w:val="21"/>
          <w:lang w:val="pl-PL"/>
        </w:rPr>
      </w:pPr>
      <w:r>
        <w:rPr>
          <w:rFonts w:ascii="Arial" w:hAnsi="Arial" w:cs="Arial"/>
          <w:sz w:val="21"/>
          <w:szCs w:val="21"/>
          <w:lang w:val="pl-PL"/>
        </w:rPr>
        <w:t>..……………………………………………………………………………………………………………….…………………………………….., w następującym zakresie: …………………………………………</w:t>
      </w:r>
    </w:p>
    <w:p w:rsidR="00204D10" w:rsidRPr="00204D10" w:rsidRDefault="00204D10" w:rsidP="00204D10">
      <w:pPr>
        <w:pStyle w:val="Standard"/>
        <w:spacing w:line="360" w:lineRule="auto"/>
        <w:jc w:val="both"/>
        <w:rPr>
          <w:lang w:val="pl-PL"/>
        </w:rPr>
      </w:pPr>
      <w:r>
        <w:rPr>
          <w:rFonts w:ascii="Arial" w:hAnsi="Arial" w:cs="Arial"/>
          <w:sz w:val="21"/>
          <w:szCs w:val="21"/>
          <w:lang w:val="pl-PL"/>
        </w:rPr>
        <w:t xml:space="preserve">………………………………………………………………………………………………………………… </w:t>
      </w:r>
      <w:r>
        <w:rPr>
          <w:rFonts w:ascii="Arial" w:hAnsi="Arial" w:cs="Arial"/>
          <w:i/>
          <w:sz w:val="16"/>
          <w:szCs w:val="16"/>
          <w:lang w:val="pl-PL"/>
        </w:rPr>
        <w:t>(wskazać podmiot i określić odpowiedni zakres dla wskazanego podmiotu).</w:t>
      </w:r>
    </w:p>
    <w:p w:rsidR="00204D10" w:rsidRDefault="00204D10" w:rsidP="00204D10">
      <w:pPr>
        <w:pStyle w:val="Standard"/>
        <w:spacing w:line="360" w:lineRule="auto"/>
        <w:jc w:val="both"/>
        <w:rPr>
          <w:rFonts w:ascii="Arial" w:hAnsi="Arial" w:cs="Arial"/>
          <w:sz w:val="21"/>
          <w:szCs w:val="21"/>
          <w:lang w:val="pl-PL"/>
        </w:rPr>
      </w:pPr>
      <w:bookmarkStart w:id="0" w:name="_GoBack"/>
      <w:bookmarkEnd w:id="0"/>
    </w:p>
    <w:p w:rsidR="00204D10" w:rsidRDefault="00204D10" w:rsidP="00204D10">
      <w:pPr>
        <w:pStyle w:val="Standard"/>
        <w:spacing w:line="360" w:lineRule="auto"/>
        <w:jc w:val="both"/>
        <w:rPr>
          <w:rFonts w:ascii="Arial" w:hAnsi="Arial" w:cs="Arial"/>
          <w:sz w:val="20"/>
          <w:szCs w:val="20"/>
          <w:lang w:val="pl-PL"/>
        </w:rPr>
      </w:pPr>
    </w:p>
    <w:p w:rsidR="00204D10" w:rsidRPr="00204D10" w:rsidRDefault="00204D10" w:rsidP="00204D10">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204D10" w:rsidRDefault="00204D10" w:rsidP="00204D10">
      <w:pPr>
        <w:pStyle w:val="Standard"/>
        <w:spacing w:line="360" w:lineRule="auto"/>
        <w:jc w:val="both"/>
        <w:rPr>
          <w:rFonts w:ascii="Arial" w:hAnsi="Arial" w:cs="Arial"/>
          <w:sz w:val="20"/>
          <w:szCs w:val="20"/>
          <w:lang w:val="pl-PL"/>
        </w:rPr>
      </w:pPr>
    </w:p>
    <w:p w:rsidR="00204D10" w:rsidRDefault="00204D10" w:rsidP="00204D10">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204D10" w:rsidRDefault="00204D10" w:rsidP="00204D10">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204D10" w:rsidRDefault="00204D10" w:rsidP="00204D10">
      <w:pPr>
        <w:pStyle w:val="Standard"/>
        <w:spacing w:line="360" w:lineRule="auto"/>
        <w:jc w:val="both"/>
        <w:rPr>
          <w:rFonts w:ascii="Arial" w:hAnsi="Arial" w:cs="Arial"/>
          <w:sz w:val="21"/>
          <w:szCs w:val="21"/>
          <w:lang w:val="pl-PL"/>
        </w:rPr>
      </w:pPr>
    </w:p>
    <w:p w:rsidR="00204D10" w:rsidRDefault="00204D10" w:rsidP="00204D10">
      <w:pPr>
        <w:pStyle w:val="Standard"/>
        <w:spacing w:line="360" w:lineRule="auto"/>
        <w:ind w:left="5664" w:firstLine="708"/>
        <w:jc w:val="both"/>
        <w:rPr>
          <w:rFonts w:ascii="Arial" w:hAnsi="Arial" w:cs="Arial"/>
          <w:i/>
          <w:sz w:val="16"/>
          <w:szCs w:val="16"/>
          <w:lang w:val="pl-PL"/>
        </w:rPr>
      </w:pPr>
    </w:p>
    <w:p w:rsidR="00204D10" w:rsidRDefault="00204D10" w:rsidP="00204D10">
      <w:pPr>
        <w:pStyle w:val="Standard"/>
        <w:spacing w:line="360" w:lineRule="auto"/>
        <w:ind w:left="5664" w:firstLine="708"/>
        <w:jc w:val="both"/>
        <w:rPr>
          <w:rFonts w:ascii="Arial" w:hAnsi="Arial" w:cs="Arial"/>
          <w:i/>
          <w:sz w:val="16"/>
          <w:szCs w:val="16"/>
          <w:lang w:val="pl-PL"/>
        </w:rPr>
      </w:pPr>
    </w:p>
    <w:p w:rsidR="00204D10" w:rsidRDefault="00204D10" w:rsidP="00204D10">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PODANYCH INFORMACJI:</w:t>
      </w:r>
    </w:p>
    <w:p w:rsidR="00204D10" w:rsidRDefault="00204D10" w:rsidP="00204D10">
      <w:pPr>
        <w:pStyle w:val="Standard"/>
        <w:spacing w:line="360" w:lineRule="auto"/>
        <w:jc w:val="both"/>
        <w:rPr>
          <w:rFonts w:ascii="Arial" w:hAnsi="Arial" w:cs="Arial"/>
          <w:sz w:val="21"/>
          <w:szCs w:val="21"/>
          <w:lang w:val="pl-PL"/>
        </w:rPr>
      </w:pPr>
    </w:p>
    <w:p w:rsidR="00204D10" w:rsidRDefault="00204D10" w:rsidP="00204D10">
      <w:pPr>
        <w:pStyle w:val="Standard"/>
        <w:spacing w:line="360" w:lineRule="auto"/>
        <w:jc w:val="both"/>
        <w:rPr>
          <w:rFonts w:ascii="Arial" w:hAnsi="Arial" w:cs="Arial"/>
          <w:sz w:val="21"/>
          <w:szCs w:val="21"/>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rsidR="00204D10" w:rsidRDefault="00204D10" w:rsidP="00204D10">
      <w:pPr>
        <w:pStyle w:val="Standard"/>
        <w:spacing w:line="360" w:lineRule="auto"/>
        <w:jc w:val="both"/>
        <w:rPr>
          <w:rFonts w:ascii="Arial" w:hAnsi="Arial" w:cs="Arial"/>
          <w:sz w:val="20"/>
          <w:szCs w:val="20"/>
          <w:lang w:val="pl-PL"/>
        </w:rPr>
      </w:pPr>
    </w:p>
    <w:p w:rsidR="00204D10" w:rsidRPr="00204D10" w:rsidRDefault="00204D10" w:rsidP="00204D10">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204D10" w:rsidRDefault="00204D10" w:rsidP="00204D10">
      <w:pPr>
        <w:pStyle w:val="Standard"/>
        <w:spacing w:line="360" w:lineRule="auto"/>
        <w:jc w:val="both"/>
        <w:rPr>
          <w:rFonts w:ascii="Arial" w:hAnsi="Arial" w:cs="Arial"/>
          <w:sz w:val="20"/>
          <w:szCs w:val="20"/>
          <w:lang w:val="pl-PL"/>
        </w:rPr>
      </w:pPr>
    </w:p>
    <w:p w:rsidR="00204D10" w:rsidRDefault="00204D10" w:rsidP="00204D10">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204D10" w:rsidRDefault="00204D10" w:rsidP="00204D10">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204D10" w:rsidRDefault="00204D10" w:rsidP="00204D10">
      <w:pPr>
        <w:pStyle w:val="Standard"/>
        <w:spacing w:before="120" w:line="360" w:lineRule="auto"/>
        <w:ind w:firstLine="360"/>
        <w:jc w:val="both"/>
        <w:rPr>
          <w:rFonts w:eastAsia="Calibri" w:cs="Calibri"/>
          <w:color w:val="00000A"/>
          <w:sz w:val="22"/>
          <w:lang w:val="pl-PL"/>
        </w:rPr>
      </w:pPr>
    </w:p>
    <w:p w:rsidR="00204D10" w:rsidRDefault="00204D10" w:rsidP="00204D10">
      <w:pPr>
        <w:pStyle w:val="Standard"/>
        <w:spacing w:before="120" w:line="288" w:lineRule="auto"/>
        <w:ind w:firstLine="5220"/>
        <w:jc w:val="center"/>
        <w:rPr>
          <w:rFonts w:eastAsia="Calibri" w:cs="Calibri"/>
          <w:color w:val="00000A"/>
          <w:sz w:val="22"/>
          <w:lang w:val="pl-PL"/>
        </w:rPr>
      </w:pPr>
    </w:p>
    <w:p w:rsidR="00204D10" w:rsidRDefault="00204D10" w:rsidP="00204D10">
      <w:pPr>
        <w:pStyle w:val="Standard"/>
        <w:spacing w:before="120" w:line="288" w:lineRule="auto"/>
        <w:ind w:firstLine="4500"/>
        <w:jc w:val="center"/>
        <w:rPr>
          <w:rFonts w:eastAsia="Calibri" w:cs="Calibri"/>
          <w:color w:val="00000A"/>
          <w:sz w:val="22"/>
          <w:lang w:val="pl-PL"/>
        </w:rPr>
      </w:pPr>
    </w:p>
    <w:p w:rsidR="00204D10" w:rsidRDefault="00204D10" w:rsidP="00204D10">
      <w:pPr>
        <w:pStyle w:val="Standard"/>
        <w:spacing w:before="120" w:line="288" w:lineRule="auto"/>
        <w:ind w:firstLine="4500"/>
        <w:jc w:val="center"/>
        <w:rPr>
          <w:rFonts w:eastAsia="Calibri" w:cs="Calibri"/>
          <w:color w:val="00000A"/>
          <w:sz w:val="22"/>
          <w:lang w:val="pl-PL"/>
        </w:rPr>
      </w:pPr>
    </w:p>
    <w:p w:rsidR="00204D10" w:rsidRDefault="00204D10" w:rsidP="00204D10">
      <w:pPr>
        <w:pStyle w:val="Standard"/>
        <w:spacing w:before="120" w:line="288" w:lineRule="auto"/>
        <w:ind w:firstLine="4500"/>
        <w:jc w:val="center"/>
        <w:rPr>
          <w:rFonts w:eastAsia="Calibri" w:cs="Calibri"/>
          <w:color w:val="00000A"/>
          <w:sz w:val="22"/>
          <w:lang w:val="pl-PL"/>
        </w:rPr>
      </w:pPr>
    </w:p>
    <w:p w:rsidR="00A7112D" w:rsidRDefault="00A7112D" w:rsidP="00204D10">
      <w:pPr>
        <w:pStyle w:val="Standard"/>
        <w:spacing w:before="120" w:line="288" w:lineRule="auto"/>
        <w:ind w:firstLine="4500"/>
        <w:jc w:val="center"/>
        <w:rPr>
          <w:rFonts w:eastAsia="Calibri" w:cs="Calibri"/>
          <w:color w:val="00000A"/>
          <w:sz w:val="22"/>
          <w:lang w:val="pl-PL"/>
        </w:rPr>
      </w:pPr>
    </w:p>
    <w:p w:rsidR="00204D10" w:rsidRDefault="00204D10" w:rsidP="00204D10">
      <w:pPr>
        <w:pStyle w:val="Standard"/>
        <w:spacing w:before="120" w:line="288" w:lineRule="auto"/>
        <w:ind w:firstLine="4500"/>
        <w:jc w:val="center"/>
        <w:rPr>
          <w:rFonts w:eastAsia="Calibri" w:cs="Calibri"/>
          <w:color w:val="00000A"/>
          <w:sz w:val="22"/>
          <w:lang w:val="pl-PL"/>
        </w:rPr>
      </w:pPr>
    </w:p>
    <w:p w:rsidR="00204D10" w:rsidRPr="00204D10" w:rsidRDefault="00204D10" w:rsidP="00204D10">
      <w:pPr>
        <w:pStyle w:val="Header"/>
        <w:jc w:val="center"/>
        <w:rPr>
          <w:lang w:val="pl-PL"/>
        </w:rPr>
        <w:sectPr w:rsidR="00204D10" w:rsidRPr="00204D10">
          <w:headerReference w:type="default" r:id="rId12"/>
          <w:footerReference w:type="default" r:id="rId13"/>
          <w:pgSz w:w="11906" w:h="16838"/>
          <w:pgMar w:top="1134" w:right="1134" w:bottom="1134" w:left="1134" w:header="708" w:footer="708" w:gutter="0"/>
          <w:cols w:space="708"/>
        </w:sectPr>
      </w:pPr>
      <w:r>
        <w:rPr>
          <w:rFonts w:ascii="Times New Roman" w:eastAsia="Times New Roman" w:hAnsi="Times New Roman" w:cs="Times New Roman"/>
          <w:b/>
          <w:color w:val="00000A"/>
          <w:sz w:val="14"/>
          <w:lang w:val="pl-PL"/>
        </w:rPr>
        <w:tab/>
      </w:r>
      <w:r>
        <w:rPr>
          <w:rFonts w:ascii="Times New Roman" w:eastAsia="Times New Roman" w:hAnsi="Times New Roman" w:cs="Times New Roman"/>
          <w:b/>
          <w:color w:val="00000A"/>
          <w:sz w:val="14"/>
          <w:lang w:val="pl-PL"/>
        </w:rPr>
        <w:tab/>
        <w:t xml:space="preserve">ZAŁĄCZNIK NR 3 </w:t>
      </w:r>
      <w:r>
        <w:rPr>
          <w:rFonts w:ascii="Times New Roman" w:eastAsia="Times New Roman" w:hAnsi="Times New Roman" w:cs="Times New Roman"/>
          <w:b/>
          <w:sz w:val="14"/>
          <w:lang w:val="pl-PL"/>
        </w:rPr>
        <w:t>do SIWZ</w:t>
      </w:r>
    </w:p>
    <w:p w:rsidR="00204D10" w:rsidRDefault="00204D10" w:rsidP="00204D10">
      <w:pPr>
        <w:pStyle w:val="Standard"/>
        <w:ind w:left="5246" w:firstLine="708"/>
        <w:rPr>
          <w:rFonts w:ascii="Arial" w:hAnsi="Arial" w:cs="Arial"/>
          <w:b/>
          <w:sz w:val="20"/>
          <w:szCs w:val="20"/>
          <w:lang w:val="pl-PL"/>
        </w:rPr>
      </w:pPr>
      <w:r>
        <w:rPr>
          <w:rFonts w:ascii="Arial" w:hAnsi="Arial" w:cs="Arial"/>
          <w:b/>
          <w:sz w:val="20"/>
          <w:szCs w:val="20"/>
          <w:lang w:val="pl-PL"/>
        </w:rPr>
        <w:lastRenderedPageBreak/>
        <w:t>Zamawiający:</w:t>
      </w:r>
    </w:p>
    <w:p w:rsidR="00204D10" w:rsidRDefault="00204D10" w:rsidP="00204D10">
      <w:pPr>
        <w:pStyle w:val="Standard"/>
        <w:spacing w:line="480" w:lineRule="auto"/>
        <w:ind w:left="5954"/>
        <w:rPr>
          <w:rFonts w:ascii="Times New Roman" w:hAnsi="Times New Roman" w:cs="Arial"/>
          <w:b/>
          <w:bCs/>
          <w:i/>
          <w:lang w:val="pl-PL"/>
        </w:rPr>
      </w:pPr>
      <w:r>
        <w:rPr>
          <w:rFonts w:ascii="Times New Roman" w:hAnsi="Times New Roman" w:cs="Arial"/>
          <w:b/>
          <w:bCs/>
          <w:i/>
          <w:lang w:val="pl-PL"/>
        </w:rPr>
        <w:t>Gmina Załuski,</w:t>
      </w:r>
    </w:p>
    <w:p w:rsidR="00204D10" w:rsidRDefault="00204D10" w:rsidP="00204D10">
      <w:pPr>
        <w:pStyle w:val="Standard"/>
        <w:spacing w:line="480" w:lineRule="auto"/>
        <w:ind w:left="5954"/>
        <w:rPr>
          <w:rFonts w:ascii="Times New Roman" w:hAnsi="Times New Roman" w:cs="Arial"/>
          <w:b/>
          <w:bCs/>
          <w:i/>
          <w:lang w:val="pl-PL"/>
        </w:rPr>
      </w:pPr>
      <w:r>
        <w:rPr>
          <w:rFonts w:ascii="Times New Roman" w:hAnsi="Times New Roman" w:cs="Arial"/>
          <w:b/>
          <w:bCs/>
          <w:i/>
          <w:lang w:val="pl-PL"/>
        </w:rPr>
        <w:t>Załuski 67 09-142 Załuski</w:t>
      </w:r>
    </w:p>
    <w:p w:rsidR="00204D10" w:rsidRDefault="00204D10" w:rsidP="00204D10">
      <w:pPr>
        <w:pStyle w:val="Standard"/>
        <w:spacing w:line="480" w:lineRule="auto"/>
        <w:rPr>
          <w:rFonts w:ascii="Arial" w:hAnsi="Arial" w:cs="Arial"/>
          <w:b/>
          <w:sz w:val="21"/>
          <w:szCs w:val="21"/>
          <w:lang w:val="pl-PL"/>
        </w:rPr>
      </w:pPr>
      <w:r>
        <w:rPr>
          <w:rFonts w:ascii="Arial" w:hAnsi="Arial" w:cs="Arial"/>
          <w:b/>
          <w:sz w:val="21"/>
          <w:szCs w:val="21"/>
          <w:lang w:val="pl-PL"/>
        </w:rPr>
        <w:t>Wykonawca:</w:t>
      </w:r>
    </w:p>
    <w:p w:rsidR="00204D10" w:rsidRDefault="00204D10" w:rsidP="00204D10">
      <w:pPr>
        <w:pStyle w:val="Standard"/>
        <w:rPr>
          <w:rFonts w:ascii="Arial" w:hAnsi="Arial" w:cs="Arial"/>
          <w:b/>
          <w:sz w:val="20"/>
          <w:szCs w:val="20"/>
          <w:lang w:val="pl-PL"/>
        </w:rPr>
      </w:pPr>
    </w:p>
    <w:p w:rsidR="00204D10" w:rsidRDefault="00204D10" w:rsidP="00204D10">
      <w:pPr>
        <w:pStyle w:val="Standard"/>
        <w:rPr>
          <w:rFonts w:ascii="Arial" w:hAnsi="Arial" w:cs="Arial"/>
          <w:b/>
          <w:sz w:val="20"/>
          <w:szCs w:val="20"/>
          <w:lang w:val="pl-PL"/>
        </w:rPr>
      </w:pPr>
      <w:r>
        <w:rPr>
          <w:rFonts w:ascii="Arial" w:hAnsi="Arial" w:cs="Arial"/>
          <w:b/>
          <w:sz w:val="20"/>
          <w:szCs w:val="20"/>
          <w:lang w:val="pl-PL"/>
        </w:rPr>
        <w:t>Wykonawca:</w:t>
      </w:r>
    </w:p>
    <w:p w:rsidR="00204D10" w:rsidRDefault="00204D10" w:rsidP="00204D10">
      <w:pPr>
        <w:pStyle w:val="Standard"/>
        <w:spacing w:line="480" w:lineRule="auto"/>
        <w:ind w:right="5954"/>
        <w:rPr>
          <w:rFonts w:ascii="Arial" w:hAnsi="Arial" w:cs="Arial"/>
          <w:sz w:val="20"/>
          <w:szCs w:val="20"/>
          <w:lang w:val="pl-PL"/>
        </w:rPr>
      </w:pPr>
      <w:r>
        <w:rPr>
          <w:rFonts w:ascii="Arial" w:hAnsi="Arial" w:cs="Arial"/>
          <w:sz w:val="20"/>
          <w:szCs w:val="20"/>
          <w:lang w:val="pl-PL"/>
        </w:rPr>
        <w:t>………………………………………………………………………………</w:t>
      </w:r>
    </w:p>
    <w:p w:rsidR="00204D10" w:rsidRDefault="00204D10" w:rsidP="00204D10">
      <w:pPr>
        <w:pStyle w:val="Standard"/>
        <w:ind w:right="5953"/>
        <w:rPr>
          <w:rFonts w:ascii="Arial" w:hAnsi="Arial" w:cs="Arial"/>
          <w:i/>
          <w:sz w:val="16"/>
          <w:szCs w:val="16"/>
          <w:lang w:val="pl-PL"/>
        </w:rPr>
      </w:pPr>
      <w:r>
        <w:rPr>
          <w:rFonts w:ascii="Arial" w:hAnsi="Arial" w:cs="Arial"/>
          <w:i/>
          <w:sz w:val="16"/>
          <w:szCs w:val="16"/>
          <w:lang w:val="pl-PL"/>
        </w:rPr>
        <w:t>(pełna nazwa/firma, adres,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p>
    <w:p w:rsidR="00204D10" w:rsidRDefault="00204D10" w:rsidP="00204D10">
      <w:pPr>
        <w:pStyle w:val="Standard"/>
        <w:rPr>
          <w:rFonts w:ascii="Arial" w:hAnsi="Arial" w:cs="Arial"/>
          <w:sz w:val="20"/>
          <w:szCs w:val="20"/>
          <w:u w:val="single"/>
          <w:lang w:val="pl-PL"/>
        </w:rPr>
      </w:pPr>
      <w:r>
        <w:rPr>
          <w:rFonts w:ascii="Arial" w:hAnsi="Arial" w:cs="Arial"/>
          <w:sz w:val="20"/>
          <w:szCs w:val="20"/>
          <w:u w:val="single"/>
          <w:lang w:val="pl-PL"/>
        </w:rPr>
        <w:t>reprezentowany przez:</w:t>
      </w:r>
    </w:p>
    <w:p w:rsidR="00204D10" w:rsidRDefault="00204D10" w:rsidP="00204D10">
      <w:pPr>
        <w:pStyle w:val="Standard"/>
        <w:spacing w:line="480" w:lineRule="auto"/>
        <w:ind w:right="5954"/>
        <w:rPr>
          <w:rFonts w:ascii="Arial" w:hAnsi="Arial" w:cs="Arial"/>
          <w:sz w:val="20"/>
          <w:szCs w:val="20"/>
          <w:lang w:val="pl-PL"/>
        </w:rPr>
      </w:pPr>
      <w:r>
        <w:rPr>
          <w:rFonts w:ascii="Arial" w:hAnsi="Arial" w:cs="Arial"/>
          <w:sz w:val="20"/>
          <w:szCs w:val="20"/>
          <w:lang w:val="pl-PL"/>
        </w:rPr>
        <w:t>………………………………………………………………………………</w:t>
      </w:r>
    </w:p>
    <w:p w:rsidR="00204D10" w:rsidRDefault="00204D10" w:rsidP="00204D10">
      <w:pPr>
        <w:pStyle w:val="Standard"/>
        <w:ind w:right="5953"/>
        <w:rPr>
          <w:rFonts w:ascii="Arial" w:hAnsi="Arial" w:cs="Arial"/>
          <w:i/>
          <w:sz w:val="16"/>
          <w:szCs w:val="16"/>
          <w:lang w:val="pl-PL"/>
        </w:rPr>
      </w:pPr>
      <w:r>
        <w:rPr>
          <w:rFonts w:ascii="Arial" w:hAnsi="Arial" w:cs="Arial"/>
          <w:i/>
          <w:sz w:val="16"/>
          <w:szCs w:val="16"/>
          <w:lang w:val="pl-PL"/>
        </w:rPr>
        <w:t>(imię, nazwisko, stanowisko/podstawa do reprezentacji)</w:t>
      </w:r>
    </w:p>
    <w:p w:rsidR="00204D10" w:rsidRDefault="00204D10" w:rsidP="00204D10">
      <w:pPr>
        <w:pStyle w:val="Standard"/>
        <w:rPr>
          <w:rFonts w:ascii="Arial" w:hAnsi="Arial" w:cs="Arial"/>
          <w:lang w:val="pl-PL"/>
        </w:rPr>
      </w:pPr>
    </w:p>
    <w:p w:rsidR="00204D10" w:rsidRDefault="00204D10" w:rsidP="00204D10">
      <w:pPr>
        <w:pStyle w:val="Standard"/>
        <w:rPr>
          <w:rFonts w:ascii="Arial" w:hAnsi="Arial" w:cs="Arial"/>
          <w:lang w:val="pl-PL"/>
        </w:rPr>
      </w:pPr>
    </w:p>
    <w:p w:rsidR="00204D10" w:rsidRDefault="00204D10" w:rsidP="00204D10">
      <w:pPr>
        <w:pStyle w:val="Standard"/>
        <w:spacing w:after="120" w:line="360" w:lineRule="auto"/>
        <w:jc w:val="center"/>
        <w:rPr>
          <w:rFonts w:ascii="Arial" w:hAnsi="Arial" w:cs="Arial"/>
          <w:b/>
          <w:u w:val="single"/>
          <w:lang w:val="pl-PL"/>
        </w:rPr>
      </w:pPr>
      <w:r>
        <w:rPr>
          <w:rFonts w:ascii="Arial" w:hAnsi="Arial" w:cs="Arial"/>
          <w:b/>
          <w:u w:val="single"/>
          <w:lang w:val="pl-PL"/>
        </w:rPr>
        <w:t>Oświadczenie wykonawcy</w:t>
      </w:r>
    </w:p>
    <w:p w:rsidR="00204D10" w:rsidRDefault="00204D10" w:rsidP="00204D10">
      <w:pPr>
        <w:pStyle w:val="Standard"/>
        <w:spacing w:line="360" w:lineRule="auto"/>
        <w:jc w:val="center"/>
        <w:rPr>
          <w:rFonts w:ascii="Arial" w:hAnsi="Arial" w:cs="Arial"/>
          <w:b/>
          <w:sz w:val="20"/>
          <w:szCs w:val="20"/>
          <w:lang w:val="pl-PL"/>
        </w:rPr>
      </w:pPr>
      <w:r>
        <w:rPr>
          <w:rFonts w:ascii="Arial" w:hAnsi="Arial" w:cs="Arial"/>
          <w:b/>
          <w:sz w:val="20"/>
          <w:szCs w:val="20"/>
          <w:lang w:val="pl-PL"/>
        </w:rPr>
        <w:t>składane na podstawie art. 25a ust. 1 ustawy z dnia 29 stycznia 2004 r.</w:t>
      </w:r>
    </w:p>
    <w:p w:rsidR="00204D10" w:rsidRDefault="00204D10" w:rsidP="00204D10">
      <w:pPr>
        <w:pStyle w:val="Standard"/>
        <w:spacing w:line="360" w:lineRule="auto"/>
        <w:jc w:val="center"/>
        <w:rPr>
          <w:rFonts w:ascii="Arial" w:hAnsi="Arial" w:cs="Arial"/>
          <w:b/>
          <w:sz w:val="20"/>
          <w:szCs w:val="20"/>
          <w:lang w:val="pl-PL"/>
        </w:rPr>
      </w:pPr>
      <w:r>
        <w:rPr>
          <w:rFonts w:ascii="Arial" w:hAnsi="Arial" w:cs="Arial"/>
          <w:b/>
          <w:sz w:val="20"/>
          <w:szCs w:val="20"/>
          <w:lang w:val="pl-PL"/>
        </w:rPr>
        <w:t xml:space="preserve"> Prawo zamówień publicznych (dalej jako: ustawa </w:t>
      </w:r>
      <w:proofErr w:type="spellStart"/>
      <w:r>
        <w:rPr>
          <w:rFonts w:ascii="Arial" w:hAnsi="Arial" w:cs="Arial"/>
          <w:b/>
          <w:sz w:val="20"/>
          <w:szCs w:val="20"/>
          <w:lang w:val="pl-PL"/>
        </w:rPr>
        <w:t>Pzp</w:t>
      </w:r>
      <w:proofErr w:type="spellEnd"/>
      <w:r>
        <w:rPr>
          <w:rFonts w:ascii="Arial" w:hAnsi="Arial" w:cs="Arial"/>
          <w:b/>
          <w:sz w:val="20"/>
          <w:szCs w:val="20"/>
          <w:lang w:val="pl-PL"/>
        </w:rPr>
        <w:t>),</w:t>
      </w:r>
    </w:p>
    <w:p w:rsidR="00204D10" w:rsidRDefault="00204D10" w:rsidP="00204D10">
      <w:pPr>
        <w:pStyle w:val="Standard"/>
        <w:spacing w:before="120" w:line="360" w:lineRule="auto"/>
        <w:jc w:val="center"/>
        <w:rPr>
          <w:rFonts w:ascii="Arial" w:hAnsi="Arial" w:cs="Arial"/>
          <w:b/>
          <w:u w:val="single"/>
          <w:lang w:val="pl-PL"/>
        </w:rPr>
      </w:pPr>
      <w:r>
        <w:rPr>
          <w:rFonts w:ascii="Arial" w:hAnsi="Arial" w:cs="Arial"/>
          <w:b/>
          <w:u w:val="single"/>
          <w:lang w:val="pl-PL"/>
        </w:rPr>
        <w:t>DOTYCZĄCE PRZESŁANEK WYKLUCZENIA Z POSTĘPOWANIA</w:t>
      </w:r>
    </w:p>
    <w:p w:rsidR="00204D10" w:rsidRDefault="00204D10" w:rsidP="00204D10">
      <w:pPr>
        <w:pStyle w:val="Standard"/>
        <w:spacing w:line="360" w:lineRule="auto"/>
        <w:jc w:val="both"/>
        <w:rPr>
          <w:rFonts w:ascii="Arial" w:hAnsi="Arial" w:cs="Arial"/>
          <w:sz w:val="21"/>
          <w:szCs w:val="21"/>
          <w:lang w:val="pl-PL"/>
        </w:rPr>
      </w:pPr>
    </w:p>
    <w:p w:rsidR="00204D10" w:rsidRDefault="00204D10" w:rsidP="00204D10">
      <w:pPr>
        <w:pStyle w:val="Standard"/>
        <w:spacing w:line="360" w:lineRule="auto"/>
        <w:jc w:val="both"/>
        <w:rPr>
          <w:rFonts w:ascii="Arial" w:hAnsi="Arial" w:cs="Arial"/>
          <w:sz w:val="21"/>
          <w:szCs w:val="21"/>
          <w:lang w:val="pl-PL"/>
        </w:rPr>
      </w:pPr>
    </w:p>
    <w:p w:rsidR="00204D10" w:rsidRPr="00204D10" w:rsidRDefault="00204D10" w:rsidP="00204D10">
      <w:pPr>
        <w:pStyle w:val="Standard"/>
        <w:spacing w:line="360" w:lineRule="auto"/>
        <w:ind w:firstLine="708"/>
        <w:jc w:val="both"/>
        <w:rPr>
          <w:lang w:val="pl-PL"/>
        </w:rPr>
      </w:pPr>
      <w:r>
        <w:rPr>
          <w:rFonts w:ascii="Arial" w:hAnsi="Arial" w:cs="Arial"/>
          <w:sz w:val="21"/>
          <w:szCs w:val="21"/>
          <w:lang w:val="pl-PL"/>
        </w:rPr>
        <w:t xml:space="preserve">Na potrzeby postępowania o udzielenie zamówienia publicznego </w:t>
      </w:r>
      <w:r>
        <w:rPr>
          <w:rFonts w:ascii="Arial" w:hAnsi="Arial" w:cs="Arial"/>
          <w:sz w:val="21"/>
          <w:szCs w:val="21"/>
          <w:lang w:val="pl-PL"/>
        </w:rPr>
        <w:br/>
        <w:t>pn. ………………………………………………………………….………….</w:t>
      </w:r>
      <w:r>
        <w:rPr>
          <w:rFonts w:ascii="Arial" w:hAnsi="Arial" w:cs="Arial"/>
          <w:sz w:val="20"/>
          <w:szCs w:val="20"/>
          <w:lang w:val="pl-PL"/>
        </w:rPr>
        <w:t xml:space="preserve"> </w:t>
      </w:r>
      <w:r>
        <w:rPr>
          <w:rFonts w:ascii="Arial" w:hAnsi="Arial" w:cs="Arial"/>
          <w:i/>
          <w:sz w:val="16"/>
          <w:szCs w:val="16"/>
          <w:lang w:val="pl-PL"/>
        </w:rPr>
        <w:t>(nazwa postępowania)</w:t>
      </w:r>
      <w:r>
        <w:rPr>
          <w:rFonts w:ascii="Arial" w:hAnsi="Arial" w:cs="Arial"/>
          <w:sz w:val="16"/>
          <w:szCs w:val="16"/>
          <w:lang w:val="pl-PL"/>
        </w:rPr>
        <w:t>,</w:t>
      </w:r>
      <w:r>
        <w:rPr>
          <w:rFonts w:ascii="Arial" w:hAnsi="Arial" w:cs="Arial"/>
          <w:i/>
          <w:sz w:val="20"/>
          <w:szCs w:val="20"/>
          <w:lang w:val="pl-PL"/>
        </w:rPr>
        <w:t xml:space="preserve"> </w:t>
      </w:r>
      <w:r>
        <w:rPr>
          <w:rFonts w:ascii="Arial" w:hAnsi="Arial" w:cs="Arial"/>
          <w:sz w:val="21"/>
          <w:szCs w:val="21"/>
          <w:lang w:val="pl-PL"/>
        </w:rPr>
        <w:t>prowadzonego przez ………………….……….</w:t>
      </w:r>
      <w:r>
        <w:rPr>
          <w:rFonts w:ascii="Arial" w:hAnsi="Arial" w:cs="Arial"/>
          <w:sz w:val="20"/>
          <w:szCs w:val="20"/>
          <w:lang w:val="pl-PL"/>
        </w:rPr>
        <w:t xml:space="preserve"> </w:t>
      </w:r>
      <w:r>
        <w:rPr>
          <w:rFonts w:ascii="Arial" w:hAnsi="Arial" w:cs="Arial"/>
          <w:i/>
          <w:sz w:val="16"/>
          <w:szCs w:val="16"/>
          <w:lang w:val="pl-PL"/>
        </w:rPr>
        <w:t>(oznaczenie zamawiającego),</w:t>
      </w:r>
      <w:r>
        <w:rPr>
          <w:rFonts w:ascii="Arial" w:hAnsi="Arial" w:cs="Arial"/>
          <w:i/>
          <w:sz w:val="18"/>
          <w:szCs w:val="18"/>
          <w:lang w:val="pl-PL"/>
        </w:rPr>
        <w:t xml:space="preserve"> </w:t>
      </w:r>
      <w:r>
        <w:rPr>
          <w:rFonts w:ascii="Arial" w:hAnsi="Arial" w:cs="Arial"/>
          <w:sz w:val="21"/>
          <w:szCs w:val="21"/>
          <w:lang w:val="pl-PL"/>
        </w:rPr>
        <w:t>oświadczam, co następuje:</w:t>
      </w:r>
    </w:p>
    <w:p w:rsidR="00204D10" w:rsidRDefault="00204D10" w:rsidP="00204D10">
      <w:pPr>
        <w:pStyle w:val="Standard"/>
        <w:spacing w:line="360" w:lineRule="auto"/>
        <w:jc w:val="both"/>
        <w:rPr>
          <w:rFonts w:ascii="Arial" w:hAnsi="Arial" w:cs="Arial"/>
          <w:lang w:val="pl-PL"/>
        </w:rPr>
      </w:pPr>
    </w:p>
    <w:p w:rsidR="00204D10" w:rsidRDefault="00204D10" w:rsidP="00204D10">
      <w:pPr>
        <w:pStyle w:val="Standard"/>
        <w:shd w:val="clear" w:color="auto" w:fill="BFBFBF"/>
        <w:spacing w:line="360" w:lineRule="auto"/>
        <w:rPr>
          <w:rFonts w:ascii="Arial" w:hAnsi="Arial" w:cs="Arial"/>
          <w:b/>
          <w:sz w:val="21"/>
          <w:szCs w:val="21"/>
          <w:lang w:val="pl-PL"/>
        </w:rPr>
      </w:pPr>
      <w:r>
        <w:rPr>
          <w:rFonts w:ascii="Arial" w:hAnsi="Arial" w:cs="Arial"/>
          <w:b/>
          <w:sz w:val="21"/>
          <w:szCs w:val="21"/>
          <w:lang w:val="pl-PL"/>
        </w:rPr>
        <w:t>OŚWIADCZENIA DOTYCZĄCE WYKONAWCY:</w:t>
      </w:r>
    </w:p>
    <w:p w:rsidR="00204D10" w:rsidRDefault="00204D10" w:rsidP="00204D10">
      <w:pPr>
        <w:pStyle w:val="Akapitzlist"/>
        <w:spacing w:line="360" w:lineRule="auto"/>
        <w:jc w:val="both"/>
        <w:rPr>
          <w:rFonts w:ascii="Arial" w:hAnsi="Arial" w:cs="Arial"/>
          <w:lang w:val="pl-PL"/>
        </w:rPr>
      </w:pPr>
    </w:p>
    <w:p w:rsidR="00204D10" w:rsidRDefault="00204D10" w:rsidP="002410AC">
      <w:pPr>
        <w:pStyle w:val="Akapitzlist"/>
        <w:numPr>
          <w:ilvl w:val="0"/>
          <w:numId w:val="46"/>
        </w:numPr>
        <w:spacing w:line="360" w:lineRule="auto"/>
        <w:jc w:val="both"/>
        <w:rPr>
          <w:rFonts w:ascii="Arial" w:hAnsi="Arial" w:cs="Arial"/>
          <w:sz w:val="21"/>
          <w:szCs w:val="21"/>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 xml:space="preserve">art. 24 ust 1 </w:t>
      </w:r>
      <w:proofErr w:type="spellStart"/>
      <w:r>
        <w:rPr>
          <w:rFonts w:ascii="Arial" w:hAnsi="Arial" w:cs="Arial"/>
          <w:sz w:val="21"/>
          <w:szCs w:val="21"/>
          <w:lang w:val="pl-PL"/>
        </w:rPr>
        <w:t>pkt</w:t>
      </w:r>
      <w:proofErr w:type="spellEnd"/>
      <w:r>
        <w:rPr>
          <w:rFonts w:ascii="Arial" w:hAnsi="Arial" w:cs="Arial"/>
          <w:sz w:val="21"/>
          <w:szCs w:val="21"/>
          <w:lang w:val="pl-PL"/>
        </w:rPr>
        <w:t xml:space="preserve"> 12-23 ustawy </w:t>
      </w:r>
      <w:proofErr w:type="spellStart"/>
      <w:r>
        <w:rPr>
          <w:rFonts w:ascii="Arial" w:hAnsi="Arial" w:cs="Arial"/>
          <w:sz w:val="21"/>
          <w:szCs w:val="21"/>
          <w:lang w:val="pl-PL"/>
        </w:rPr>
        <w:t>Pzp</w:t>
      </w:r>
      <w:proofErr w:type="spellEnd"/>
      <w:r>
        <w:rPr>
          <w:rFonts w:ascii="Arial" w:hAnsi="Arial" w:cs="Arial"/>
          <w:sz w:val="21"/>
          <w:szCs w:val="21"/>
          <w:lang w:val="pl-PL"/>
        </w:rPr>
        <w:t>.</w:t>
      </w:r>
    </w:p>
    <w:p w:rsidR="00204D10" w:rsidRPr="00204D10" w:rsidRDefault="00204D10" w:rsidP="002410AC">
      <w:pPr>
        <w:pStyle w:val="Akapitzlist"/>
        <w:numPr>
          <w:ilvl w:val="0"/>
          <w:numId w:val="47"/>
        </w:numPr>
        <w:spacing w:line="360" w:lineRule="auto"/>
        <w:jc w:val="both"/>
        <w:rPr>
          <w:lang w:val="pl-PL"/>
        </w:rPr>
      </w:pPr>
      <w:r>
        <w:rPr>
          <w:rFonts w:ascii="Arial" w:hAnsi="Arial" w:cs="Arial"/>
          <w:sz w:val="16"/>
          <w:szCs w:val="16"/>
          <w:lang w:val="pl-PL"/>
        </w:rPr>
        <w:t xml:space="preserve">[UWAGA: </w:t>
      </w:r>
      <w:r>
        <w:rPr>
          <w:rFonts w:ascii="Arial" w:hAnsi="Arial" w:cs="Arial"/>
          <w:i/>
          <w:sz w:val="16"/>
          <w:szCs w:val="16"/>
          <w:lang w:val="pl-PL"/>
        </w:rPr>
        <w:t>zastosować tylko wtedy, gdy zamawiający przewidział wykluczenie wykonawcy z postępowania na podstawie ww. przepisu</w:t>
      </w:r>
      <w:r>
        <w:rPr>
          <w:rFonts w:ascii="Arial" w:hAnsi="Arial" w:cs="Arial"/>
          <w:sz w:val="16"/>
          <w:szCs w:val="16"/>
          <w:lang w:val="pl-PL"/>
        </w:rPr>
        <w:t>]</w:t>
      </w:r>
    </w:p>
    <w:p w:rsidR="00204D10" w:rsidRPr="00204D10" w:rsidRDefault="00204D10" w:rsidP="00204D10">
      <w:pPr>
        <w:pStyle w:val="Akapitzlist"/>
        <w:spacing w:line="360" w:lineRule="auto"/>
        <w:jc w:val="both"/>
        <w:rPr>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 xml:space="preserve">art. 24 ust. 5 ustawy </w:t>
      </w:r>
      <w:proofErr w:type="spellStart"/>
      <w:r>
        <w:rPr>
          <w:rFonts w:ascii="Arial" w:hAnsi="Arial" w:cs="Arial"/>
          <w:sz w:val="21"/>
          <w:szCs w:val="21"/>
          <w:lang w:val="pl-PL"/>
        </w:rPr>
        <w:t>Pzp</w:t>
      </w:r>
      <w:proofErr w:type="spellEnd"/>
      <w:r>
        <w:rPr>
          <w:rFonts w:ascii="Arial" w:hAnsi="Arial" w:cs="Arial"/>
          <w:sz w:val="20"/>
          <w:szCs w:val="20"/>
          <w:lang w:val="pl-PL"/>
        </w:rPr>
        <w:t xml:space="preserve">  </w:t>
      </w:r>
      <w:r>
        <w:rPr>
          <w:rFonts w:ascii="Arial" w:hAnsi="Arial" w:cs="Arial"/>
          <w:sz w:val="16"/>
          <w:szCs w:val="16"/>
          <w:lang w:val="pl-PL"/>
        </w:rPr>
        <w:t>.</w:t>
      </w:r>
    </w:p>
    <w:p w:rsidR="00204D10" w:rsidRDefault="00204D10" w:rsidP="00204D10">
      <w:pPr>
        <w:pStyle w:val="Standard"/>
        <w:spacing w:line="360" w:lineRule="auto"/>
        <w:jc w:val="both"/>
        <w:rPr>
          <w:rFonts w:ascii="Arial" w:hAnsi="Arial" w:cs="Arial"/>
          <w:i/>
          <w:sz w:val="20"/>
          <w:szCs w:val="20"/>
          <w:lang w:val="pl-PL"/>
        </w:rPr>
      </w:pPr>
    </w:p>
    <w:p w:rsidR="00204D10" w:rsidRPr="00204D10" w:rsidRDefault="00204D10" w:rsidP="00204D10">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204D10" w:rsidRDefault="00204D10" w:rsidP="00204D10">
      <w:pPr>
        <w:pStyle w:val="Standard"/>
        <w:spacing w:line="360" w:lineRule="auto"/>
        <w:jc w:val="both"/>
        <w:rPr>
          <w:rFonts w:ascii="Arial" w:hAnsi="Arial" w:cs="Arial"/>
          <w:sz w:val="20"/>
          <w:szCs w:val="20"/>
          <w:lang w:val="pl-PL"/>
        </w:rPr>
      </w:pPr>
    </w:p>
    <w:p w:rsidR="00204D10" w:rsidRDefault="00204D10" w:rsidP="00204D10">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204D10" w:rsidRDefault="00204D10" w:rsidP="00204D10">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204D10" w:rsidRDefault="00204D10" w:rsidP="00204D10">
      <w:pPr>
        <w:pStyle w:val="Standard"/>
        <w:spacing w:line="360" w:lineRule="auto"/>
        <w:ind w:left="5664" w:firstLine="708"/>
        <w:jc w:val="both"/>
        <w:rPr>
          <w:rFonts w:ascii="Arial" w:hAnsi="Arial" w:cs="Arial"/>
          <w:i/>
          <w:sz w:val="18"/>
          <w:szCs w:val="18"/>
          <w:lang w:val="pl-PL"/>
        </w:rPr>
      </w:pPr>
    </w:p>
    <w:p w:rsidR="00204D10" w:rsidRPr="00204D10" w:rsidRDefault="00204D10" w:rsidP="00204D10">
      <w:pPr>
        <w:pStyle w:val="Standard"/>
        <w:spacing w:line="360" w:lineRule="auto"/>
        <w:jc w:val="both"/>
        <w:rPr>
          <w:lang w:val="pl-PL"/>
        </w:rPr>
      </w:pPr>
      <w:r>
        <w:rPr>
          <w:rFonts w:ascii="Arial" w:hAnsi="Arial" w:cs="Arial"/>
          <w:sz w:val="21"/>
          <w:szCs w:val="21"/>
          <w:lang w:val="pl-PL"/>
        </w:rPr>
        <w:t xml:space="preserve">Oświadczam, że zachodzą w stosunku do mnie podstawy wykluczenia z postępowania na podstawie art. …………. ustawy </w:t>
      </w:r>
      <w:proofErr w:type="spellStart"/>
      <w:r>
        <w:rPr>
          <w:rFonts w:ascii="Arial" w:hAnsi="Arial" w:cs="Arial"/>
          <w:sz w:val="21"/>
          <w:szCs w:val="21"/>
          <w:lang w:val="pl-PL"/>
        </w:rPr>
        <w:t>Pzp</w:t>
      </w:r>
      <w:proofErr w:type="spellEnd"/>
      <w:r>
        <w:rPr>
          <w:rFonts w:ascii="Arial" w:hAnsi="Arial" w:cs="Arial"/>
          <w:sz w:val="20"/>
          <w:szCs w:val="20"/>
          <w:lang w:val="pl-PL"/>
        </w:rPr>
        <w:t xml:space="preserve"> </w:t>
      </w:r>
      <w:r>
        <w:rPr>
          <w:rFonts w:ascii="Arial" w:hAnsi="Arial" w:cs="Arial"/>
          <w:i/>
          <w:sz w:val="16"/>
          <w:szCs w:val="16"/>
          <w:lang w:val="pl-PL"/>
        </w:rPr>
        <w:t xml:space="preserve">(podać mającą zastosowanie podstawę wykluczenia spośród wymienionych w art. 24 ust. 1 </w:t>
      </w:r>
      <w:proofErr w:type="spellStart"/>
      <w:r>
        <w:rPr>
          <w:rFonts w:ascii="Arial" w:hAnsi="Arial" w:cs="Arial"/>
          <w:i/>
          <w:sz w:val="16"/>
          <w:szCs w:val="16"/>
          <w:lang w:val="pl-PL"/>
        </w:rPr>
        <w:t>pkt</w:t>
      </w:r>
      <w:proofErr w:type="spellEnd"/>
      <w:r>
        <w:rPr>
          <w:rFonts w:ascii="Arial" w:hAnsi="Arial" w:cs="Arial"/>
          <w:i/>
          <w:sz w:val="16"/>
          <w:szCs w:val="16"/>
          <w:lang w:val="pl-PL"/>
        </w:rPr>
        <w:t xml:space="preserve"> 13-14, 16-20 lub art. 24 ust. 5 ustawy </w:t>
      </w:r>
      <w:proofErr w:type="spellStart"/>
      <w:r>
        <w:rPr>
          <w:rFonts w:ascii="Arial" w:hAnsi="Arial" w:cs="Arial"/>
          <w:i/>
          <w:sz w:val="16"/>
          <w:szCs w:val="16"/>
          <w:lang w:val="pl-PL"/>
        </w:rPr>
        <w:t>Pzp</w:t>
      </w:r>
      <w:proofErr w:type="spellEnd"/>
      <w:r>
        <w:rPr>
          <w:rFonts w:ascii="Arial" w:hAnsi="Arial" w:cs="Arial"/>
          <w:i/>
          <w:sz w:val="16"/>
          <w:szCs w:val="16"/>
          <w:lang w:val="pl-PL"/>
        </w:rPr>
        <w:t>).</w:t>
      </w:r>
      <w:r>
        <w:rPr>
          <w:rFonts w:ascii="Arial" w:hAnsi="Arial" w:cs="Arial"/>
          <w:sz w:val="20"/>
          <w:szCs w:val="20"/>
          <w:lang w:val="pl-PL"/>
        </w:rPr>
        <w:t xml:space="preserve"> </w:t>
      </w:r>
      <w:r>
        <w:rPr>
          <w:rFonts w:ascii="Arial" w:hAnsi="Arial" w:cs="Arial"/>
          <w:sz w:val="21"/>
          <w:szCs w:val="21"/>
          <w:lang w:val="pl-PL"/>
        </w:rPr>
        <w:t xml:space="preserve">Jednocześnie oświadczam, że w związku z ww. okolicznością, na podstawie art. 24 ust. 8 ustawy </w:t>
      </w:r>
      <w:proofErr w:type="spellStart"/>
      <w:r>
        <w:rPr>
          <w:rFonts w:ascii="Arial" w:hAnsi="Arial" w:cs="Arial"/>
          <w:sz w:val="21"/>
          <w:szCs w:val="21"/>
          <w:lang w:val="pl-PL"/>
        </w:rPr>
        <w:t>Pzp</w:t>
      </w:r>
      <w:proofErr w:type="spellEnd"/>
      <w:r>
        <w:rPr>
          <w:rFonts w:ascii="Arial" w:hAnsi="Arial" w:cs="Arial"/>
          <w:sz w:val="21"/>
          <w:szCs w:val="21"/>
          <w:lang w:val="pl-PL"/>
        </w:rPr>
        <w:t xml:space="preserve"> podjąłem następujące środki naprawcze: ………………………………………………………………………………………………………………..</w:t>
      </w:r>
    </w:p>
    <w:p w:rsidR="00204D10" w:rsidRDefault="00204D10" w:rsidP="00204D10">
      <w:pPr>
        <w:pStyle w:val="Standard"/>
        <w:spacing w:line="360" w:lineRule="auto"/>
        <w:jc w:val="both"/>
        <w:rPr>
          <w:rFonts w:ascii="Arial" w:hAnsi="Arial" w:cs="Arial"/>
          <w:sz w:val="20"/>
          <w:szCs w:val="20"/>
          <w:lang w:val="pl-PL"/>
        </w:rPr>
      </w:pPr>
      <w:r>
        <w:rPr>
          <w:rFonts w:ascii="Arial" w:hAnsi="Arial" w:cs="Arial"/>
          <w:sz w:val="20"/>
          <w:szCs w:val="20"/>
          <w:lang w:val="pl-PL"/>
        </w:rPr>
        <w:t>…………………………………………………………………………………………..…………………...........………………………………………………………………………………………………………………………………………………………………………………………………………………………………………………</w:t>
      </w:r>
    </w:p>
    <w:p w:rsidR="00204D10" w:rsidRDefault="00204D10" w:rsidP="00204D10">
      <w:pPr>
        <w:pStyle w:val="Standard"/>
        <w:spacing w:line="360" w:lineRule="auto"/>
        <w:jc w:val="both"/>
        <w:rPr>
          <w:rFonts w:ascii="Arial" w:hAnsi="Arial" w:cs="Arial"/>
          <w:sz w:val="20"/>
          <w:szCs w:val="20"/>
          <w:lang w:val="pl-PL"/>
        </w:rPr>
      </w:pPr>
    </w:p>
    <w:p w:rsidR="00204D10" w:rsidRPr="00204D10" w:rsidRDefault="00204D10" w:rsidP="00204D10">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0"/>
          <w:szCs w:val="20"/>
          <w:lang w:val="pl-PL"/>
        </w:rPr>
        <w:t>dnia …………………. r.</w:t>
      </w:r>
    </w:p>
    <w:p w:rsidR="00204D10" w:rsidRDefault="00204D10" w:rsidP="00204D10">
      <w:pPr>
        <w:pStyle w:val="Standard"/>
        <w:spacing w:line="360" w:lineRule="auto"/>
        <w:jc w:val="both"/>
        <w:rPr>
          <w:rFonts w:ascii="Arial" w:hAnsi="Arial" w:cs="Arial"/>
          <w:sz w:val="20"/>
          <w:szCs w:val="20"/>
          <w:lang w:val="pl-PL"/>
        </w:rPr>
      </w:pPr>
    </w:p>
    <w:p w:rsidR="00204D10" w:rsidRDefault="00204D10" w:rsidP="00204D10">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204D10" w:rsidRDefault="00204D10" w:rsidP="00204D10">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204D10" w:rsidRDefault="00204D10" w:rsidP="00204D10">
      <w:pPr>
        <w:pStyle w:val="Standard"/>
        <w:spacing w:line="360" w:lineRule="auto"/>
        <w:jc w:val="both"/>
        <w:rPr>
          <w:rFonts w:ascii="Arial" w:hAnsi="Arial" w:cs="Arial"/>
          <w:i/>
          <w:lang w:val="pl-PL"/>
        </w:rPr>
      </w:pPr>
    </w:p>
    <w:p w:rsidR="00204D10" w:rsidRDefault="00204D10" w:rsidP="00204D10">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PODMIOTU, NA KTÓREGO ZASOBY POWOŁUJE SIĘ WYKONAWCA:</w:t>
      </w:r>
    </w:p>
    <w:p w:rsidR="00204D10" w:rsidRDefault="00204D10" w:rsidP="00204D10">
      <w:pPr>
        <w:pStyle w:val="Standard"/>
        <w:spacing w:line="360" w:lineRule="auto"/>
        <w:jc w:val="both"/>
        <w:rPr>
          <w:rFonts w:ascii="Arial" w:hAnsi="Arial" w:cs="Arial"/>
          <w:b/>
          <w:lang w:val="pl-PL"/>
        </w:rPr>
      </w:pPr>
    </w:p>
    <w:p w:rsidR="00204D10" w:rsidRPr="00204D10" w:rsidRDefault="00204D10" w:rsidP="00204D10">
      <w:pPr>
        <w:pStyle w:val="Standard"/>
        <w:spacing w:line="360" w:lineRule="auto"/>
        <w:jc w:val="both"/>
        <w:rPr>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na którego/</w:t>
      </w:r>
      <w:proofErr w:type="spellStart"/>
      <w:r>
        <w:rPr>
          <w:rFonts w:ascii="Arial" w:hAnsi="Arial" w:cs="Arial"/>
          <w:sz w:val="21"/>
          <w:szCs w:val="21"/>
          <w:lang w:val="pl-PL"/>
        </w:rPr>
        <w:t>ych</w:t>
      </w:r>
      <w:proofErr w:type="spellEnd"/>
      <w:r>
        <w:rPr>
          <w:rFonts w:ascii="Arial" w:hAnsi="Arial" w:cs="Arial"/>
          <w:sz w:val="21"/>
          <w:szCs w:val="21"/>
          <w:lang w:val="pl-PL"/>
        </w:rPr>
        <w:t xml:space="preserve"> zasoby powołuję się w niniejszym postępowaniu, tj.: ……………………………………………………………</w:t>
      </w:r>
      <w:bookmarkStart w:id="1" w:name="_GoBack1"/>
      <w:bookmarkEnd w:id="1"/>
      <w:r>
        <w:rPr>
          <w:rFonts w:ascii="Arial" w:hAnsi="Arial" w:cs="Arial"/>
          <w:sz w:val="20"/>
          <w:szCs w:val="20"/>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i/>
          <w:sz w:val="20"/>
          <w:szCs w:val="20"/>
          <w:lang w:val="pl-PL"/>
        </w:rPr>
        <w:t xml:space="preserve"> </w:t>
      </w:r>
      <w:r>
        <w:rPr>
          <w:rFonts w:ascii="Arial" w:hAnsi="Arial" w:cs="Arial"/>
          <w:sz w:val="21"/>
          <w:szCs w:val="21"/>
          <w:lang w:val="pl-PL"/>
        </w:rPr>
        <w:t>nie zachodzą podstawy wykluczenia z postępowania o udzielenie zamówienia.</w:t>
      </w:r>
    </w:p>
    <w:p w:rsidR="00204D10" w:rsidRDefault="00204D10" w:rsidP="00204D10">
      <w:pPr>
        <w:pStyle w:val="Standard"/>
        <w:spacing w:line="360" w:lineRule="auto"/>
        <w:jc w:val="both"/>
        <w:rPr>
          <w:rFonts w:ascii="Arial" w:hAnsi="Arial" w:cs="Arial"/>
          <w:sz w:val="20"/>
          <w:szCs w:val="20"/>
          <w:lang w:val="pl-PL"/>
        </w:rPr>
      </w:pPr>
    </w:p>
    <w:p w:rsidR="00204D10" w:rsidRPr="00204D10" w:rsidRDefault="00204D10" w:rsidP="00204D10">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1"/>
          <w:szCs w:val="21"/>
          <w:lang w:val="pl-PL"/>
        </w:rPr>
        <w:t>dnia …………………. r.</w:t>
      </w:r>
    </w:p>
    <w:p w:rsidR="00204D10" w:rsidRDefault="00204D10" w:rsidP="00204D10">
      <w:pPr>
        <w:pStyle w:val="Standard"/>
        <w:spacing w:line="360" w:lineRule="auto"/>
        <w:jc w:val="both"/>
        <w:rPr>
          <w:rFonts w:ascii="Arial" w:hAnsi="Arial" w:cs="Arial"/>
          <w:sz w:val="20"/>
          <w:szCs w:val="20"/>
          <w:lang w:val="pl-PL"/>
        </w:rPr>
      </w:pPr>
    </w:p>
    <w:p w:rsidR="00204D10" w:rsidRDefault="00204D10" w:rsidP="00204D10">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204D10" w:rsidRDefault="00204D10" w:rsidP="00204D10">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204D10" w:rsidRDefault="00204D10" w:rsidP="00204D10">
      <w:pPr>
        <w:pStyle w:val="Standard"/>
        <w:spacing w:line="360" w:lineRule="auto"/>
        <w:jc w:val="both"/>
        <w:rPr>
          <w:rFonts w:ascii="Arial" w:hAnsi="Arial" w:cs="Arial"/>
          <w:b/>
          <w:lang w:val="pl-PL"/>
        </w:rPr>
      </w:pPr>
    </w:p>
    <w:p w:rsidR="00204D10" w:rsidRDefault="00204D10" w:rsidP="00204D10">
      <w:pPr>
        <w:pStyle w:val="Standard"/>
        <w:shd w:val="clear" w:color="auto" w:fill="BFBFBF"/>
        <w:spacing w:line="360" w:lineRule="auto"/>
        <w:jc w:val="both"/>
        <w:rPr>
          <w:rFonts w:ascii="Arial" w:hAnsi="Arial" w:cs="Arial"/>
          <w:i/>
          <w:sz w:val="16"/>
          <w:szCs w:val="16"/>
          <w:lang w:val="pl-PL"/>
        </w:rPr>
      </w:pPr>
      <w:r>
        <w:rPr>
          <w:rFonts w:ascii="Arial" w:hAnsi="Arial" w:cs="Arial"/>
          <w:i/>
          <w:sz w:val="16"/>
          <w:szCs w:val="16"/>
          <w:lang w:val="pl-PL"/>
        </w:rPr>
        <w:t xml:space="preserve">[UWAGA: zastosować tylko wtedy, gdy zamawiający przewidział możliwość, o której mowa w art. 25a ust. 5 </w:t>
      </w:r>
      <w:proofErr w:type="spellStart"/>
      <w:r>
        <w:rPr>
          <w:rFonts w:ascii="Arial" w:hAnsi="Arial" w:cs="Arial"/>
          <w:i/>
          <w:sz w:val="16"/>
          <w:szCs w:val="16"/>
          <w:lang w:val="pl-PL"/>
        </w:rPr>
        <w:t>pkt</w:t>
      </w:r>
      <w:proofErr w:type="spellEnd"/>
      <w:r>
        <w:rPr>
          <w:rFonts w:ascii="Arial" w:hAnsi="Arial" w:cs="Arial"/>
          <w:i/>
          <w:sz w:val="16"/>
          <w:szCs w:val="16"/>
          <w:lang w:val="pl-PL"/>
        </w:rPr>
        <w:t xml:space="preserve"> 2 ustawy </w:t>
      </w:r>
      <w:proofErr w:type="spellStart"/>
      <w:r>
        <w:rPr>
          <w:rFonts w:ascii="Arial" w:hAnsi="Arial" w:cs="Arial"/>
          <w:i/>
          <w:sz w:val="16"/>
          <w:szCs w:val="16"/>
          <w:lang w:val="pl-PL"/>
        </w:rPr>
        <w:t>Pzp</w:t>
      </w:r>
      <w:proofErr w:type="spellEnd"/>
      <w:r>
        <w:rPr>
          <w:rFonts w:ascii="Arial" w:hAnsi="Arial" w:cs="Arial"/>
          <w:i/>
          <w:sz w:val="16"/>
          <w:szCs w:val="16"/>
          <w:lang w:val="pl-PL"/>
        </w:rPr>
        <w:t>]</w:t>
      </w:r>
    </w:p>
    <w:p w:rsidR="00204D10" w:rsidRDefault="00204D10" w:rsidP="00204D10">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PODWYKONAWCY NIEBĘDĄCEGO PODMIOTEM, NA KTÓREGO ZASOBY POWOŁUJE SIĘ WYKONAWCA:</w:t>
      </w:r>
    </w:p>
    <w:p w:rsidR="00204D10" w:rsidRDefault="00204D10" w:rsidP="00204D10">
      <w:pPr>
        <w:pStyle w:val="Standard"/>
        <w:spacing w:line="360" w:lineRule="auto"/>
        <w:jc w:val="both"/>
        <w:rPr>
          <w:rFonts w:ascii="Arial" w:hAnsi="Arial" w:cs="Arial"/>
          <w:b/>
          <w:lang w:val="pl-PL"/>
        </w:rPr>
      </w:pPr>
    </w:p>
    <w:p w:rsidR="00204D10" w:rsidRPr="00204D10" w:rsidRDefault="00204D10" w:rsidP="00204D10">
      <w:pPr>
        <w:pStyle w:val="Standard"/>
        <w:spacing w:line="360" w:lineRule="auto"/>
        <w:jc w:val="both"/>
        <w:rPr>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będącego/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podwykonawcą/</w:t>
      </w:r>
      <w:proofErr w:type="spellStart"/>
      <w:r>
        <w:rPr>
          <w:rFonts w:ascii="Arial" w:hAnsi="Arial" w:cs="Arial"/>
          <w:sz w:val="21"/>
          <w:szCs w:val="21"/>
          <w:lang w:val="pl-PL"/>
        </w:rPr>
        <w:t>ami</w:t>
      </w:r>
      <w:proofErr w:type="spellEnd"/>
      <w:r>
        <w:rPr>
          <w:rFonts w:ascii="Arial" w:hAnsi="Arial" w:cs="Arial"/>
          <w:sz w:val="21"/>
          <w:szCs w:val="21"/>
          <w:lang w:val="pl-PL"/>
        </w:rPr>
        <w:t>: ……………………………………………………………………..….……</w:t>
      </w:r>
      <w:r>
        <w:rPr>
          <w:rFonts w:ascii="Arial" w:hAnsi="Arial" w:cs="Arial"/>
          <w:sz w:val="20"/>
          <w:szCs w:val="20"/>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sz w:val="16"/>
          <w:szCs w:val="16"/>
          <w:lang w:val="pl-PL"/>
        </w:rPr>
        <w:t xml:space="preserve">, </w:t>
      </w:r>
      <w:r>
        <w:rPr>
          <w:rFonts w:ascii="Arial" w:hAnsi="Arial" w:cs="Arial"/>
          <w:sz w:val="21"/>
          <w:szCs w:val="21"/>
          <w:lang w:val="pl-PL"/>
        </w:rPr>
        <w:t>nie</w:t>
      </w:r>
      <w:r>
        <w:rPr>
          <w:rFonts w:ascii="Arial" w:hAnsi="Arial" w:cs="Arial"/>
          <w:sz w:val="16"/>
          <w:szCs w:val="16"/>
          <w:lang w:val="pl-PL"/>
        </w:rPr>
        <w:t xml:space="preserve"> </w:t>
      </w:r>
      <w:r>
        <w:rPr>
          <w:rFonts w:ascii="Arial" w:hAnsi="Arial" w:cs="Arial"/>
          <w:sz w:val="21"/>
          <w:szCs w:val="21"/>
          <w:lang w:val="pl-PL"/>
        </w:rPr>
        <w:t>zachodzą podstawy wykluczenia z postępowania o udzielenie zamówienia.</w:t>
      </w:r>
    </w:p>
    <w:p w:rsidR="00204D10" w:rsidRDefault="00204D10" w:rsidP="00204D10">
      <w:pPr>
        <w:pStyle w:val="Standard"/>
        <w:spacing w:line="360" w:lineRule="auto"/>
        <w:jc w:val="both"/>
        <w:rPr>
          <w:rFonts w:ascii="Arial" w:hAnsi="Arial" w:cs="Arial"/>
          <w:sz w:val="20"/>
          <w:szCs w:val="20"/>
          <w:lang w:val="pl-PL"/>
        </w:rPr>
      </w:pPr>
    </w:p>
    <w:p w:rsidR="00204D10" w:rsidRPr="00204D10" w:rsidRDefault="00204D10" w:rsidP="00204D10">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1"/>
          <w:szCs w:val="21"/>
          <w:lang w:val="pl-PL"/>
        </w:rPr>
        <w:t>dnia …………………. r.</w:t>
      </w:r>
    </w:p>
    <w:p w:rsidR="00204D10" w:rsidRDefault="00204D10" w:rsidP="00204D10">
      <w:pPr>
        <w:pStyle w:val="Standard"/>
        <w:spacing w:line="360" w:lineRule="auto"/>
        <w:jc w:val="both"/>
        <w:rPr>
          <w:rFonts w:ascii="Arial" w:hAnsi="Arial" w:cs="Arial"/>
          <w:sz w:val="20"/>
          <w:szCs w:val="20"/>
          <w:lang w:val="pl-PL"/>
        </w:rPr>
      </w:pPr>
    </w:p>
    <w:p w:rsidR="00204D10" w:rsidRDefault="00204D10" w:rsidP="00204D10">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204D10" w:rsidRDefault="00204D10" w:rsidP="00204D10">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lastRenderedPageBreak/>
        <w:t>(podpis)</w:t>
      </w:r>
    </w:p>
    <w:p w:rsidR="00204D10" w:rsidRDefault="00204D10" w:rsidP="00204D10">
      <w:pPr>
        <w:pStyle w:val="Standard"/>
        <w:spacing w:line="360" w:lineRule="auto"/>
        <w:jc w:val="both"/>
        <w:rPr>
          <w:rFonts w:ascii="Arial" w:hAnsi="Arial" w:cs="Arial"/>
          <w:i/>
          <w:lang w:val="pl-PL"/>
        </w:rPr>
      </w:pPr>
    </w:p>
    <w:p w:rsidR="00204D10" w:rsidRDefault="00204D10" w:rsidP="00204D10">
      <w:pPr>
        <w:pStyle w:val="Standard"/>
        <w:spacing w:line="360" w:lineRule="auto"/>
        <w:jc w:val="both"/>
        <w:rPr>
          <w:rFonts w:ascii="Arial" w:hAnsi="Arial" w:cs="Arial"/>
          <w:i/>
          <w:lang w:val="pl-PL"/>
        </w:rPr>
      </w:pPr>
    </w:p>
    <w:p w:rsidR="00204D10" w:rsidRDefault="00204D10" w:rsidP="00204D10">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PODANYCH INFORMACJI:</w:t>
      </w:r>
    </w:p>
    <w:p w:rsidR="00204D10" w:rsidRDefault="00204D10" w:rsidP="00204D10">
      <w:pPr>
        <w:pStyle w:val="Standard"/>
        <w:spacing w:line="360" w:lineRule="auto"/>
        <w:jc w:val="both"/>
        <w:rPr>
          <w:rFonts w:ascii="Arial" w:hAnsi="Arial" w:cs="Arial"/>
          <w:b/>
          <w:lang w:val="pl-PL"/>
        </w:rPr>
      </w:pPr>
    </w:p>
    <w:p w:rsidR="00204D10" w:rsidRDefault="00204D10" w:rsidP="00204D10">
      <w:pPr>
        <w:pStyle w:val="Standard"/>
        <w:spacing w:line="360" w:lineRule="auto"/>
        <w:jc w:val="both"/>
        <w:rPr>
          <w:rFonts w:ascii="Arial" w:hAnsi="Arial" w:cs="Arial"/>
          <w:sz w:val="21"/>
          <w:szCs w:val="21"/>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rsidR="00204D10" w:rsidRDefault="00204D10" w:rsidP="00204D10">
      <w:pPr>
        <w:pStyle w:val="Standard"/>
        <w:spacing w:line="360" w:lineRule="auto"/>
        <w:jc w:val="both"/>
        <w:rPr>
          <w:rFonts w:ascii="Arial" w:hAnsi="Arial" w:cs="Arial"/>
          <w:sz w:val="20"/>
          <w:szCs w:val="20"/>
          <w:lang w:val="pl-PL"/>
        </w:rPr>
      </w:pPr>
    </w:p>
    <w:p w:rsidR="00204D10" w:rsidRDefault="00204D10" w:rsidP="00204D10">
      <w:pPr>
        <w:pStyle w:val="Standard"/>
        <w:spacing w:line="360" w:lineRule="auto"/>
        <w:jc w:val="both"/>
        <w:rPr>
          <w:rFonts w:ascii="Arial" w:hAnsi="Arial" w:cs="Arial"/>
          <w:sz w:val="20"/>
          <w:szCs w:val="20"/>
          <w:lang w:val="pl-PL"/>
        </w:rPr>
      </w:pPr>
    </w:p>
    <w:p w:rsidR="00204D10" w:rsidRPr="00204D10" w:rsidRDefault="00204D10" w:rsidP="00204D10">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1"/>
          <w:szCs w:val="21"/>
          <w:lang w:val="pl-PL"/>
        </w:rPr>
        <w:t>dnia …………………. r.</w:t>
      </w:r>
    </w:p>
    <w:p w:rsidR="00204D10" w:rsidRDefault="00204D10" w:rsidP="00204D10">
      <w:pPr>
        <w:pStyle w:val="Standard"/>
        <w:spacing w:line="360" w:lineRule="auto"/>
        <w:jc w:val="both"/>
        <w:rPr>
          <w:rFonts w:ascii="Arial" w:hAnsi="Arial" w:cs="Arial"/>
          <w:sz w:val="20"/>
          <w:szCs w:val="20"/>
          <w:lang w:val="pl-PL"/>
        </w:rPr>
      </w:pPr>
    </w:p>
    <w:p w:rsidR="00204D10" w:rsidRDefault="00204D10" w:rsidP="00204D10">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204D10" w:rsidRDefault="00204D10" w:rsidP="00204D10">
      <w:pPr>
        <w:pStyle w:val="Standard"/>
        <w:spacing w:line="360" w:lineRule="auto"/>
        <w:ind w:left="5664" w:firstLine="708"/>
        <w:jc w:val="both"/>
        <w:rPr>
          <w:rFonts w:ascii="Arial" w:eastAsia="Calibri" w:hAnsi="Arial" w:cs="Arial"/>
          <w:i/>
          <w:color w:val="00000A"/>
          <w:sz w:val="16"/>
          <w:szCs w:val="16"/>
          <w:lang w:val="pl-PL"/>
        </w:rPr>
      </w:pPr>
      <w:r>
        <w:rPr>
          <w:rFonts w:ascii="Arial" w:eastAsia="Calibri" w:hAnsi="Arial" w:cs="Arial"/>
          <w:i/>
          <w:color w:val="00000A"/>
          <w:sz w:val="16"/>
          <w:szCs w:val="16"/>
          <w:lang w:val="pl-PL"/>
        </w:rPr>
        <w:t>(podpis)</w:t>
      </w:r>
    </w:p>
    <w:p w:rsidR="00204D10" w:rsidRDefault="00204D10" w:rsidP="00204D10">
      <w:pPr>
        <w:pStyle w:val="Standard"/>
        <w:spacing w:before="120" w:line="360" w:lineRule="auto"/>
        <w:jc w:val="right"/>
        <w:rPr>
          <w:rFonts w:eastAsia="Calibri" w:cs="Calibri"/>
          <w:color w:val="00000A"/>
          <w:sz w:val="22"/>
          <w:lang w:val="pl-PL"/>
        </w:rPr>
      </w:pPr>
    </w:p>
    <w:p w:rsidR="00204D10" w:rsidRDefault="00204D10" w:rsidP="00204D10">
      <w:pPr>
        <w:pStyle w:val="Standard"/>
        <w:spacing w:before="120" w:line="360" w:lineRule="auto"/>
        <w:jc w:val="right"/>
        <w:rPr>
          <w:rFonts w:eastAsia="Calibri" w:cs="Calibri"/>
          <w:color w:val="00000A"/>
          <w:sz w:val="22"/>
          <w:lang w:val="pl-PL"/>
        </w:rPr>
      </w:pPr>
    </w:p>
    <w:p w:rsidR="00204D10" w:rsidRDefault="00204D10" w:rsidP="00204D10">
      <w:pPr>
        <w:pStyle w:val="Standard"/>
        <w:spacing w:before="120" w:line="360" w:lineRule="auto"/>
        <w:jc w:val="right"/>
        <w:rPr>
          <w:rFonts w:eastAsia="Calibri" w:cs="Calibri"/>
          <w:color w:val="00000A"/>
          <w:sz w:val="22"/>
          <w:lang w:val="pl-PL"/>
        </w:rPr>
      </w:pPr>
    </w:p>
    <w:p w:rsidR="00204D10" w:rsidRDefault="00204D10" w:rsidP="00204D10">
      <w:pPr>
        <w:pStyle w:val="Standard"/>
        <w:spacing w:before="120" w:line="360" w:lineRule="auto"/>
        <w:jc w:val="right"/>
        <w:rPr>
          <w:rFonts w:eastAsia="Calibri" w:cs="Calibri"/>
          <w:color w:val="00000A"/>
          <w:sz w:val="22"/>
          <w:lang w:val="pl-PL"/>
        </w:rPr>
      </w:pPr>
    </w:p>
    <w:p w:rsidR="00204D10" w:rsidRDefault="00204D10" w:rsidP="00204D10">
      <w:pPr>
        <w:pStyle w:val="Standard"/>
        <w:spacing w:before="120" w:line="360" w:lineRule="auto"/>
        <w:jc w:val="right"/>
        <w:rPr>
          <w:rFonts w:eastAsia="Calibri" w:cs="Calibri"/>
          <w:color w:val="00000A"/>
          <w:sz w:val="22"/>
          <w:lang w:val="pl-PL"/>
        </w:rPr>
      </w:pPr>
    </w:p>
    <w:p w:rsidR="00204D10" w:rsidRDefault="00204D10" w:rsidP="00204D10">
      <w:pPr>
        <w:pStyle w:val="Standard"/>
        <w:spacing w:before="120" w:line="360" w:lineRule="auto"/>
        <w:jc w:val="right"/>
        <w:rPr>
          <w:rFonts w:eastAsia="Calibri" w:cs="Calibri"/>
          <w:color w:val="00000A"/>
          <w:sz w:val="22"/>
          <w:lang w:val="pl-PL"/>
        </w:rPr>
      </w:pPr>
    </w:p>
    <w:p w:rsidR="00204D10" w:rsidRDefault="00204D10" w:rsidP="00204D10">
      <w:pPr>
        <w:pStyle w:val="Standard"/>
        <w:spacing w:before="120" w:line="360" w:lineRule="auto"/>
        <w:jc w:val="right"/>
        <w:rPr>
          <w:rFonts w:eastAsia="Calibri" w:cs="Calibri"/>
          <w:color w:val="00000A"/>
          <w:sz w:val="22"/>
          <w:lang w:val="pl-PL"/>
        </w:rPr>
      </w:pPr>
    </w:p>
    <w:p w:rsidR="00204D10" w:rsidRDefault="00204D10" w:rsidP="00204D10">
      <w:pPr>
        <w:pStyle w:val="Standard"/>
        <w:spacing w:before="120" w:line="360" w:lineRule="auto"/>
        <w:jc w:val="right"/>
        <w:rPr>
          <w:rFonts w:eastAsia="Calibri" w:cs="Calibri"/>
          <w:color w:val="00000A"/>
          <w:sz w:val="22"/>
          <w:lang w:val="pl-PL"/>
        </w:rPr>
      </w:pPr>
    </w:p>
    <w:p w:rsidR="00204D10" w:rsidRDefault="00204D10" w:rsidP="00204D10">
      <w:pPr>
        <w:pStyle w:val="Standard"/>
        <w:spacing w:before="120" w:line="360" w:lineRule="auto"/>
        <w:jc w:val="right"/>
        <w:rPr>
          <w:rFonts w:eastAsia="Calibri" w:cs="Calibri"/>
          <w:color w:val="00000A"/>
          <w:sz w:val="22"/>
          <w:lang w:val="pl-PL"/>
        </w:rPr>
      </w:pPr>
    </w:p>
    <w:p w:rsidR="00204D10" w:rsidRDefault="00204D10" w:rsidP="00204D10">
      <w:pPr>
        <w:pStyle w:val="Standard"/>
        <w:spacing w:before="120" w:line="360" w:lineRule="auto"/>
        <w:jc w:val="right"/>
        <w:rPr>
          <w:rFonts w:eastAsia="Calibri" w:cs="Calibri"/>
          <w:color w:val="00000A"/>
          <w:sz w:val="22"/>
          <w:lang w:val="pl-PL"/>
        </w:rPr>
      </w:pPr>
    </w:p>
    <w:p w:rsidR="00204D10" w:rsidRDefault="00204D10" w:rsidP="00204D10">
      <w:pPr>
        <w:pStyle w:val="Standard"/>
        <w:spacing w:before="120" w:line="360" w:lineRule="auto"/>
        <w:jc w:val="right"/>
        <w:rPr>
          <w:rFonts w:eastAsia="Calibri" w:cs="Calibri"/>
          <w:color w:val="00000A"/>
          <w:sz w:val="22"/>
          <w:lang w:val="pl-PL"/>
        </w:rPr>
      </w:pPr>
    </w:p>
    <w:p w:rsidR="00204D10" w:rsidRDefault="00204D10" w:rsidP="00204D10">
      <w:pPr>
        <w:pStyle w:val="Standard"/>
        <w:spacing w:before="120" w:line="360" w:lineRule="auto"/>
        <w:jc w:val="right"/>
        <w:rPr>
          <w:rFonts w:eastAsia="Calibri" w:cs="Calibri"/>
          <w:color w:val="00000A"/>
          <w:sz w:val="22"/>
          <w:lang w:val="pl-PL"/>
        </w:rPr>
      </w:pPr>
    </w:p>
    <w:p w:rsidR="00204D10" w:rsidRDefault="00204D10" w:rsidP="00204D10">
      <w:pPr>
        <w:pStyle w:val="Standard"/>
        <w:spacing w:before="120" w:line="360" w:lineRule="auto"/>
        <w:jc w:val="right"/>
        <w:rPr>
          <w:rFonts w:eastAsia="Calibri" w:cs="Calibri"/>
          <w:color w:val="00000A"/>
          <w:sz w:val="22"/>
          <w:lang w:val="pl-PL"/>
        </w:rPr>
      </w:pPr>
    </w:p>
    <w:p w:rsidR="00204D10" w:rsidRDefault="00204D10" w:rsidP="00204D10">
      <w:pPr>
        <w:pStyle w:val="Standard"/>
        <w:spacing w:before="120" w:line="360" w:lineRule="auto"/>
        <w:jc w:val="right"/>
        <w:rPr>
          <w:rFonts w:eastAsia="Calibri" w:cs="Calibri"/>
          <w:color w:val="00000A"/>
          <w:sz w:val="22"/>
          <w:lang w:val="pl-PL"/>
        </w:rPr>
      </w:pPr>
    </w:p>
    <w:p w:rsidR="00204D10" w:rsidRDefault="00204D10" w:rsidP="00204D10">
      <w:pPr>
        <w:pStyle w:val="Standard"/>
        <w:spacing w:before="120" w:line="360" w:lineRule="auto"/>
        <w:jc w:val="right"/>
        <w:rPr>
          <w:rFonts w:eastAsia="Calibri" w:cs="Calibri"/>
          <w:color w:val="00000A"/>
          <w:sz w:val="22"/>
          <w:lang w:val="pl-PL"/>
        </w:rPr>
      </w:pPr>
    </w:p>
    <w:p w:rsidR="00A7112D" w:rsidRDefault="00A7112D" w:rsidP="00204D10">
      <w:pPr>
        <w:pStyle w:val="Standard"/>
        <w:spacing w:before="120" w:line="360" w:lineRule="auto"/>
        <w:jc w:val="right"/>
        <w:rPr>
          <w:rFonts w:eastAsia="Calibri" w:cs="Calibri"/>
          <w:color w:val="00000A"/>
          <w:sz w:val="22"/>
          <w:lang w:val="pl-PL"/>
        </w:rPr>
      </w:pPr>
    </w:p>
    <w:p w:rsidR="00204D10" w:rsidRDefault="00204D10" w:rsidP="00204D10">
      <w:pPr>
        <w:pStyle w:val="Standard"/>
        <w:spacing w:before="120" w:line="360" w:lineRule="auto"/>
        <w:jc w:val="right"/>
        <w:rPr>
          <w:rFonts w:eastAsia="Calibri" w:cs="Calibri"/>
          <w:color w:val="00000A"/>
          <w:sz w:val="22"/>
          <w:lang w:val="pl-PL"/>
        </w:rPr>
      </w:pPr>
    </w:p>
    <w:p w:rsidR="00204D10" w:rsidRPr="00204D10" w:rsidRDefault="00204D10" w:rsidP="00204D10">
      <w:pPr>
        <w:pStyle w:val="Standard"/>
        <w:spacing w:before="120" w:line="360" w:lineRule="auto"/>
        <w:jc w:val="right"/>
        <w:rPr>
          <w:lang w:val="pl-PL"/>
        </w:rPr>
      </w:pPr>
      <w:r>
        <w:rPr>
          <w:rFonts w:ascii="Times New Roman" w:eastAsia="Times New Roman" w:hAnsi="Times New Roman" w:cs="Times New Roman"/>
          <w:b/>
          <w:color w:val="00000A"/>
          <w:sz w:val="14"/>
          <w:lang w:val="pl-PL"/>
        </w:rPr>
        <w:lastRenderedPageBreak/>
        <w:t xml:space="preserve">ZAŁĄCZNIK Nr 4 </w:t>
      </w:r>
      <w:r>
        <w:rPr>
          <w:rFonts w:ascii="Times New Roman" w:eastAsia="Times New Roman" w:hAnsi="Times New Roman" w:cs="Times New Roman"/>
          <w:b/>
          <w:sz w:val="14"/>
          <w:lang w:val="pl-PL"/>
        </w:rPr>
        <w:t>do SIWZ</w:t>
      </w:r>
    </w:p>
    <w:p w:rsidR="00204D10" w:rsidRDefault="00204D10" w:rsidP="00204D10">
      <w:pPr>
        <w:pStyle w:val="Standard"/>
        <w:spacing w:line="276" w:lineRule="auto"/>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w:t>
      </w:r>
    </w:p>
    <w:p w:rsidR="00204D10" w:rsidRDefault="00204D10" w:rsidP="00204D10">
      <w:pPr>
        <w:pStyle w:val="Standard"/>
        <w:spacing w:line="276" w:lineRule="auto"/>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(nazwa i adres wykonawcy)</w:t>
      </w:r>
    </w:p>
    <w:p w:rsidR="00204D10" w:rsidRDefault="00204D10" w:rsidP="00204D10">
      <w:pPr>
        <w:pStyle w:val="Standard"/>
        <w:spacing w:line="276" w:lineRule="auto"/>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           </w:t>
      </w:r>
    </w:p>
    <w:p w:rsidR="00204D10" w:rsidRDefault="00204D10" w:rsidP="00204D10">
      <w:pPr>
        <w:pStyle w:val="Standard"/>
        <w:spacing w:line="276" w:lineRule="auto"/>
        <w:jc w:val="center"/>
        <w:rPr>
          <w:rFonts w:eastAsia="Calibri" w:cs="Calibri"/>
          <w:color w:val="00000A"/>
          <w:sz w:val="22"/>
          <w:lang w:val="pl-PL"/>
        </w:rPr>
      </w:pPr>
    </w:p>
    <w:p w:rsidR="00204D10" w:rsidRDefault="00204D10" w:rsidP="00204D10">
      <w:pPr>
        <w:pStyle w:val="Standard"/>
        <w:spacing w:line="276" w:lineRule="auto"/>
        <w:jc w:val="center"/>
        <w:rPr>
          <w:rFonts w:eastAsia="Calibri" w:cs="Calibri"/>
          <w:color w:val="00000A"/>
          <w:sz w:val="22"/>
          <w:lang w:val="pl-PL"/>
        </w:rPr>
      </w:pPr>
    </w:p>
    <w:p w:rsidR="00204D10" w:rsidRDefault="00204D10" w:rsidP="00204D10">
      <w:pPr>
        <w:pStyle w:val="Standard"/>
        <w:spacing w:line="276" w:lineRule="auto"/>
        <w:jc w:val="center"/>
        <w:rPr>
          <w:rFonts w:ascii="Times New Roman" w:eastAsia="Times New Roman" w:hAnsi="Times New Roman" w:cs="Times New Roman"/>
          <w:b/>
          <w:color w:val="00000A"/>
          <w:sz w:val="28"/>
          <w:lang w:val="pl-PL"/>
        </w:rPr>
      </w:pPr>
      <w:r>
        <w:rPr>
          <w:rFonts w:ascii="Times New Roman" w:eastAsia="Times New Roman" w:hAnsi="Times New Roman" w:cs="Times New Roman"/>
          <w:b/>
          <w:color w:val="00000A"/>
          <w:sz w:val="28"/>
          <w:lang w:val="pl-PL"/>
        </w:rPr>
        <w:t>Oświadczenie o przynależności do grupy kapitałowej</w:t>
      </w:r>
    </w:p>
    <w:p w:rsidR="00204D10" w:rsidRDefault="00204D10" w:rsidP="00204D10">
      <w:pPr>
        <w:pStyle w:val="Standard"/>
        <w:spacing w:line="276" w:lineRule="auto"/>
        <w:jc w:val="both"/>
        <w:rPr>
          <w:rFonts w:eastAsia="Calibri" w:cs="Calibri"/>
          <w:color w:val="00000A"/>
          <w:sz w:val="22"/>
          <w:lang w:val="pl-PL"/>
        </w:rPr>
      </w:pPr>
    </w:p>
    <w:p w:rsidR="00204D10" w:rsidRPr="00A7112D" w:rsidRDefault="00204D10" w:rsidP="00A7112D">
      <w:pPr>
        <w:spacing w:line="360" w:lineRule="auto"/>
        <w:jc w:val="both"/>
        <w:rPr>
          <w:b/>
        </w:rPr>
      </w:pPr>
      <w:r w:rsidRPr="00A7112D">
        <w:rPr>
          <w:rFonts w:eastAsia="Times New Roman" w:cs="Times New Roman"/>
        </w:rPr>
        <w:t xml:space="preserve">Składając ofertę w postępowaniu pn. </w:t>
      </w:r>
      <w:r w:rsidRPr="00A7112D">
        <w:rPr>
          <w:rFonts w:eastAsia="Times New Roman" w:cs="Times New Roman"/>
          <w:b/>
        </w:rPr>
        <w:t>„</w:t>
      </w:r>
      <w:r w:rsidR="00A7112D" w:rsidRPr="00A7112D">
        <w:rPr>
          <w:b/>
        </w:rPr>
        <w:t xml:space="preserve">Przebudowa drogi gminnej we wsi </w:t>
      </w:r>
      <w:proofErr w:type="spellStart"/>
      <w:r w:rsidR="00A7112D" w:rsidRPr="00A7112D">
        <w:rPr>
          <w:b/>
        </w:rPr>
        <w:t>Niepiekła</w:t>
      </w:r>
      <w:proofErr w:type="spellEnd"/>
      <w:r w:rsidR="00A7112D" w:rsidRPr="00A7112D">
        <w:rPr>
          <w:b/>
        </w:rPr>
        <w:t xml:space="preserve"> gmina Załuski nr 301212W</w:t>
      </w:r>
      <w:r w:rsidRPr="00A7112D">
        <w:rPr>
          <w:rFonts w:eastAsia="Times New Roman" w:cs="Times New Roman"/>
          <w:b/>
        </w:rPr>
        <w:t xml:space="preserve">” </w:t>
      </w:r>
      <w:r w:rsidRPr="00A7112D">
        <w:rPr>
          <w:rFonts w:eastAsia="Times New Roman" w:cs="Times New Roman"/>
        </w:rPr>
        <w:t>prowadzonym przez</w:t>
      </w:r>
      <w:r w:rsidRPr="00A7112D">
        <w:rPr>
          <w:rFonts w:eastAsia="Times New Roman" w:cs="Times New Roman"/>
          <w:b/>
        </w:rPr>
        <w:t xml:space="preserve"> </w:t>
      </w:r>
      <w:r w:rsidRPr="00A7112D">
        <w:rPr>
          <w:rFonts w:eastAsia="Times New Roman" w:cs="Times New Roman"/>
        </w:rPr>
        <w:t xml:space="preserve">Gminę Załuski, Załuski 67, 09-142 Załuski działając w oparciu o art. 26 ust. 2d ustawy Prawo zamówień publicznych oświadczam, że </w:t>
      </w:r>
      <w:r w:rsidRPr="00A7112D">
        <w:rPr>
          <w:rFonts w:eastAsia="Times New Roman" w:cs="Times New Roman"/>
          <w:b/>
        </w:rPr>
        <w:t>przynależę/ nie przynależę*</w:t>
      </w:r>
      <w:r w:rsidRPr="00A7112D">
        <w:rPr>
          <w:rFonts w:eastAsia="Times New Roman" w:cs="Times New Roman"/>
        </w:rPr>
        <w:t xml:space="preserve"> do grupy kapitałowej, w skład której wchodzą:</w:t>
      </w:r>
    </w:p>
    <w:p w:rsidR="00204D10" w:rsidRDefault="00204D10" w:rsidP="00204D10">
      <w:pPr>
        <w:pStyle w:val="Standard"/>
        <w:spacing w:line="276" w:lineRule="auto"/>
        <w:rPr>
          <w:rFonts w:eastAsia="Calibri" w:cs="Calibri"/>
          <w:color w:val="00000A"/>
          <w:sz w:val="22"/>
          <w:lang w:val="pl-PL"/>
        </w:rPr>
      </w:pPr>
    </w:p>
    <w:p w:rsidR="00204D10" w:rsidRDefault="00204D10" w:rsidP="00204D10">
      <w:pPr>
        <w:pStyle w:val="Standard"/>
        <w:spacing w:line="276" w:lineRule="auto"/>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w:t>
      </w:r>
    </w:p>
    <w:p w:rsidR="00204D10" w:rsidRDefault="00204D10" w:rsidP="00204D10">
      <w:pPr>
        <w:pStyle w:val="Standard"/>
        <w:spacing w:line="276" w:lineRule="auto"/>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w:t>
      </w:r>
    </w:p>
    <w:p w:rsidR="00204D10" w:rsidRDefault="00204D10" w:rsidP="00204D10">
      <w:pPr>
        <w:pStyle w:val="Standard"/>
        <w:spacing w:line="276" w:lineRule="auto"/>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w:t>
      </w:r>
    </w:p>
    <w:p w:rsidR="00204D10" w:rsidRDefault="00204D10" w:rsidP="00204D10">
      <w:pPr>
        <w:pStyle w:val="Standard"/>
        <w:spacing w:line="276" w:lineRule="auto"/>
        <w:jc w:val="center"/>
        <w:rPr>
          <w:rFonts w:eastAsia="Calibri" w:cs="Calibri"/>
          <w:color w:val="00000A"/>
          <w:sz w:val="22"/>
          <w:lang w:val="pl-PL"/>
        </w:rPr>
      </w:pPr>
    </w:p>
    <w:p w:rsidR="00204D10" w:rsidRDefault="00204D10" w:rsidP="00204D10">
      <w:pPr>
        <w:pStyle w:val="Standard"/>
        <w:spacing w:line="276" w:lineRule="auto"/>
        <w:jc w:val="center"/>
        <w:rPr>
          <w:rFonts w:eastAsia="Calibri" w:cs="Calibri"/>
          <w:color w:val="00000A"/>
          <w:sz w:val="22"/>
          <w:lang w:val="pl-PL"/>
        </w:rPr>
      </w:pPr>
    </w:p>
    <w:p w:rsidR="00204D10" w:rsidRDefault="00204D10" w:rsidP="00204D10">
      <w:pPr>
        <w:pStyle w:val="Standard"/>
        <w:spacing w:line="276" w:lineRule="auto"/>
        <w:jc w:val="center"/>
        <w:rPr>
          <w:rFonts w:eastAsia="Calibri" w:cs="Calibri"/>
          <w:color w:val="00000A"/>
          <w:sz w:val="22"/>
          <w:lang w:val="pl-PL"/>
        </w:rPr>
      </w:pPr>
    </w:p>
    <w:p w:rsidR="00204D10" w:rsidRDefault="00204D10" w:rsidP="00204D10">
      <w:pPr>
        <w:pStyle w:val="Standard"/>
        <w:spacing w:line="276" w:lineRule="auto"/>
        <w:jc w:val="center"/>
        <w:rPr>
          <w:rFonts w:eastAsia="Calibri" w:cs="Calibri"/>
          <w:color w:val="00000A"/>
          <w:sz w:val="22"/>
          <w:lang w:val="pl-PL"/>
        </w:rPr>
      </w:pPr>
    </w:p>
    <w:p w:rsidR="00204D10" w:rsidRDefault="00204D10" w:rsidP="00204D10">
      <w:pPr>
        <w:pStyle w:val="Standard"/>
        <w:spacing w:line="276" w:lineRule="auto"/>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*Niewłaściwe skreślić</w:t>
      </w:r>
    </w:p>
    <w:p w:rsidR="00204D10" w:rsidRDefault="00204D10" w:rsidP="00204D10">
      <w:pPr>
        <w:pStyle w:val="Standard"/>
        <w:spacing w:line="276" w:lineRule="auto"/>
        <w:jc w:val="center"/>
        <w:rPr>
          <w:rFonts w:eastAsia="Calibri" w:cs="Calibri"/>
          <w:color w:val="00000A"/>
          <w:sz w:val="22"/>
          <w:lang w:val="pl-PL"/>
        </w:rPr>
      </w:pPr>
    </w:p>
    <w:p w:rsidR="00204D10" w:rsidRDefault="00204D10" w:rsidP="00204D10">
      <w:pPr>
        <w:pStyle w:val="Standard"/>
        <w:spacing w:line="276" w:lineRule="auto"/>
        <w:jc w:val="center"/>
        <w:rPr>
          <w:rFonts w:eastAsia="Calibri" w:cs="Calibri"/>
          <w:color w:val="00000A"/>
          <w:sz w:val="22"/>
          <w:lang w:val="pl-PL"/>
        </w:rPr>
      </w:pPr>
    </w:p>
    <w:p w:rsidR="00204D10" w:rsidRDefault="00204D10" w:rsidP="00204D10">
      <w:pPr>
        <w:pStyle w:val="Standard"/>
        <w:spacing w:line="276" w:lineRule="auto"/>
        <w:jc w:val="center"/>
        <w:rPr>
          <w:rFonts w:eastAsia="Calibri" w:cs="Calibri"/>
          <w:color w:val="00000A"/>
          <w:sz w:val="22"/>
          <w:lang w:val="pl-PL"/>
        </w:rPr>
      </w:pPr>
    </w:p>
    <w:p w:rsidR="00204D10" w:rsidRDefault="00204D10" w:rsidP="00204D10">
      <w:pPr>
        <w:pStyle w:val="Standard"/>
        <w:spacing w:line="276" w:lineRule="auto"/>
        <w:rPr>
          <w:rFonts w:eastAsia="Calibri" w:cs="Calibri"/>
          <w:color w:val="00000A"/>
          <w:sz w:val="22"/>
          <w:lang w:val="pl-PL"/>
        </w:rPr>
      </w:pPr>
    </w:p>
    <w:p w:rsidR="00204D10" w:rsidRDefault="00204D10" w:rsidP="00204D10">
      <w:pPr>
        <w:pStyle w:val="Standard"/>
        <w:spacing w:line="276" w:lineRule="auto"/>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Miejscowość: ..........................................</w:t>
      </w:r>
    </w:p>
    <w:p w:rsidR="00204D10" w:rsidRDefault="00204D10" w:rsidP="00204D10">
      <w:pPr>
        <w:pStyle w:val="Standard"/>
        <w:spacing w:line="276" w:lineRule="auto"/>
        <w:rPr>
          <w:rFonts w:eastAsia="Calibri" w:cs="Calibri"/>
          <w:color w:val="00000A"/>
          <w:sz w:val="22"/>
          <w:lang w:val="pl-PL"/>
        </w:rPr>
      </w:pPr>
    </w:p>
    <w:p w:rsidR="00204D10" w:rsidRDefault="00204D10" w:rsidP="00204D10">
      <w:pPr>
        <w:pStyle w:val="Standard"/>
        <w:spacing w:line="276" w:lineRule="auto"/>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Data:........................................................</w:t>
      </w:r>
    </w:p>
    <w:p w:rsidR="00204D10" w:rsidRDefault="00204D10" w:rsidP="00204D10">
      <w:pPr>
        <w:pStyle w:val="Standard"/>
        <w:spacing w:line="276" w:lineRule="auto"/>
        <w:rPr>
          <w:rFonts w:eastAsia="Calibri" w:cs="Calibri"/>
          <w:color w:val="00000A"/>
          <w:sz w:val="22"/>
          <w:lang w:val="pl-PL"/>
        </w:rPr>
      </w:pPr>
    </w:p>
    <w:p w:rsidR="00204D10" w:rsidRDefault="00204D10" w:rsidP="00204D10">
      <w:pPr>
        <w:pStyle w:val="Standard"/>
        <w:spacing w:line="276" w:lineRule="auto"/>
        <w:rPr>
          <w:rFonts w:eastAsia="Calibri" w:cs="Calibri"/>
          <w:color w:val="00000A"/>
          <w:sz w:val="22"/>
          <w:lang w:val="pl-PL"/>
        </w:rPr>
      </w:pPr>
    </w:p>
    <w:p w:rsidR="00204D10" w:rsidRDefault="00204D10" w:rsidP="00204D10">
      <w:pPr>
        <w:pStyle w:val="Standard"/>
        <w:spacing w:line="276" w:lineRule="auto"/>
        <w:rPr>
          <w:rFonts w:eastAsia="Calibri" w:cs="Calibri"/>
          <w:color w:val="00000A"/>
          <w:sz w:val="22"/>
          <w:lang w:val="pl-PL"/>
        </w:rPr>
      </w:pPr>
    </w:p>
    <w:p w:rsidR="00204D10" w:rsidRDefault="00204D10" w:rsidP="00204D10">
      <w:pPr>
        <w:pStyle w:val="Standard"/>
        <w:spacing w:line="276" w:lineRule="auto"/>
        <w:jc w:val="right"/>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w:t>
      </w:r>
    </w:p>
    <w:p w:rsidR="00204D10" w:rsidRDefault="00204D10" w:rsidP="00204D10">
      <w:pPr>
        <w:pStyle w:val="Standard"/>
        <w:spacing w:line="276" w:lineRule="auto"/>
        <w:jc w:val="right"/>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(podpis osoby uprawnionej do reprezentowania wykonawcy)</w:t>
      </w:r>
    </w:p>
    <w:p w:rsidR="00204D10" w:rsidRDefault="00204D10" w:rsidP="00204D10">
      <w:pPr>
        <w:pStyle w:val="Standard"/>
        <w:spacing w:line="276" w:lineRule="auto"/>
        <w:jc w:val="right"/>
        <w:rPr>
          <w:rFonts w:eastAsia="Calibri" w:cs="Calibri"/>
          <w:color w:val="00000A"/>
          <w:sz w:val="22"/>
          <w:lang w:val="pl-PL"/>
        </w:rPr>
      </w:pPr>
    </w:p>
    <w:p w:rsidR="00204D10" w:rsidRDefault="00204D10" w:rsidP="00204D10">
      <w:pPr>
        <w:pStyle w:val="Standard"/>
        <w:rPr>
          <w:rFonts w:eastAsia="Calibri" w:cs="Calibri"/>
          <w:color w:val="00000A"/>
          <w:sz w:val="22"/>
          <w:lang w:val="pl-PL"/>
        </w:rPr>
      </w:pPr>
    </w:p>
    <w:p w:rsidR="00204D10" w:rsidRDefault="00204D10" w:rsidP="00204D10">
      <w:pPr>
        <w:pStyle w:val="Standard"/>
        <w:rPr>
          <w:rFonts w:eastAsia="Calibri" w:cs="Calibri"/>
          <w:color w:val="00000A"/>
          <w:sz w:val="22"/>
          <w:lang w:val="pl-PL"/>
        </w:rPr>
      </w:pPr>
    </w:p>
    <w:p w:rsidR="00204D10" w:rsidRDefault="00204D10" w:rsidP="00204D10">
      <w:pPr>
        <w:pStyle w:val="Standard"/>
        <w:rPr>
          <w:rFonts w:eastAsia="Calibri" w:cs="Calibri"/>
          <w:color w:val="00000A"/>
          <w:sz w:val="22"/>
          <w:lang w:val="pl-PL"/>
        </w:rPr>
      </w:pPr>
    </w:p>
    <w:p w:rsidR="00204D10" w:rsidRDefault="00204D10" w:rsidP="00204D10">
      <w:pPr>
        <w:pStyle w:val="Standard"/>
        <w:rPr>
          <w:rFonts w:eastAsia="Calibri" w:cs="Calibri"/>
          <w:color w:val="00000A"/>
          <w:sz w:val="22"/>
          <w:lang w:val="pl-PL"/>
        </w:rPr>
      </w:pPr>
    </w:p>
    <w:p w:rsidR="00A7112D" w:rsidRDefault="00A7112D" w:rsidP="00204D10">
      <w:pPr>
        <w:pStyle w:val="Standard"/>
        <w:rPr>
          <w:rFonts w:eastAsia="Calibri" w:cs="Calibri"/>
          <w:color w:val="00000A"/>
          <w:sz w:val="22"/>
          <w:lang w:val="pl-PL"/>
        </w:rPr>
      </w:pPr>
    </w:p>
    <w:p w:rsidR="00A7112D" w:rsidRDefault="00A7112D" w:rsidP="00204D10">
      <w:pPr>
        <w:pStyle w:val="Standard"/>
        <w:rPr>
          <w:rFonts w:eastAsia="Calibri" w:cs="Calibri"/>
          <w:color w:val="00000A"/>
          <w:sz w:val="22"/>
          <w:lang w:val="pl-PL"/>
        </w:rPr>
      </w:pPr>
    </w:p>
    <w:p w:rsidR="00A7112D" w:rsidRDefault="00A7112D" w:rsidP="00204D10">
      <w:pPr>
        <w:pStyle w:val="Standard"/>
        <w:rPr>
          <w:rFonts w:eastAsia="Calibri" w:cs="Calibri"/>
          <w:color w:val="00000A"/>
          <w:sz w:val="22"/>
          <w:lang w:val="pl-PL"/>
        </w:rPr>
      </w:pPr>
    </w:p>
    <w:p w:rsidR="00A7112D" w:rsidRDefault="00A7112D" w:rsidP="00204D10">
      <w:pPr>
        <w:pStyle w:val="Standard"/>
        <w:rPr>
          <w:rFonts w:eastAsia="Calibri" w:cs="Calibri"/>
          <w:color w:val="00000A"/>
          <w:sz w:val="22"/>
          <w:lang w:val="pl-PL"/>
        </w:rPr>
      </w:pPr>
    </w:p>
    <w:p w:rsidR="00204D10" w:rsidRDefault="00204D10" w:rsidP="00204D10">
      <w:pPr>
        <w:pStyle w:val="Standard"/>
        <w:rPr>
          <w:rFonts w:eastAsia="Calibri" w:cs="Calibri"/>
          <w:color w:val="00000A"/>
          <w:sz w:val="22"/>
          <w:lang w:val="pl-PL"/>
        </w:rPr>
      </w:pPr>
    </w:p>
    <w:p w:rsidR="00204D10" w:rsidRDefault="00204D10" w:rsidP="00204D10">
      <w:pPr>
        <w:pStyle w:val="Standard"/>
        <w:rPr>
          <w:rFonts w:eastAsia="Calibri" w:cs="Calibri"/>
          <w:color w:val="00000A"/>
          <w:sz w:val="22"/>
          <w:lang w:val="pl-PL"/>
        </w:rPr>
      </w:pPr>
    </w:p>
    <w:p w:rsidR="00204D10" w:rsidRDefault="00204D10" w:rsidP="00204D10">
      <w:pPr>
        <w:pStyle w:val="Standard"/>
        <w:rPr>
          <w:rFonts w:eastAsia="Calibri" w:cs="Calibri"/>
          <w:color w:val="00000A"/>
          <w:sz w:val="22"/>
          <w:lang w:val="pl-PL"/>
        </w:rPr>
      </w:pPr>
    </w:p>
    <w:p w:rsidR="00204D10" w:rsidRDefault="00204D10" w:rsidP="00204D10">
      <w:pPr>
        <w:pStyle w:val="Standard"/>
        <w:rPr>
          <w:rFonts w:eastAsia="Calibri" w:cs="Calibri"/>
          <w:color w:val="00000A"/>
          <w:sz w:val="22"/>
          <w:lang w:val="pl-PL"/>
        </w:rPr>
      </w:pPr>
    </w:p>
    <w:p w:rsidR="00204D10" w:rsidRDefault="00204D10" w:rsidP="00204D10">
      <w:pPr>
        <w:pStyle w:val="Standard"/>
        <w:ind w:left="6372" w:firstLine="708"/>
        <w:jc w:val="center"/>
        <w:rPr>
          <w:rFonts w:ascii="Times New Roman" w:eastAsia="Times New Roman" w:hAnsi="Times New Roman" w:cs="Times New Roman"/>
          <w:b/>
          <w:sz w:val="14"/>
          <w:lang w:val="pl-PL"/>
        </w:rPr>
      </w:pPr>
      <w:r>
        <w:rPr>
          <w:rFonts w:ascii="Times New Roman" w:eastAsia="Times New Roman" w:hAnsi="Times New Roman" w:cs="Times New Roman"/>
          <w:b/>
          <w:sz w:val="14"/>
          <w:lang w:val="pl-PL"/>
        </w:rPr>
        <w:t xml:space="preserve">  Załącznik nr 5 do  SIWZ</w:t>
      </w:r>
    </w:p>
    <w:p w:rsidR="00204D10" w:rsidRDefault="00204D10" w:rsidP="00204D10">
      <w:pPr>
        <w:pStyle w:val="Standard"/>
        <w:jc w:val="center"/>
        <w:rPr>
          <w:rFonts w:ascii="Times New Roman" w:eastAsia="Times New Roman" w:hAnsi="Times New Roman" w:cs="Times New Roman"/>
          <w:b/>
          <w:lang w:val="pl-PL"/>
        </w:rPr>
      </w:pPr>
      <w:r>
        <w:rPr>
          <w:rFonts w:ascii="Times New Roman" w:eastAsia="Times New Roman" w:hAnsi="Times New Roman" w:cs="Times New Roman"/>
          <w:b/>
          <w:lang w:val="pl-PL"/>
        </w:rPr>
        <w:t>Istotne dla Stron postanowienia umowne</w:t>
      </w:r>
    </w:p>
    <w:p w:rsidR="00204D10" w:rsidRDefault="00204D10" w:rsidP="00204D10">
      <w:pPr>
        <w:pStyle w:val="Standard"/>
        <w:jc w:val="both"/>
        <w:rPr>
          <w:rFonts w:eastAsia="Calibri" w:cs="Calibri"/>
          <w:color w:val="00000A"/>
          <w:sz w:val="22"/>
          <w:lang w:val="pl-PL"/>
        </w:rPr>
      </w:pPr>
    </w:p>
    <w:p w:rsidR="00204D10" w:rsidRDefault="00204D10" w:rsidP="00204D10">
      <w:pPr>
        <w:pStyle w:val="Standard"/>
        <w:jc w:val="center"/>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UMOWA Nr …./2017</w:t>
      </w:r>
    </w:p>
    <w:p w:rsidR="00204D10" w:rsidRDefault="00204D10" w:rsidP="00204D10">
      <w:pPr>
        <w:pStyle w:val="Standard"/>
        <w:jc w:val="center"/>
        <w:rPr>
          <w:rFonts w:eastAsia="Calibri" w:cs="Calibri"/>
          <w:color w:val="00000A"/>
          <w:sz w:val="22"/>
          <w:lang w:val="pl-PL"/>
        </w:rPr>
      </w:pP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W dniu ………………………… 2017 r. w Załuskach</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pomiędzy:</w:t>
      </w:r>
    </w:p>
    <w:p w:rsidR="00204D10" w:rsidRPr="00204D10" w:rsidRDefault="00204D10" w:rsidP="00204D10">
      <w:pPr>
        <w:pStyle w:val="Standard"/>
        <w:spacing w:line="360" w:lineRule="auto"/>
        <w:jc w:val="both"/>
        <w:rPr>
          <w:lang w:val="pl-PL"/>
        </w:rPr>
      </w:pPr>
      <w:r>
        <w:rPr>
          <w:rFonts w:ascii="Times New Roman" w:eastAsia="Times New Roman" w:hAnsi="Times New Roman" w:cs="Times New Roman"/>
          <w:b/>
          <w:color w:val="00000A"/>
          <w:lang w:val="pl-PL"/>
        </w:rPr>
        <w:t>Gminą Załuski z siedzibą Załuski 67, 09-142 Załuski</w:t>
      </w:r>
      <w:r>
        <w:rPr>
          <w:rFonts w:ascii="Times New Roman" w:eastAsia="Times New Roman" w:hAnsi="Times New Roman" w:cs="Times New Roman"/>
          <w:color w:val="00000A"/>
          <w:lang w:val="pl-PL"/>
        </w:rPr>
        <w:t>; NIP 567-178-34-57, Regon: 130378545</w:t>
      </w:r>
      <w:r>
        <w:rPr>
          <w:rFonts w:ascii="Times New Roman" w:eastAsia="Times New Roman" w:hAnsi="Times New Roman" w:cs="Times New Roman"/>
          <w:b/>
          <w:color w:val="00000A"/>
          <w:lang w:val="pl-PL"/>
        </w:rPr>
        <w:t xml:space="preserve"> </w:t>
      </w:r>
      <w:r>
        <w:rPr>
          <w:rFonts w:ascii="Times New Roman" w:eastAsia="Times New Roman" w:hAnsi="Times New Roman" w:cs="Times New Roman"/>
          <w:color w:val="00000A"/>
          <w:lang w:val="pl-PL"/>
        </w:rPr>
        <w:t xml:space="preserve"> reprezentowaną przez:</w:t>
      </w:r>
    </w:p>
    <w:p w:rsidR="00204D10" w:rsidRPr="00204D10" w:rsidRDefault="00204D10" w:rsidP="00204D10">
      <w:pPr>
        <w:pStyle w:val="Standard"/>
        <w:spacing w:line="360" w:lineRule="auto"/>
        <w:jc w:val="both"/>
        <w:rPr>
          <w:lang w:val="pl-PL"/>
        </w:rPr>
      </w:pPr>
      <w:r>
        <w:rPr>
          <w:rFonts w:ascii="Times New Roman" w:eastAsia="Times New Roman" w:hAnsi="Times New Roman" w:cs="Times New Roman"/>
          <w:color w:val="00000A"/>
          <w:lang w:val="pl-PL"/>
        </w:rPr>
        <w:t>Wójta Gminy Załuski – Romualda Woźniaka</w:t>
      </w:r>
      <w:r>
        <w:rPr>
          <w:rFonts w:ascii="Times New Roman" w:eastAsia="Times New Roman" w:hAnsi="Times New Roman" w:cs="Times New Roman"/>
          <w:b/>
          <w:color w:val="00000A"/>
          <w:lang w:val="pl-PL"/>
        </w:rPr>
        <w:t>,</w:t>
      </w:r>
    </w:p>
    <w:p w:rsidR="00204D10" w:rsidRPr="00204D10" w:rsidRDefault="00204D10" w:rsidP="00204D10">
      <w:pPr>
        <w:pStyle w:val="Standard"/>
        <w:spacing w:line="360" w:lineRule="auto"/>
        <w:jc w:val="both"/>
        <w:rPr>
          <w:lang w:val="pl-PL"/>
        </w:rPr>
      </w:pPr>
      <w:r>
        <w:rPr>
          <w:rFonts w:ascii="Times New Roman" w:eastAsia="Times New Roman" w:hAnsi="Times New Roman" w:cs="Times New Roman"/>
          <w:color w:val="00000A"/>
          <w:lang w:val="pl-PL"/>
        </w:rPr>
        <w:t>zwaną dalej w treści umowy</w:t>
      </w:r>
      <w:r>
        <w:rPr>
          <w:rFonts w:ascii="Times New Roman" w:eastAsia="Times New Roman" w:hAnsi="Times New Roman" w:cs="Times New Roman"/>
          <w:b/>
          <w:color w:val="00000A"/>
          <w:lang w:val="pl-PL"/>
        </w:rPr>
        <w:t xml:space="preserve"> „Zamawiającym”</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a</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Z siedzibą …...........................................................................................................................................</w:t>
      </w:r>
    </w:p>
    <w:p w:rsidR="00204D10" w:rsidRPr="00204D10" w:rsidRDefault="00204D10" w:rsidP="00204D10">
      <w:pPr>
        <w:pStyle w:val="Standard"/>
        <w:spacing w:line="360" w:lineRule="auto"/>
        <w:jc w:val="both"/>
        <w:rPr>
          <w:lang w:val="pl-PL"/>
        </w:rPr>
      </w:pPr>
      <w:r>
        <w:rPr>
          <w:rFonts w:ascii="Times New Roman" w:eastAsia="Times New Roman" w:hAnsi="Times New Roman" w:cs="Times New Roman"/>
          <w:color w:val="00000A"/>
          <w:lang w:val="pl-PL"/>
        </w:rPr>
        <w:t>zwanym dalej</w:t>
      </w:r>
      <w:r>
        <w:rPr>
          <w:rFonts w:ascii="Times New Roman" w:eastAsia="Times New Roman" w:hAnsi="Times New Roman" w:cs="Times New Roman"/>
          <w:b/>
          <w:color w:val="00000A"/>
          <w:lang w:val="pl-PL"/>
        </w:rPr>
        <w:t xml:space="preserve"> „Wykonawcą”,</w:t>
      </w:r>
    </w:p>
    <w:p w:rsidR="00204D10" w:rsidRPr="00204D10" w:rsidRDefault="00204D10" w:rsidP="00204D10">
      <w:pPr>
        <w:pStyle w:val="Standard"/>
        <w:spacing w:line="360" w:lineRule="auto"/>
        <w:jc w:val="both"/>
        <w:rPr>
          <w:lang w:val="pl-PL"/>
        </w:rPr>
      </w:pPr>
      <w:r>
        <w:rPr>
          <w:rFonts w:ascii="Times New Roman" w:eastAsia="Times New Roman" w:hAnsi="Times New Roman" w:cs="Times New Roman"/>
          <w:color w:val="00000A"/>
          <w:lang w:val="pl-PL"/>
        </w:rPr>
        <w:t xml:space="preserve">wspólnie zwanych </w:t>
      </w:r>
      <w:r>
        <w:rPr>
          <w:rFonts w:ascii="Times New Roman" w:eastAsia="Times New Roman" w:hAnsi="Times New Roman" w:cs="Times New Roman"/>
          <w:b/>
          <w:color w:val="00000A"/>
          <w:lang w:val="pl-PL"/>
        </w:rPr>
        <w:t>„Stronami”</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w rezultacie przeprowadzenia przez Zamawiającego postępowania publicznego w trybie nieograniczonym, przewidzianym art. 39 ustawy z dnia 29 stycznia 2004 r. – Prawo zamówień publicznych (</w:t>
      </w:r>
      <w:proofErr w:type="spellStart"/>
      <w:r>
        <w:rPr>
          <w:rFonts w:ascii="Times New Roman" w:eastAsia="Times New Roman" w:hAnsi="Times New Roman" w:cs="Times New Roman"/>
          <w:color w:val="00000A"/>
          <w:lang w:val="pl-PL"/>
        </w:rPr>
        <w:t>t.j</w:t>
      </w:r>
      <w:proofErr w:type="spellEnd"/>
      <w:r>
        <w:rPr>
          <w:rFonts w:ascii="Times New Roman" w:eastAsia="Times New Roman" w:hAnsi="Times New Roman" w:cs="Times New Roman"/>
          <w:color w:val="00000A"/>
          <w:lang w:val="pl-PL"/>
        </w:rPr>
        <w:t xml:space="preserve">. Dz. U. z 2016 r. poz. 1020 z </w:t>
      </w:r>
      <w:proofErr w:type="spellStart"/>
      <w:r>
        <w:rPr>
          <w:rFonts w:ascii="Times New Roman" w:eastAsia="Times New Roman" w:hAnsi="Times New Roman" w:cs="Times New Roman"/>
          <w:color w:val="00000A"/>
          <w:lang w:val="pl-PL"/>
        </w:rPr>
        <w:t>późn</w:t>
      </w:r>
      <w:proofErr w:type="spellEnd"/>
      <w:r>
        <w:rPr>
          <w:rFonts w:ascii="Times New Roman" w:eastAsia="Times New Roman" w:hAnsi="Times New Roman" w:cs="Times New Roman"/>
          <w:color w:val="00000A"/>
          <w:lang w:val="pl-PL"/>
        </w:rPr>
        <w:t>. zm.) została zawarta umowa o następującej treści:</w:t>
      </w:r>
    </w:p>
    <w:p w:rsidR="00204D10" w:rsidRDefault="00204D10" w:rsidP="00204D10">
      <w:pPr>
        <w:pStyle w:val="Standard"/>
        <w:spacing w:line="276" w:lineRule="auto"/>
        <w:jc w:val="both"/>
        <w:rPr>
          <w:rFonts w:eastAsia="Calibri" w:cs="Calibri"/>
          <w:color w:val="00000A"/>
          <w:sz w:val="22"/>
          <w:lang w:val="pl-PL"/>
        </w:rPr>
      </w:pPr>
    </w:p>
    <w:p w:rsidR="00204D10" w:rsidRDefault="00204D10" w:rsidP="00204D10">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 1.</w:t>
      </w:r>
    </w:p>
    <w:p w:rsidR="00204D10" w:rsidRDefault="00204D10" w:rsidP="00204D10">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Zakres umowy</w:t>
      </w:r>
    </w:p>
    <w:p w:rsidR="00204D10" w:rsidRPr="00A7112D" w:rsidRDefault="00204D10" w:rsidP="00A7112D">
      <w:pPr>
        <w:spacing w:line="360" w:lineRule="auto"/>
        <w:jc w:val="both"/>
        <w:rPr>
          <w:b/>
        </w:rPr>
      </w:pPr>
      <w:r w:rsidRPr="00A7112D">
        <w:rPr>
          <w:rFonts w:eastAsia="Times New Roman" w:cs="Times New Roman"/>
        </w:rPr>
        <w:t>1. Na podstawie dokonanego wyboru oferty w przetargu nieograniczonym, Zamawiający zleca a Wykonawca przyjmuje do wykonania zadanie pn. „</w:t>
      </w:r>
      <w:r w:rsidR="00A7112D" w:rsidRPr="00A7112D">
        <w:rPr>
          <w:b/>
        </w:rPr>
        <w:t xml:space="preserve">Przebudowa drogi gminnej we wsi </w:t>
      </w:r>
      <w:proofErr w:type="spellStart"/>
      <w:r w:rsidR="00A7112D" w:rsidRPr="00A7112D">
        <w:rPr>
          <w:b/>
        </w:rPr>
        <w:t>Niepiekła</w:t>
      </w:r>
      <w:proofErr w:type="spellEnd"/>
      <w:r w:rsidR="00A7112D" w:rsidRPr="00A7112D">
        <w:rPr>
          <w:b/>
        </w:rPr>
        <w:t xml:space="preserve"> gmina Załuski nr 301212W</w:t>
      </w:r>
      <w:r w:rsidRPr="00A7112D">
        <w:rPr>
          <w:rFonts w:eastAsia="Times New Roman" w:cs="Times New Roman"/>
          <w:b/>
          <w:bCs/>
        </w:rPr>
        <w:t>”.</w:t>
      </w:r>
    </w:p>
    <w:p w:rsidR="00204D10" w:rsidRDefault="00204D10" w:rsidP="00204D10">
      <w:pPr>
        <w:pStyle w:val="Standard"/>
        <w:spacing w:line="360" w:lineRule="auto"/>
        <w:ind w:firstLine="708"/>
        <w:jc w:val="both"/>
        <w:rPr>
          <w:rFonts w:ascii="Times New Roman" w:eastAsia="Times New Roman" w:hAnsi="Times New Roman" w:cs="Times New Roman"/>
          <w:b/>
          <w:lang w:val="pl-PL"/>
        </w:rPr>
      </w:pPr>
    </w:p>
    <w:p w:rsidR="00A7112D" w:rsidRDefault="006D193D" w:rsidP="00A7112D">
      <w:pPr>
        <w:spacing w:line="360" w:lineRule="auto"/>
        <w:ind w:firstLine="708"/>
        <w:rPr>
          <w:rFonts w:cs="Times New Roman"/>
          <w:lang w:eastAsia="pl-PL"/>
        </w:rPr>
      </w:pPr>
      <w:r>
        <w:rPr>
          <w:rFonts w:cs="Times New Roman"/>
          <w:lang w:eastAsia="pl-PL"/>
        </w:rPr>
        <w:t>Wykonawca zobowiązuje się  " Przebudować drogę gminną</w:t>
      </w:r>
      <w:r w:rsidR="00A7112D" w:rsidRPr="00B81E71">
        <w:rPr>
          <w:rFonts w:cs="Times New Roman"/>
          <w:lang w:eastAsia="pl-PL"/>
        </w:rPr>
        <w:t xml:space="preserve"> we wsi </w:t>
      </w:r>
      <w:proofErr w:type="spellStart"/>
      <w:r w:rsidR="00A7112D" w:rsidRPr="00B81E71">
        <w:rPr>
          <w:rFonts w:cs="Times New Roman"/>
          <w:lang w:eastAsia="pl-PL"/>
        </w:rPr>
        <w:t>Niepiekła</w:t>
      </w:r>
      <w:proofErr w:type="spellEnd"/>
      <w:r w:rsidR="00A7112D" w:rsidRPr="00B81E71">
        <w:rPr>
          <w:rFonts w:cs="Times New Roman"/>
          <w:lang w:eastAsia="pl-PL"/>
        </w:rPr>
        <w:t xml:space="preserve">  gm. Załuski Nr 3012</w:t>
      </w:r>
      <w:r w:rsidR="00A7112D">
        <w:rPr>
          <w:rFonts w:cs="Times New Roman"/>
          <w:lang w:eastAsia="pl-PL"/>
        </w:rPr>
        <w:t xml:space="preserve">12 W " na działce  położonej w miejscowości </w:t>
      </w:r>
      <w:proofErr w:type="spellStart"/>
      <w:r w:rsidR="00A7112D" w:rsidRPr="00B81E71">
        <w:rPr>
          <w:rFonts w:cs="Times New Roman"/>
          <w:lang w:eastAsia="pl-PL"/>
        </w:rPr>
        <w:t>Niepiekła</w:t>
      </w:r>
      <w:proofErr w:type="spellEnd"/>
      <w:r w:rsidR="00A7112D" w:rsidRPr="00B81E71">
        <w:rPr>
          <w:rFonts w:cs="Times New Roman"/>
          <w:lang w:eastAsia="pl-PL"/>
        </w:rPr>
        <w:t xml:space="preserve"> dz</w:t>
      </w:r>
      <w:r w:rsidR="00A7112D">
        <w:rPr>
          <w:rFonts w:cs="Times New Roman"/>
          <w:lang w:eastAsia="pl-PL"/>
        </w:rPr>
        <w:t>.</w:t>
      </w:r>
      <w:r w:rsidR="00A7112D" w:rsidRPr="00B81E71">
        <w:rPr>
          <w:rFonts w:cs="Times New Roman"/>
          <w:lang w:eastAsia="pl-PL"/>
        </w:rPr>
        <w:t xml:space="preserve"> nr 73, stano</w:t>
      </w:r>
      <w:r w:rsidR="00A7112D">
        <w:rPr>
          <w:rFonts w:cs="Times New Roman"/>
          <w:lang w:eastAsia="pl-PL"/>
        </w:rPr>
        <w:t>wiących własność  Gminy Załuski:</w:t>
      </w:r>
    </w:p>
    <w:p w:rsidR="00A7112D" w:rsidRDefault="00A7112D" w:rsidP="00A7112D">
      <w:pPr>
        <w:spacing w:line="360" w:lineRule="auto"/>
        <w:ind w:firstLine="708"/>
        <w:rPr>
          <w:rFonts w:cs="Times New Roman"/>
          <w:lang w:eastAsia="pl-PL"/>
        </w:rPr>
      </w:pPr>
      <w:r>
        <w:rPr>
          <w:rFonts w:cs="Times New Roman"/>
          <w:lang w:eastAsia="pl-PL"/>
        </w:rPr>
        <w:t>- odcinek długości 936m;</w:t>
      </w:r>
      <w:r w:rsidRPr="00B81E71">
        <w:rPr>
          <w:rFonts w:cs="Times New Roman"/>
          <w:lang w:eastAsia="pl-PL"/>
        </w:rPr>
        <w:t xml:space="preserve"> </w:t>
      </w:r>
    </w:p>
    <w:p w:rsidR="00A7112D" w:rsidRDefault="00A7112D" w:rsidP="00A7112D">
      <w:pPr>
        <w:spacing w:line="360" w:lineRule="auto"/>
        <w:ind w:firstLine="708"/>
        <w:rPr>
          <w:rFonts w:cs="Times New Roman"/>
          <w:lang w:eastAsia="pl-PL"/>
        </w:rPr>
      </w:pPr>
      <w:r>
        <w:rPr>
          <w:rFonts w:cs="Times New Roman"/>
          <w:lang w:eastAsia="pl-PL"/>
        </w:rPr>
        <w:t>- d</w:t>
      </w:r>
      <w:r w:rsidRPr="00B81E71">
        <w:rPr>
          <w:rFonts w:cs="Times New Roman"/>
          <w:lang w:eastAsia="pl-PL"/>
        </w:rPr>
        <w:t xml:space="preserve">roga </w:t>
      </w:r>
      <w:proofErr w:type="spellStart"/>
      <w:r w:rsidRPr="00B81E71">
        <w:rPr>
          <w:rFonts w:cs="Times New Roman"/>
          <w:lang w:eastAsia="pl-PL"/>
        </w:rPr>
        <w:t>jedn</w:t>
      </w:r>
      <w:r>
        <w:rPr>
          <w:rFonts w:cs="Times New Roman"/>
          <w:lang w:eastAsia="pl-PL"/>
        </w:rPr>
        <w:t>opasowa</w:t>
      </w:r>
      <w:proofErr w:type="spellEnd"/>
      <w:r>
        <w:rPr>
          <w:rFonts w:cs="Times New Roman"/>
          <w:lang w:eastAsia="pl-PL"/>
        </w:rPr>
        <w:t>, o ruchu dwukierunkowym;</w:t>
      </w:r>
    </w:p>
    <w:p w:rsidR="00A7112D" w:rsidRDefault="00A7112D" w:rsidP="00A7112D">
      <w:pPr>
        <w:spacing w:line="360" w:lineRule="auto"/>
        <w:ind w:firstLine="708"/>
        <w:rPr>
          <w:rFonts w:cs="Times New Roman"/>
          <w:lang w:eastAsia="pl-PL"/>
        </w:rPr>
      </w:pPr>
      <w:r>
        <w:rPr>
          <w:rFonts w:cs="Times New Roman"/>
          <w:lang w:eastAsia="pl-PL"/>
        </w:rPr>
        <w:t>- j</w:t>
      </w:r>
      <w:r w:rsidRPr="00B81E71">
        <w:rPr>
          <w:rFonts w:cs="Times New Roman"/>
          <w:lang w:eastAsia="pl-PL"/>
        </w:rPr>
        <w:t>ezdnia o nawierzc</w:t>
      </w:r>
      <w:r>
        <w:rPr>
          <w:rFonts w:cs="Times New Roman"/>
          <w:lang w:eastAsia="pl-PL"/>
        </w:rPr>
        <w:t>hni bitumicznej szerokości 3,5m;</w:t>
      </w:r>
    </w:p>
    <w:p w:rsidR="00A7112D" w:rsidRDefault="00A7112D" w:rsidP="00A7112D">
      <w:pPr>
        <w:spacing w:line="360" w:lineRule="auto"/>
        <w:ind w:firstLine="708"/>
        <w:rPr>
          <w:rFonts w:cs="Times New Roman"/>
          <w:lang w:eastAsia="pl-PL"/>
        </w:rPr>
      </w:pPr>
      <w:r>
        <w:rPr>
          <w:rFonts w:cs="Times New Roman"/>
          <w:lang w:eastAsia="pl-PL"/>
        </w:rPr>
        <w:t xml:space="preserve">- </w:t>
      </w:r>
      <w:r w:rsidRPr="00B81E71">
        <w:rPr>
          <w:rFonts w:cs="Times New Roman"/>
          <w:lang w:eastAsia="pl-PL"/>
        </w:rPr>
        <w:t xml:space="preserve"> pobocza bitumic</w:t>
      </w:r>
      <w:r>
        <w:rPr>
          <w:rFonts w:cs="Times New Roman"/>
          <w:lang w:eastAsia="pl-PL"/>
        </w:rPr>
        <w:t>zne szerokości 0,25m obustronne;</w:t>
      </w:r>
    </w:p>
    <w:p w:rsidR="00A7112D" w:rsidRDefault="00A7112D" w:rsidP="00A7112D">
      <w:pPr>
        <w:spacing w:line="360" w:lineRule="auto"/>
        <w:ind w:firstLine="708"/>
        <w:rPr>
          <w:rFonts w:cs="Times New Roman"/>
          <w:lang w:eastAsia="pl-PL"/>
        </w:rPr>
      </w:pPr>
      <w:r>
        <w:rPr>
          <w:rFonts w:cs="Times New Roman"/>
          <w:lang w:eastAsia="pl-PL"/>
        </w:rPr>
        <w:t xml:space="preserve">- </w:t>
      </w:r>
      <w:r w:rsidRPr="00B81E71">
        <w:rPr>
          <w:rFonts w:cs="Times New Roman"/>
          <w:lang w:eastAsia="pl-PL"/>
        </w:rPr>
        <w:t xml:space="preserve"> pobocza z kruszywa łaman</w:t>
      </w:r>
      <w:r>
        <w:rPr>
          <w:rFonts w:cs="Times New Roman"/>
          <w:lang w:eastAsia="pl-PL"/>
        </w:rPr>
        <w:t>ego szerokości 0,75m obustronne;</w:t>
      </w:r>
    </w:p>
    <w:p w:rsidR="00A7112D" w:rsidRDefault="00A7112D" w:rsidP="00A7112D">
      <w:pPr>
        <w:spacing w:line="360" w:lineRule="auto"/>
        <w:ind w:firstLine="708"/>
        <w:rPr>
          <w:rFonts w:cs="Times New Roman"/>
          <w:lang w:eastAsia="pl-PL"/>
        </w:rPr>
      </w:pPr>
      <w:r>
        <w:rPr>
          <w:rFonts w:cs="Times New Roman"/>
          <w:lang w:eastAsia="pl-PL"/>
        </w:rPr>
        <w:t xml:space="preserve">- klasa techniczna drogi </w:t>
      </w:r>
      <w:r w:rsidRPr="00B81E71">
        <w:rPr>
          <w:rFonts w:cs="Times New Roman"/>
          <w:lang w:eastAsia="pl-PL"/>
        </w:rPr>
        <w:t xml:space="preserve"> - D</w:t>
      </w:r>
    </w:p>
    <w:p w:rsidR="00A7112D" w:rsidRPr="00B81E71" w:rsidRDefault="00A7112D" w:rsidP="00A7112D">
      <w:pPr>
        <w:spacing w:line="360" w:lineRule="auto"/>
        <w:ind w:firstLine="708"/>
        <w:rPr>
          <w:rFonts w:cs="Times New Roman"/>
          <w:lang w:eastAsia="pl-PL"/>
        </w:rPr>
      </w:pPr>
      <w:r>
        <w:rPr>
          <w:rFonts w:cs="Times New Roman"/>
          <w:lang w:eastAsia="pl-PL"/>
        </w:rPr>
        <w:lastRenderedPageBreak/>
        <w:t xml:space="preserve">- </w:t>
      </w:r>
      <w:r w:rsidRPr="00B81E71">
        <w:rPr>
          <w:rFonts w:cs="Times New Roman"/>
          <w:lang w:eastAsia="pl-PL"/>
        </w:rPr>
        <w:t>szerokość pasa ruchu:</w:t>
      </w:r>
    </w:p>
    <w:p w:rsidR="00A7112D" w:rsidRPr="00B81E71" w:rsidRDefault="00A7112D" w:rsidP="00A7112D">
      <w:pPr>
        <w:suppressAutoHyphens w:val="0"/>
        <w:autoSpaceDE w:val="0"/>
        <w:adjustRightInd w:val="0"/>
        <w:spacing w:line="360" w:lineRule="auto"/>
        <w:ind w:left="1416" w:firstLine="708"/>
        <w:rPr>
          <w:rFonts w:cs="Times New Roman"/>
          <w:lang w:eastAsia="pl-PL"/>
        </w:rPr>
      </w:pPr>
      <w:r w:rsidRPr="00B81E71">
        <w:rPr>
          <w:rFonts w:cs="Times New Roman"/>
          <w:lang w:eastAsia="pl-PL"/>
        </w:rPr>
        <w:t>- nawierzchnie z mieszanek mineralno-asfaltowych</w:t>
      </w:r>
      <w:r w:rsidRPr="00B81E71">
        <w:rPr>
          <w:rFonts w:cs="Times New Roman"/>
          <w:lang w:eastAsia="pl-PL"/>
        </w:rPr>
        <w:tab/>
      </w:r>
      <w:r w:rsidRPr="00B81E71">
        <w:rPr>
          <w:rFonts w:cs="Times New Roman"/>
          <w:lang w:eastAsia="pl-PL"/>
        </w:rPr>
        <w:tab/>
        <w:t xml:space="preserve"> - 3,5 m</w:t>
      </w:r>
    </w:p>
    <w:p w:rsidR="00A7112D" w:rsidRPr="00B81E71" w:rsidRDefault="00A7112D" w:rsidP="00A7112D">
      <w:pPr>
        <w:suppressAutoHyphens w:val="0"/>
        <w:autoSpaceDE w:val="0"/>
        <w:adjustRightInd w:val="0"/>
        <w:spacing w:line="360" w:lineRule="auto"/>
        <w:ind w:left="1416" w:firstLine="708"/>
        <w:rPr>
          <w:rFonts w:cs="Times New Roman"/>
          <w:lang w:eastAsia="pl-PL"/>
        </w:rPr>
      </w:pPr>
      <w:r w:rsidRPr="00B81E71">
        <w:rPr>
          <w:rFonts w:cs="Times New Roman"/>
          <w:lang w:eastAsia="pl-PL"/>
        </w:rPr>
        <w:t>- szerokość poboczy o nawierzchni bitumicznej</w:t>
      </w:r>
      <w:r w:rsidRPr="00B81E71">
        <w:rPr>
          <w:rFonts w:cs="Times New Roman"/>
          <w:lang w:eastAsia="pl-PL"/>
        </w:rPr>
        <w:tab/>
        <w:t xml:space="preserve">  </w:t>
      </w:r>
      <w:r w:rsidRPr="00B81E71">
        <w:rPr>
          <w:rFonts w:cs="Times New Roman"/>
          <w:lang w:eastAsia="pl-PL"/>
        </w:rPr>
        <w:tab/>
        <w:t xml:space="preserve"> - 2x0,25m </w:t>
      </w:r>
    </w:p>
    <w:p w:rsidR="00A7112D" w:rsidRDefault="00A7112D" w:rsidP="00A7112D">
      <w:pPr>
        <w:suppressAutoHyphens w:val="0"/>
        <w:autoSpaceDE w:val="0"/>
        <w:adjustRightInd w:val="0"/>
        <w:spacing w:line="360" w:lineRule="auto"/>
        <w:ind w:left="1416" w:firstLine="708"/>
        <w:rPr>
          <w:rFonts w:cs="Times New Roman"/>
          <w:lang w:eastAsia="pl-PL"/>
        </w:rPr>
      </w:pPr>
      <w:r w:rsidRPr="00B81E71">
        <w:rPr>
          <w:rFonts w:cs="Times New Roman"/>
          <w:lang w:eastAsia="pl-PL"/>
        </w:rPr>
        <w:t>- szerokość poboczy o nawierzchni z kruszywa</w:t>
      </w:r>
      <w:r w:rsidRPr="00B81E71">
        <w:rPr>
          <w:rFonts w:cs="Times New Roman"/>
          <w:lang w:eastAsia="pl-PL"/>
        </w:rPr>
        <w:tab/>
        <w:t xml:space="preserve">  </w:t>
      </w:r>
      <w:r w:rsidRPr="00B81E71">
        <w:rPr>
          <w:rFonts w:cs="Times New Roman"/>
          <w:lang w:eastAsia="pl-PL"/>
        </w:rPr>
        <w:tab/>
        <w:t xml:space="preserve"> - 2x0,75m </w:t>
      </w:r>
    </w:p>
    <w:p w:rsidR="00A7112D" w:rsidRDefault="00A7112D" w:rsidP="00A7112D">
      <w:pPr>
        <w:suppressAutoHyphens w:val="0"/>
        <w:autoSpaceDE w:val="0"/>
        <w:adjustRightInd w:val="0"/>
        <w:spacing w:line="360" w:lineRule="auto"/>
        <w:rPr>
          <w:rFonts w:cs="Times New Roman"/>
          <w:lang w:eastAsia="pl-PL"/>
        </w:rPr>
      </w:pPr>
      <w:r>
        <w:rPr>
          <w:rFonts w:cs="Times New Roman"/>
          <w:lang w:eastAsia="pl-PL"/>
        </w:rPr>
        <w:tab/>
        <w:t>- k</w:t>
      </w:r>
      <w:r w:rsidRPr="00B81E71">
        <w:rPr>
          <w:rFonts w:cs="Times New Roman"/>
          <w:lang w:eastAsia="pl-PL"/>
        </w:rPr>
        <w:t>onstrukcja drogi gminnej o nawierzchni bitumicznej oraz po</w:t>
      </w:r>
      <w:r>
        <w:rPr>
          <w:rFonts w:cs="Times New Roman"/>
          <w:lang w:eastAsia="pl-PL"/>
        </w:rPr>
        <w:t>boczy o nawierzchni bitumicznej;</w:t>
      </w:r>
    </w:p>
    <w:p w:rsidR="00A7112D" w:rsidRPr="00B81E71" w:rsidRDefault="00A7112D" w:rsidP="00A7112D">
      <w:pPr>
        <w:suppressAutoHyphens w:val="0"/>
        <w:autoSpaceDE w:val="0"/>
        <w:adjustRightInd w:val="0"/>
        <w:spacing w:line="360" w:lineRule="auto"/>
        <w:rPr>
          <w:rFonts w:cs="Times New Roman"/>
          <w:lang w:eastAsia="pl-PL"/>
        </w:rPr>
      </w:pPr>
      <w:r>
        <w:rPr>
          <w:rFonts w:cs="Times New Roman"/>
          <w:lang w:eastAsia="pl-PL"/>
        </w:rPr>
        <w:tab/>
        <w:t xml:space="preserve">-  </w:t>
      </w:r>
      <w:r w:rsidRPr="00B81E71">
        <w:rPr>
          <w:rFonts w:cs="Times New Roman"/>
          <w:lang w:eastAsia="pl-PL"/>
        </w:rPr>
        <w:t>Odcinek w km 0+000 ÷ 0+936</w:t>
      </w:r>
    </w:p>
    <w:p w:rsidR="00A7112D" w:rsidRPr="00B81E71" w:rsidRDefault="00A7112D" w:rsidP="00A7112D">
      <w:pPr>
        <w:suppressAutoHyphens w:val="0"/>
        <w:autoSpaceDE w:val="0"/>
        <w:adjustRightInd w:val="0"/>
        <w:spacing w:line="360" w:lineRule="auto"/>
        <w:rPr>
          <w:rFonts w:cs="Times New Roman"/>
          <w:lang w:eastAsia="pl-PL"/>
        </w:rPr>
      </w:pPr>
      <w:r w:rsidRPr="00B81E71">
        <w:rPr>
          <w:rFonts w:cs="Times New Roman"/>
          <w:lang w:eastAsia="pl-PL"/>
        </w:rPr>
        <w:t>a) nawierzchnia z mieszanek mineralno-asfaltowych - warstwa ścieralna AC11S gr. 5 cm</w:t>
      </w:r>
    </w:p>
    <w:p w:rsidR="00A7112D" w:rsidRPr="00B81E71" w:rsidRDefault="00A7112D" w:rsidP="00A7112D">
      <w:pPr>
        <w:suppressAutoHyphens w:val="0"/>
        <w:autoSpaceDE w:val="0"/>
        <w:adjustRightInd w:val="0"/>
        <w:spacing w:line="360" w:lineRule="auto"/>
        <w:rPr>
          <w:rFonts w:cs="Times New Roman"/>
          <w:lang w:eastAsia="pl-PL"/>
        </w:rPr>
      </w:pPr>
      <w:r w:rsidRPr="00B81E71">
        <w:rPr>
          <w:rFonts w:cs="Times New Roman"/>
          <w:lang w:eastAsia="pl-PL"/>
        </w:rPr>
        <w:t>b) nawierzchnia z mieszanek mineralno-asfaltowych - warstwa wiążąca AC16W gr. 4 cm</w:t>
      </w:r>
    </w:p>
    <w:p w:rsidR="00A7112D" w:rsidRPr="00B81E71" w:rsidRDefault="00A7112D" w:rsidP="00A7112D">
      <w:pPr>
        <w:suppressAutoHyphens w:val="0"/>
        <w:autoSpaceDE w:val="0"/>
        <w:adjustRightInd w:val="0"/>
        <w:spacing w:line="360" w:lineRule="auto"/>
        <w:rPr>
          <w:rFonts w:cs="Times New Roman"/>
          <w:lang w:eastAsia="pl-PL"/>
        </w:rPr>
      </w:pPr>
      <w:r w:rsidRPr="00B81E71">
        <w:rPr>
          <w:rFonts w:cs="Times New Roman"/>
          <w:lang w:eastAsia="pl-PL"/>
        </w:rPr>
        <w:t xml:space="preserve">c) wzmocnienie </w:t>
      </w:r>
      <w:proofErr w:type="spellStart"/>
      <w:r w:rsidRPr="00B81E71">
        <w:rPr>
          <w:rFonts w:cs="Times New Roman"/>
          <w:lang w:eastAsia="pl-PL"/>
        </w:rPr>
        <w:t>geosiatką</w:t>
      </w:r>
      <w:proofErr w:type="spellEnd"/>
      <w:r w:rsidRPr="00B81E71">
        <w:rPr>
          <w:rFonts w:cs="Times New Roman"/>
          <w:lang w:eastAsia="pl-PL"/>
        </w:rPr>
        <w:t xml:space="preserve"> dla drogi o kategorii ruchu KR1 i KR2 o wytrzymałości na rozciąganie &gt; 20 </w:t>
      </w:r>
      <w:proofErr w:type="spellStart"/>
      <w:r w:rsidRPr="00B81E71">
        <w:rPr>
          <w:rFonts w:cs="Times New Roman"/>
          <w:lang w:eastAsia="pl-PL"/>
        </w:rPr>
        <w:t>kN</w:t>
      </w:r>
      <w:proofErr w:type="spellEnd"/>
      <w:r w:rsidRPr="00B81E71">
        <w:rPr>
          <w:rFonts w:cs="Times New Roman"/>
          <w:lang w:eastAsia="pl-PL"/>
        </w:rPr>
        <w:t>/m i wydłużeniu przy zerwaniu wzdłuż pasma &lt; 10%</w:t>
      </w:r>
    </w:p>
    <w:p w:rsidR="00A7112D" w:rsidRDefault="00A7112D" w:rsidP="00A7112D">
      <w:pPr>
        <w:suppressAutoHyphens w:val="0"/>
        <w:autoSpaceDE w:val="0"/>
        <w:adjustRightInd w:val="0"/>
        <w:spacing w:line="360" w:lineRule="auto"/>
        <w:ind w:firstLine="708"/>
        <w:rPr>
          <w:rFonts w:cs="Times New Roman"/>
          <w:lang w:eastAsia="pl-PL"/>
        </w:rPr>
      </w:pPr>
      <w:r>
        <w:rPr>
          <w:rFonts w:cs="Times New Roman"/>
          <w:lang w:eastAsia="pl-PL"/>
        </w:rPr>
        <w:t>- k</w:t>
      </w:r>
      <w:r w:rsidRPr="00B81E71">
        <w:rPr>
          <w:rFonts w:cs="Times New Roman"/>
          <w:lang w:eastAsia="pl-PL"/>
        </w:rPr>
        <w:t xml:space="preserve">onstrukcja poboczy: nawierzchnia z kruszywa łamanego o uziarnieniu 0-31,5mm gr. 9 cm </w:t>
      </w:r>
    </w:p>
    <w:p w:rsidR="00A7112D" w:rsidRPr="00B81E71" w:rsidRDefault="00A7112D" w:rsidP="00A7112D">
      <w:pPr>
        <w:suppressAutoHyphens w:val="0"/>
        <w:autoSpaceDE w:val="0"/>
        <w:adjustRightInd w:val="0"/>
        <w:spacing w:line="360" w:lineRule="auto"/>
        <w:ind w:firstLine="708"/>
        <w:rPr>
          <w:rFonts w:cs="Times New Roman"/>
          <w:lang w:eastAsia="pl-PL"/>
        </w:rPr>
      </w:pPr>
      <w:r>
        <w:rPr>
          <w:rFonts w:cs="Times New Roman"/>
          <w:lang w:eastAsia="pl-PL"/>
        </w:rPr>
        <w:t>- i</w:t>
      </w:r>
      <w:r w:rsidRPr="00B81E71">
        <w:rPr>
          <w:rFonts w:cs="Times New Roman"/>
          <w:lang w:eastAsia="pl-PL"/>
        </w:rPr>
        <w:t>stniejące przepusty pod koroną drogi należy oczyścić.</w:t>
      </w:r>
    </w:p>
    <w:p w:rsidR="00204D10" w:rsidRDefault="00204D10" w:rsidP="00204D10">
      <w:pPr>
        <w:pStyle w:val="Standard"/>
        <w:spacing w:line="360" w:lineRule="auto"/>
        <w:ind w:firstLine="708"/>
        <w:jc w:val="both"/>
        <w:rPr>
          <w:rFonts w:ascii="Times New Roman" w:eastAsia="Times New Roman" w:hAnsi="Times New Roman" w:cs="Times New Roman"/>
          <w:b/>
          <w:color w:val="00000A"/>
          <w:lang w:val="pl-PL"/>
        </w:rPr>
      </w:pPr>
    </w:p>
    <w:p w:rsidR="00204D10" w:rsidRDefault="00204D10" w:rsidP="00204D10">
      <w:pPr>
        <w:pStyle w:val="Standard"/>
        <w:spacing w:line="360" w:lineRule="auto"/>
        <w:ind w:firstLine="708"/>
        <w:jc w:val="both"/>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 xml:space="preserve">UWAGA! Zakres robót wskazanych  w § 1 może ulec </w:t>
      </w:r>
      <w:r w:rsidR="00A7112D">
        <w:rPr>
          <w:rFonts w:ascii="Times New Roman" w:eastAsia="Times New Roman" w:hAnsi="Times New Roman" w:cs="Times New Roman"/>
          <w:b/>
          <w:color w:val="00000A"/>
          <w:lang w:val="pl-PL"/>
        </w:rPr>
        <w:t>zmianom</w:t>
      </w:r>
      <w:r>
        <w:rPr>
          <w:rFonts w:ascii="Times New Roman" w:eastAsia="Times New Roman" w:hAnsi="Times New Roman" w:cs="Times New Roman"/>
          <w:b/>
          <w:color w:val="00000A"/>
          <w:lang w:val="pl-PL"/>
        </w:rPr>
        <w:t>.</w:t>
      </w:r>
    </w:p>
    <w:p w:rsidR="00204D10" w:rsidRDefault="00204D10" w:rsidP="00204D10">
      <w:pPr>
        <w:pStyle w:val="Standard"/>
        <w:spacing w:line="360" w:lineRule="auto"/>
        <w:jc w:val="both"/>
        <w:rPr>
          <w:rFonts w:eastAsia="Calibri" w:cs="Calibri"/>
          <w:color w:val="00000A"/>
          <w:sz w:val="22"/>
          <w:lang w:val="pl-PL"/>
        </w:rPr>
      </w:pPr>
    </w:p>
    <w:p w:rsidR="00204D10" w:rsidRDefault="00204D10" w:rsidP="00204D10">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 2.</w:t>
      </w:r>
    </w:p>
    <w:p w:rsidR="00204D10" w:rsidRDefault="00204D10" w:rsidP="00204D10">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Terminy realizacji umowy</w:t>
      </w:r>
    </w:p>
    <w:p w:rsidR="00204D10" w:rsidRPr="00204D10" w:rsidRDefault="00204D10" w:rsidP="00204D10">
      <w:pPr>
        <w:pStyle w:val="Standard"/>
        <w:spacing w:line="360" w:lineRule="auto"/>
        <w:ind w:left="360"/>
        <w:rPr>
          <w:lang w:val="pl-PL"/>
        </w:rPr>
      </w:pPr>
      <w:r>
        <w:rPr>
          <w:rFonts w:ascii="Times New Roman" w:eastAsia="Times New Roman" w:hAnsi="Times New Roman" w:cs="Times New Roman"/>
          <w:lang w:val="pl-PL"/>
        </w:rPr>
        <w:t xml:space="preserve">1. </w:t>
      </w:r>
      <w:r>
        <w:rPr>
          <w:rFonts w:ascii="Times New Roman" w:eastAsia="Times New Roman" w:hAnsi="Times New Roman" w:cs="Times New Roman"/>
          <w:b/>
          <w:lang w:val="pl-PL"/>
        </w:rPr>
        <w:t>Wykonawca zobowiązany jest do zakończenia realizacji zamówienia do dnia</w:t>
      </w:r>
      <w:r w:rsidR="00A7112D">
        <w:rPr>
          <w:rFonts w:ascii="Times New Roman" w:eastAsia="Times New Roman" w:hAnsi="Times New Roman" w:cs="Times New Roman"/>
          <w:b/>
          <w:lang w:val="pl-PL"/>
        </w:rPr>
        <w:t xml:space="preserve"> 15 wrzesień 2017 r.</w:t>
      </w:r>
    </w:p>
    <w:p w:rsidR="00204D10" w:rsidRDefault="00204D10" w:rsidP="00A7112D">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 3.</w:t>
      </w:r>
    </w:p>
    <w:p w:rsidR="00204D10" w:rsidRPr="00204D10" w:rsidRDefault="00204D10" w:rsidP="002410AC">
      <w:pPr>
        <w:pStyle w:val="Standard"/>
        <w:widowControl/>
        <w:numPr>
          <w:ilvl w:val="0"/>
          <w:numId w:val="48"/>
        </w:numPr>
        <w:tabs>
          <w:tab w:val="left" w:pos="720"/>
        </w:tabs>
        <w:suppressAutoHyphens w:val="0"/>
        <w:spacing w:before="60" w:line="360" w:lineRule="auto"/>
        <w:ind w:left="360"/>
        <w:jc w:val="both"/>
        <w:rPr>
          <w:lang w:val="pl-PL"/>
        </w:rPr>
      </w:pPr>
      <w:r>
        <w:rPr>
          <w:rFonts w:ascii="Times New Roman" w:hAnsi="Times New Roman" w:cs="Times New Roman"/>
          <w:lang w:val="pl-PL"/>
        </w:rPr>
        <w:t>Wykonawca oświadcza, że posiada konieczne doświadczenie i profesjonalne kwalifikacje niezbędne do prawidłowego wykonania umowy.</w:t>
      </w:r>
    </w:p>
    <w:p w:rsidR="00204D10" w:rsidRDefault="00204D10" w:rsidP="00204D10">
      <w:pPr>
        <w:pStyle w:val="Standard"/>
        <w:widowControl/>
        <w:tabs>
          <w:tab w:val="left" w:pos="720"/>
        </w:tabs>
        <w:suppressAutoHyphens w:val="0"/>
        <w:spacing w:before="60" w:line="360" w:lineRule="auto"/>
        <w:ind w:left="360"/>
        <w:jc w:val="both"/>
        <w:rPr>
          <w:rFonts w:eastAsia="Calibri" w:cs="Calibri"/>
          <w:color w:val="00000A"/>
          <w:sz w:val="22"/>
          <w:lang w:val="pl-PL"/>
        </w:rPr>
      </w:pPr>
    </w:p>
    <w:p w:rsidR="00204D10" w:rsidRDefault="00204D10" w:rsidP="00204D10">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 4.</w:t>
      </w:r>
    </w:p>
    <w:p w:rsidR="00204D10" w:rsidRDefault="00204D10" w:rsidP="00204D10">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Obowiązki Wykonawcy</w:t>
      </w:r>
    </w:p>
    <w:p w:rsidR="00204D10" w:rsidRDefault="00204D10" w:rsidP="00204D10">
      <w:pPr>
        <w:pStyle w:val="Standard"/>
        <w:spacing w:line="360" w:lineRule="auto"/>
        <w:jc w:val="both"/>
        <w:rPr>
          <w:rFonts w:ascii="Times New Roman" w:eastAsia="Times New Roman" w:hAnsi="Times New Roman" w:cs="Times New Roman"/>
          <w:sz w:val="22"/>
          <w:lang w:val="pl-PL"/>
        </w:rPr>
      </w:pPr>
      <w:r>
        <w:rPr>
          <w:rFonts w:ascii="Times New Roman" w:eastAsia="Times New Roman" w:hAnsi="Times New Roman" w:cs="Times New Roman"/>
          <w:sz w:val="22"/>
          <w:lang w:val="pl-PL"/>
        </w:rPr>
        <w:t>1. Wykonawca jest zobowiązany do utrzymania ruchu publicznego na terenie budowy, w okresie realizacji kontraktu, aż do zakończenia i odbioru ostatecznego robót.</w:t>
      </w:r>
    </w:p>
    <w:p w:rsidR="00204D10" w:rsidRDefault="00204D10" w:rsidP="00204D10">
      <w:pPr>
        <w:pStyle w:val="Standard"/>
        <w:spacing w:line="360" w:lineRule="auto"/>
        <w:jc w:val="both"/>
        <w:rPr>
          <w:rFonts w:ascii="Times New Roman" w:eastAsia="Times New Roman" w:hAnsi="Times New Roman" w:cs="Times New Roman"/>
          <w:sz w:val="22"/>
          <w:lang w:val="pl-PL"/>
        </w:rPr>
      </w:pPr>
      <w:r>
        <w:rPr>
          <w:rFonts w:ascii="Times New Roman" w:eastAsia="Times New Roman" w:hAnsi="Times New Roman" w:cs="Times New Roman"/>
          <w:sz w:val="22"/>
          <w:lang w:val="pl-PL"/>
        </w:rPr>
        <w:t>2. Wykonawca ma obowiązek znać i stosować w czasie prowadzenia robót przepisy dotyczące ochrony środowiska naturalnego. Miejsca na bazę, magazyny, składowiska materiałów powinny być tak wybrane, aby nie powodować zniszczeń w środowisku naturalnym. Praca sprzętu budowlanego używanego podczas realizacji robót nie może powodować zniszczeń w środowisku naturalnym. Zbiorniki materiałów pędnych, olejów i innych szkodliwych dla środowiska substancji powinny być wykonane i obsługiwane w sposób zabezpieczający ich migrację do otoczenia.</w:t>
      </w:r>
    </w:p>
    <w:p w:rsidR="00204D10" w:rsidRPr="00204D10" w:rsidRDefault="00204D10" w:rsidP="002410AC">
      <w:pPr>
        <w:pStyle w:val="Standard"/>
        <w:numPr>
          <w:ilvl w:val="0"/>
          <w:numId w:val="49"/>
        </w:numPr>
        <w:spacing w:line="360" w:lineRule="auto"/>
        <w:jc w:val="both"/>
        <w:rPr>
          <w:lang w:val="pl-PL"/>
        </w:rPr>
      </w:pPr>
      <w:r>
        <w:rPr>
          <w:rFonts w:ascii="Times New Roman" w:eastAsia="Times New Roman" w:hAnsi="Times New Roman" w:cs="Times New Roman"/>
          <w:sz w:val="22"/>
          <w:lang w:val="pl-PL"/>
        </w:rPr>
        <w:lastRenderedPageBreak/>
        <w:t>Wykonawca powinien przestrzegać przepisy ochrony przeciwpożarowej, utrzymywać sprawny sprzęt przeciwpożarowy. Maszyny i urządzenia napędzane silnikami powinny być wyposażone w urządzenia zabezpieczające przed rozprzestrzenianiem się iskier. Wykonawca jest odpowiedzialny za wszelkie straty spowodowane pożarem wywołanym jako rezultat realizacji robót albo przez personel Wykonawcy.</w:t>
      </w:r>
    </w:p>
    <w:p w:rsidR="00204D10" w:rsidRPr="00204D10" w:rsidRDefault="00204D10" w:rsidP="002410AC">
      <w:pPr>
        <w:pStyle w:val="Standard"/>
        <w:numPr>
          <w:ilvl w:val="0"/>
          <w:numId w:val="49"/>
        </w:numPr>
        <w:spacing w:line="360" w:lineRule="auto"/>
        <w:jc w:val="both"/>
        <w:rPr>
          <w:lang w:val="pl-PL"/>
        </w:rPr>
      </w:pPr>
      <w:r>
        <w:rPr>
          <w:rFonts w:ascii="Times New Roman" w:eastAsia="Times New Roman" w:hAnsi="Times New Roman" w:cs="Times New Roman"/>
          <w:color w:val="00000A"/>
          <w:sz w:val="22"/>
          <w:lang w:val="pl-PL"/>
        </w:rPr>
        <w:t>Roboty powinny</w:t>
      </w:r>
      <w:r>
        <w:rPr>
          <w:rFonts w:ascii="Times New Roman" w:eastAsia="Times New Roman" w:hAnsi="Times New Roman" w:cs="Times New Roman"/>
          <w:sz w:val="22"/>
          <w:u w:val="single"/>
          <w:lang w:val="pl-PL"/>
        </w:rPr>
        <w:t xml:space="preserve"> </w:t>
      </w:r>
      <w:r>
        <w:rPr>
          <w:rFonts w:ascii="Times New Roman" w:eastAsia="Times New Roman" w:hAnsi="Times New Roman" w:cs="Times New Roman"/>
          <w:color w:val="00000A"/>
          <w:sz w:val="22"/>
          <w:lang w:val="pl-PL"/>
        </w:rPr>
        <w:t>być wykonane zgodnie z zasadami sztuki budowlanej, obowiązującymi przepisami i normami pod</w:t>
      </w:r>
      <w:r>
        <w:rPr>
          <w:rFonts w:ascii="Times New Roman" w:eastAsia="Times New Roman" w:hAnsi="Times New Roman" w:cs="Times New Roman"/>
          <w:sz w:val="22"/>
          <w:u w:val="single"/>
          <w:lang w:val="pl-PL"/>
        </w:rPr>
        <w:t xml:space="preserve"> </w:t>
      </w:r>
      <w:r>
        <w:rPr>
          <w:rFonts w:ascii="Times New Roman" w:eastAsia="Times New Roman" w:hAnsi="Times New Roman" w:cs="Times New Roman"/>
          <w:color w:val="00000A"/>
          <w:sz w:val="22"/>
          <w:lang w:val="pl-PL"/>
        </w:rPr>
        <w:t>nadzorem osób uprawnionych.</w:t>
      </w:r>
    </w:p>
    <w:p w:rsidR="00204D10" w:rsidRPr="00204D10" w:rsidRDefault="00204D10" w:rsidP="002410AC">
      <w:pPr>
        <w:pStyle w:val="Standard"/>
        <w:numPr>
          <w:ilvl w:val="0"/>
          <w:numId w:val="49"/>
        </w:numPr>
        <w:spacing w:line="360" w:lineRule="auto"/>
        <w:jc w:val="both"/>
        <w:rPr>
          <w:lang w:val="pl-PL"/>
        </w:rPr>
      </w:pPr>
      <w:r>
        <w:rPr>
          <w:rFonts w:ascii="Times New Roman" w:eastAsia="Times New Roman" w:hAnsi="Times New Roman" w:cs="Times New Roman"/>
          <w:color w:val="00000A"/>
          <w:sz w:val="22"/>
          <w:lang w:val="pl-PL"/>
        </w:rPr>
        <w:t>Wykonawca zobowiązany jest do załatwienia wszystkich formalności związanych z  realizowaną inwestycją oraz ponieść wszelkie koszty z nimi związane.</w:t>
      </w:r>
    </w:p>
    <w:p w:rsidR="00204D10" w:rsidRPr="00204D10" w:rsidRDefault="00204D10" w:rsidP="002410AC">
      <w:pPr>
        <w:pStyle w:val="Standard"/>
        <w:numPr>
          <w:ilvl w:val="0"/>
          <w:numId w:val="49"/>
        </w:numPr>
        <w:spacing w:line="360" w:lineRule="auto"/>
        <w:jc w:val="both"/>
        <w:rPr>
          <w:lang w:val="pl-PL"/>
        </w:rPr>
      </w:pPr>
      <w:r>
        <w:rPr>
          <w:rFonts w:ascii="Times New Roman" w:eastAsia="Times New Roman" w:hAnsi="Times New Roman" w:cs="Times New Roman"/>
          <w:color w:val="00000A"/>
          <w:sz w:val="22"/>
          <w:lang w:val="pl-PL"/>
        </w:rPr>
        <w:t>Wykonawca poniesie  koszty wszelkich odbiorów oraz poniesie koszty innych opłat wynikłych w trakcie realizacji umowy, związanych z realizowaną inwestycją.</w:t>
      </w:r>
    </w:p>
    <w:p w:rsidR="00204D10" w:rsidRPr="00204D10" w:rsidRDefault="00204D10" w:rsidP="002410AC">
      <w:pPr>
        <w:pStyle w:val="Standard"/>
        <w:numPr>
          <w:ilvl w:val="0"/>
          <w:numId w:val="49"/>
        </w:numPr>
        <w:spacing w:line="360" w:lineRule="auto"/>
        <w:jc w:val="both"/>
        <w:rPr>
          <w:lang w:val="pl-PL"/>
        </w:rPr>
      </w:pPr>
      <w:r>
        <w:rPr>
          <w:rFonts w:ascii="Times New Roman" w:eastAsia="Times New Roman" w:hAnsi="Times New Roman" w:cs="Times New Roman"/>
          <w:color w:val="00000A"/>
          <w:sz w:val="22"/>
          <w:lang w:val="pl-PL"/>
        </w:rPr>
        <w:t>Wykonawca poniesie koszty naprawy zniszczeń, których dopuścił się podczas wykonywania robót, które nie wynikają z zakresu robót. Wykonawca ponosi pełną odpowiedzialność z tytułu szkód wyrządzonych w trakcie wykonywania robót osobom trzecim.</w:t>
      </w:r>
    </w:p>
    <w:p w:rsidR="00204D10" w:rsidRPr="00204D10" w:rsidRDefault="00204D10" w:rsidP="002410AC">
      <w:pPr>
        <w:pStyle w:val="Standard"/>
        <w:numPr>
          <w:ilvl w:val="0"/>
          <w:numId w:val="49"/>
        </w:numPr>
        <w:spacing w:line="360" w:lineRule="auto"/>
        <w:jc w:val="both"/>
        <w:rPr>
          <w:lang w:val="pl-PL"/>
        </w:rPr>
      </w:pPr>
      <w:r>
        <w:rPr>
          <w:rFonts w:ascii="Times New Roman" w:eastAsia="Times New Roman" w:hAnsi="Times New Roman" w:cs="Times New Roman"/>
          <w:color w:val="00000A"/>
          <w:sz w:val="22"/>
          <w:lang w:val="pl-PL"/>
        </w:rPr>
        <w:t>Wykonawca jest odpowiedzialny  za bezpieczeństwo i organizację wszelkich działań na terenie robót budowlanych.</w:t>
      </w:r>
    </w:p>
    <w:p w:rsidR="00204D10" w:rsidRPr="00204D10" w:rsidRDefault="00204D10" w:rsidP="002410AC">
      <w:pPr>
        <w:pStyle w:val="Standard"/>
        <w:numPr>
          <w:ilvl w:val="0"/>
          <w:numId w:val="49"/>
        </w:numPr>
        <w:spacing w:line="360" w:lineRule="auto"/>
        <w:jc w:val="both"/>
        <w:rPr>
          <w:lang w:val="pl-PL"/>
        </w:rPr>
      </w:pPr>
      <w:r>
        <w:rPr>
          <w:rFonts w:ascii="Times New Roman" w:eastAsia="Times New Roman" w:hAnsi="Times New Roman" w:cs="Times New Roman"/>
          <w:color w:val="00000A"/>
          <w:sz w:val="22"/>
          <w:lang w:val="pl-PL"/>
        </w:rPr>
        <w:t>Wykonawca zobowiązany jest do kompletowania w trakcie realizacji robót wszelkiej dokumentacji powykonawczej, zgodnie z przepisami prawa budowlanego, ustawy o wyrobach budowlanych oraz przygotowanie do odbioru końcowego kompletu protokołów niezbędnych przy odbiorze;</w:t>
      </w:r>
    </w:p>
    <w:p w:rsidR="00204D10" w:rsidRPr="00204D10" w:rsidRDefault="00204D10" w:rsidP="002410AC">
      <w:pPr>
        <w:pStyle w:val="Standard"/>
        <w:numPr>
          <w:ilvl w:val="0"/>
          <w:numId w:val="49"/>
        </w:numPr>
        <w:spacing w:line="360" w:lineRule="auto"/>
        <w:jc w:val="both"/>
        <w:rPr>
          <w:lang w:val="pl-PL"/>
        </w:rPr>
      </w:pPr>
      <w:r>
        <w:rPr>
          <w:rFonts w:ascii="Times New Roman" w:eastAsia="Times New Roman" w:hAnsi="Times New Roman" w:cs="Times New Roman"/>
          <w:color w:val="00000A"/>
          <w:sz w:val="22"/>
          <w:lang w:val="pl-PL"/>
        </w:rPr>
        <w:t>Wykonawca każdorazowo poinformuje Zamawiającego o zmianie adresu siedziby, jego biura, osób uprawnionych do reprezentacji.</w:t>
      </w:r>
    </w:p>
    <w:p w:rsidR="00204D10" w:rsidRPr="00204D10" w:rsidRDefault="00204D10" w:rsidP="002410AC">
      <w:pPr>
        <w:pStyle w:val="Standard"/>
        <w:numPr>
          <w:ilvl w:val="0"/>
          <w:numId w:val="49"/>
        </w:numPr>
        <w:spacing w:line="360" w:lineRule="auto"/>
        <w:jc w:val="both"/>
        <w:rPr>
          <w:lang w:val="pl-PL"/>
        </w:rPr>
      </w:pPr>
      <w:r>
        <w:rPr>
          <w:rFonts w:ascii="Times New Roman" w:eastAsia="Times New Roman" w:hAnsi="Times New Roman" w:cs="Times New Roman"/>
          <w:color w:val="00000A"/>
          <w:sz w:val="22"/>
          <w:lang w:val="pl-PL"/>
        </w:rPr>
        <w:t>Wykonawca jest zobowiązany zgłosić pisemnie gotowość do końcowego odbioru wykonanych robót na co najmniej 7 dni przed planowanym terminem wykonania zamówienia. Zgłoszenie to ma zawierać adnotację inspektora nadzoru o sprawdzeniu i potwierdzeniu dokumentów odbiorowych oraz możliwości zgłoszenia Zamawiającemu gotowości do odbioru.</w:t>
      </w:r>
    </w:p>
    <w:p w:rsidR="00204D10" w:rsidRPr="00204D10" w:rsidRDefault="00204D10" w:rsidP="002410AC">
      <w:pPr>
        <w:pStyle w:val="Standard"/>
        <w:numPr>
          <w:ilvl w:val="0"/>
          <w:numId w:val="49"/>
        </w:numPr>
        <w:spacing w:line="360" w:lineRule="auto"/>
        <w:jc w:val="both"/>
        <w:rPr>
          <w:lang w:val="pl-PL"/>
        </w:rPr>
      </w:pPr>
      <w:r>
        <w:rPr>
          <w:rFonts w:ascii="Times New Roman" w:eastAsia="Times New Roman" w:hAnsi="Times New Roman" w:cs="Times New Roman"/>
          <w:color w:val="00000A"/>
          <w:sz w:val="22"/>
          <w:lang w:val="pl-PL"/>
        </w:rPr>
        <w:t>Zamawiający może podjąć decyzję o przerwaniu czynności odbioru końcowego, jeżeli w czasie tych czynności ujawniono istnienie takich wad, które uniemożliwiają użytkowanie przedmiotu umowy zgodnie z przeznaczeniem – do czasu usunięcia tych wad.</w:t>
      </w:r>
    </w:p>
    <w:p w:rsidR="00204D10" w:rsidRDefault="00204D10" w:rsidP="00204D10">
      <w:pPr>
        <w:pStyle w:val="Standard"/>
        <w:spacing w:line="360" w:lineRule="auto"/>
        <w:jc w:val="both"/>
        <w:rPr>
          <w:rFonts w:eastAsia="Calibri" w:cs="Calibri"/>
          <w:color w:val="00000A"/>
          <w:sz w:val="22"/>
          <w:lang w:val="pl-PL"/>
        </w:rPr>
      </w:pPr>
    </w:p>
    <w:p w:rsidR="00204D10" w:rsidRDefault="00204D10" w:rsidP="00204D10">
      <w:pPr>
        <w:pStyle w:val="Standard"/>
        <w:spacing w:before="60" w:line="360" w:lineRule="auto"/>
        <w:ind w:left="720"/>
        <w:jc w:val="center"/>
        <w:rPr>
          <w:rFonts w:ascii="Times New Roman" w:eastAsia="Times New Roman" w:hAnsi="Times New Roman" w:cs="Times New Roman"/>
          <w:b/>
          <w:lang w:val="pl-PL"/>
        </w:rPr>
      </w:pPr>
      <w:r>
        <w:rPr>
          <w:rFonts w:ascii="Times New Roman" w:eastAsia="Times New Roman" w:hAnsi="Times New Roman" w:cs="Times New Roman"/>
          <w:b/>
          <w:lang w:val="pl-PL"/>
        </w:rPr>
        <w:t>§ 4</w:t>
      </w:r>
    </w:p>
    <w:p w:rsidR="00204D10" w:rsidRDefault="00204D10" w:rsidP="00204D10">
      <w:pPr>
        <w:pStyle w:val="Standard"/>
        <w:spacing w:before="60" w:line="360" w:lineRule="auto"/>
        <w:ind w:left="720"/>
        <w:jc w:val="both"/>
        <w:rPr>
          <w:rFonts w:ascii="Times New Roman" w:eastAsia="Times New Roman" w:hAnsi="Times New Roman" w:cs="Times New Roman"/>
          <w:lang w:val="pl-PL"/>
        </w:rPr>
      </w:pPr>
      <w:r>
        <w:rPr>
          <w:rFonts w:ascii="Times New Roman" w:eastAsia="Times New Roman" w:hAnsi="Times New Roman" w:cs="Times New Roman"/>
          <w:lang w:val="pl-PL"/>
        </w:rPr>
        <w:t>1. Wykonawca gwarantuje, że pracownicy Wykonawcy lub Podwykonawcy realizujący czynności w ramach przedmiotu umowy polegające na wykonywaniu robót ogólnobudowlanych, w rozumieniu przepisów ustawy z dnia 26 czerwca 1974r. – Kodeks Pracy (Dz.U.2014.1502).</w:t>
      </w:r>
    </w:p>
    <w:p w:rsidR="00204D10" w:rsidRDefault="00204D10" w:rsidP="00204D10">
      <w:pPr>
        <w:pStyle w:val="Standard"/>
        <w:spacing w:before="60" w:line="360" w:lineRule="auto"/>
        <w:ind w:left="720"/>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2. Każdorazowo na żądanie Zamawiającego, w terminie wskazanym przez Zamawiającego nie krótszym niż 5 dni roboczych, Wykonawca zobowiązuje się przedłożyć do wglądu kopię </w:t>
      </w:r>
      <w:r>
        <w:rPr>
          <w:rFonts w:ascii="Times New Roman" w:eastAsia="Times New Roman" w:hAnsi="Times New Roman" w:cs="Times New Roman"/>
          <w:lang w:val="pl-PL"/>
        </w:rPr>
        <w:lastRenderedPageBreak/>
        <w:t>umów o pracę zawartych przez Wykonawcę lub Podwykonawcę z pracownikami o których mowa w ust 1 oraz uzyskać ich zgodę na przetwarzanie danych osobowych zgodnie z przepisami o ochronie danych osobowych.</w:t>
      </w:r>
    </w:p>
    <w:p w:rsidR="00204D10" w:rsidRDefault="00204D10" w:rsidP="00204D10">
      <w:pPr>
        <w:pStyle w:val="Standard"/>
        <w:spacing w:before="60" w:line="360" w:lineRule="auto"/>
        <w:ind w:left="720"/>
        <w:jc w:val="both"/>
        <w:rPr>
          <w:rFonts w:ascii="Times New Roman" w:eastAsia="Times New Roman" w:hAnsi="Times New Roman" w:cs="Times New Roman"/>
          <w:lang w:val="pl-PL"/>
        </w:rPr>
      </w:pPr>
      <w:r>
        <w:rPr>
          <w:rFonts w:ascii="Times New Roman" w:eastAsia="Times New Roman" w:hAnsi="Times New Roman" w:cs="Times New Roman"/>
          <w:lang w:val="pl-PL"/>
        </w:rPr>
        <w:t>3. Nieprzedłożenie przez Wykonawcę dokumentów o których mowa w ust 2 w terminie wskazanym przez Zamawiającego będzie traktowane jako niewypełnienie obowiązku zatrudnienia pracowników realizujących czynności w ramach przedmiotu umowy polegające na wykonywaniu robót ogólnobudowlanych.</w:t>
      </w:r>
    </w:p>
    <w:p w:rsidR="00204D10" w:rsidRDefault="00204D10" w:rsidP="00204D10">
      <w:pPr>
        <w:pStyle w:val="Standard"/>
        <w:spacing w:before="60" w:line="360" w:lineRule="auto"/>
        <w:ind w:left="720"/>
        <w:jc w:val="center"/>
        <w:rPr>
          <w:rFonts w:ascii="Times New Roman" w:eastAsia="Times New Roman" w:hAnsi="Times New Roman" w:cs="Times New Roman"/>
          <w:b/>
          <w:lang w:val="pl-PL"/>
        </w:rPr>
      </w:pPr>
      <w:r>
        <w:rPr>
          <w:rFonts w:ascii="Times New Roman" w:eastAsia="Times New Roman" w:hAnsi="Times New Roman" w:cs="Times New Roman"/>
          <w:b/>
          <w:lang w:val="pl-PL"/>
        </w:rPr>
        <w:t>§ 5.</w:t>
      </w:r>
    </w:p>
    <w:p w:rsidR="00204D10" w:rsidRDefault="00204D10" w:rsidP="00204D10">
      <w:pPr>
        <w:pStyle w:val="Standard"/>
        <w:spacing w:before="60" w:line="360" w:lineRule="auto"/>
        <w:ind w:left="720"/>
        <w:jc w:val="center"/>
        <w:rPr>
          <w:rFonts w:ascii="Times New Roman" w:eastAsia="Times New Roman" w:hAnsi="Times New Roman" w:cs="Times New Roman"/>
          <w:b/>
          <w:lang w:val="pl-PL"/>
        </w:rPr>
      </w:pPr>
      <w:r>
        <w:rPr>
          <w:rFonts w:ascii="Times New Roman" w:eastAsia="Times New Roman" w:hAnsi="Times New Roman" w:cs="Times New Roman"/>
          <w:b/>
          <w:lang w:val="pl-PL"/>
        </w:rPr>
        <w:t>Zobowiązania Zamawiającego</w:t>
      </w:r>
    </w:p>
    <w:p w:rsidR="00204D10" w:rsidRDefault="00204D10" w:rsidP="00204D10">
      <w:pPr>
        <w:pStyle w:val="Standard"/>
        <w:spacing w:before="60" w:line="360" w:lineRule="auto"/>
        <w:ind w:left="720"/>
        <w:rPr>
          <w:rFonts w:ascii="Times New Roman" w:eastAsia="Times New Roman" w:hAnsi="Times New Roman" w:cs="Times New Roman"/>
          <w:lang w:val="pl-PL"/>
        </w:rPr>
      </w:pPr>
      <w:r>
        <w:rPr>
          <w:rFonts w:ascii="Times New Roman" w:eastAsia="Times New Roman" w:hAnsi="Times New Roman" w:cs="Times New Roman"/>
          <w:lang w:val="pl-PL"/>
        </w:rPr>
        <w:t>1. Zamawiający zobowiązuje się do:</w:t>
      </w:r>
    </w:p>
    <w:p w:rsidR="00204D10" w:rsidRDefault="00204D10" w:rsidP="00204D10">
      <w:pPr>
        <w:pStyle w:val="Standard"/>
        <w:spacing w:before="60" w:line="360" w:lineRule="auto"/>
        <w:ind w:left="720"/>
        <w:rPr>
          <w:rFonts w:ascii="Times New Roman" w:eastAsia="Times New Roman" w:hAnsi="Times New Roman" w:cs="Times New Roman"/>
          <w:lang w:val="pl-PL"/>
        </w:rPr>
      </w:pPr>
      <w:r>
        <w:rPr>
          <w:rFonts w:ascii="Times New Roman" w:eastAsia="Times New Roman" w:hAnsi="Times New Roman" w:cs="Times New Roman"/>
          <w:lang w:val="pl-PL"/>
        </w:rPr>
        <w:t>- przekazania Wykonawcy terenu budowy wraz ze wszystkimi wymaganymi uzgodnieniami prawnymi i administracyjnymi</w:t>
      </w:r>
    </w:p>
    <w:p w:rsidR="00204D10" w:rsidRDefault="00204D10" w:rsidP="00204D10">
      <w:pPr>
        <w:pStyle w:val="Standard"/>
        <w:spacing w:before="60" w:line="360" w:lineRule="auto"/>
        <w:ind w:left="720"/>
        <w:rPr>
          <w:rFonts w:ascii="Times New Roman" w:eastAsia="Times New Roman" w:hAnsi="Times New Roman" w:cs="Times New Roman"/>
          <w:lang w:val="pl-PL"/>
        </w:rPr>
      </w:pPr>
      <w:r>
        <w:rPr>
          <w:rFonts w:ascii="Times New Roman" w:eastAsia="Times New Roman" w:hAnsi="Times New Roman" w:cs="Times New Roman"/>
          <w:lang w:val="pl-PL"/>
        </w:rPr>
        <w:t>- odbiorów częściowych oraz odbioru końcowego przedmiotu umowy po jego wykonaniu;</w:t>
      </w:r>
    </w:p>
    <w:p w:rsidR="00204D10" w:rsidRDefault="00204D10" w:rsidP="00204D10">
      <w:pPr>
        <w:pStyle w:val="Standard"/>
        <w:spacing w:before="60" w:line="360" w:lineRule="auto"/>
        <w:ind w:left="720"/>
        <w:rPr>
          <w:rFonts w:ascii="Times New Roman" w:eastAsia="Times New Roman" w:hAnsi="Times New Roman" w:cs="Times New Roman"/>
          <w:lang w:val="pl-PL"/>
        </w:rPr>
      </w:pPr>
      <w:r>
        <w:rPr>
          <w:rFonts w:ascii="Times New Roman" w:eastAsia="Times New Roman" w:hAnsi="Times New Roman" w:cs="Times New Roman"/>
          <w:lang w:val="pl-PL"/>
        </w:rPr>
        <w:t>- zapłaty wynagrodzenia za Roboty wykonane zgodnie z postanowieniami niniejszej umowy.</w:t>
      </w:r>
    </w:p>
    <w:p w:rsidR="00204D10" w:rsidRDefault="00204D10" w:rsidP="00204D10">
      <w:pPr>
        <w:pStyle w:val="Standard"/>
        <w:spacing w:line="360" w:lineRule="auto"/>
        <w:jc w:val="center"/>
        <w:rPr>
          <w:rFonts w:eastAsia="Calibri" w:cs="Calibri"/>
          <w:color w:val="00000A"/>
          <w:sz w:val="22"/>
          <w:lang w:val="pl-PL"/>
        </w:rPr>
      </w:pPr>
    </w:p>
    <w:p w:rsidR="00204D10" w:rsidRDefault="00204D10" w:rsidP="00204D10">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 6.</w:t>
      </w:r>
    </w:p>
    <w:p w:rsidR="00204D10" w:rsidRDefault="00204D10" w:rsidP="00204D10">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Wynagrodzenie</w:t>
      </w:r>
    </w:p>
    <w:p w:rsidR="00204D10" w:rsidRPr="00204D10" w:rsidRDefault="00204D10" w:rsidP="00204D10">
      <w:pPr>
        <w:pStyle w:val="Standard"/>
        <w:spacing w:line="360" w:lineRule="auto"/>
        <w:ind w:left="360"/>
        <w:jc w:val="both"/>
        <w:rPr>
          <w:lang w:val="pl-PL"/>
        </w:rPr>
      </w:pPr>
      <w:r>
        <w:rPr>
          <w:rFonts w:ascii="Times New Roman" w:eastAsia="Times New Roman" w:hAnsi="Times New Roman" w:cs="Times New Roman"/>
          <w:lang w:val="pl-PL"/>
        </w:rPr>
        <w:t xml:space="preserve">1. </w:t>
      </w:r>
      <w:r>
        <w:rPr>
          <w:rFonts w:ascii="Times New Roman" w:eastAsia="Times New Roman" w:hAnsi="Times New Roman" w:cs="Times New Roman"/>
          <w:color w:val="00000A"/>
          <w:lang w:val="pl-PL"/>
        </w:rPr>
        <w:t>Za wykonanie przedmiotu niniejszej umowy Inwestor zapłaci Wykonawcy</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     wynagrodzenie netto w wysokości ……………………… zł,      (słownie:………………………………………………………………………………….), podatek VAT w wysokości ………… % ( słownie: ……………………………………………….) łącznie wynagrodzenie brutto w kwocie: ……………………………………… zł (słownie:………………………………………………..)</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     zgodnie ze złożoną w postępowaniu o udzielenie zamówienia publicznego ofertą.</w:t>
      </w:r>
    </w:p>
    <w:p w:rsidR="00204D10" w:rsidRDefault="00204D10" w:rsidP="00204D10">
      <w:pPr>
        <w:pStyle w:val="Standard"/>
        <w:tabs>
          <w:tab w:val="left" w:pos="711"/>
        </w:tabs>
        <w:spacing w:after="120" w:line="288" w:lineRule="auto"/>
        <w:jc w:val="both"/>
        <w:rPr>
          <w:lang w:val="pl-PL"/>
        </w:rPr>
      </w:pPr>
    </w:p>
    <w:p w:rsidR="00204D10" w:rsidRDefault="00204D10" w:rsidP="00204D10">
      <w:pPr>
        <w:pStyle w:val="Standard"/>
        <w:spacing w:line="360" w:lineRule="auto"/>
        <w:jc w:val="both"/>
        <w:rPr>
          <w:lang w:val="pl-PL"/>
        </w:rPr>
      </w:pPr>
    </w:p>
    <w:p w:rsidR="00204D10" w:rsidRPr="00204D10" w:rsidRDefault="00204D10" w:rsidP="00204D10">
      <w:pPr>
        <w:pStyle w:val="Standard"/>
        <w:spacing w:line="360" w:lineRule="auto"/>
        <w:jc w:val="both"/>
        <w:rPr>
          <w:lang w:val="pl-PL"/>
        </w:rPr>
      </w:pPr>
      <w:r>
        <w:rPr>
          <w:rFonts w:ascii="Times New Roman" w:eastAsia="Times New Roman" w:hAnsi="Times New Roman" w:cs="Times New Roman"/>
          <w:color w:val="00000A"/>
          <w:lang w:val="pl-PL"/>
        </w:rPr>
        <w:t>2. Płatności będą dokonywane przelewem na rachunek bankowy Wykonawcy nr ……………………………………………………………………..w terminie 14 dni od daty otrzymania przez Zamawiającego prawidłowo wystawionej</w:t>
      </w:r>
      <w:r>
        <w:rPr>
          <w:rFonts w:ascii="Times New Roman" w:eastAsia="Times New Roman" w:hAnsi="Times New Roman" w:cs="Times New Roman"/>
          <w:color w:val="FF0000"/>
          <w:lang w:val="pl-PL"/>
        </w:rPr>
        <w:t xml:space="preserve"> </w:t>
      </w:r>
      <w:r>
        <w:rPr>
          <w:rFonts w:ascii="Times New Roman" w:eastAsia="Times New Roman" w:hAnsi="Times New Roman" w:cs="Times New Roman"/>
          <w:color w:val="00000A"/>
          <w:lang w:val="pl-PL"/>
        </w:rPr>
        <w:t>faktury wraz z protokołem odbioru robót.</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3. Za dzień dokonania płatności przyjmuje się dzień obciążenia rachunku bankowego Zamawiającego, z którego wypłacane są środki.</w:t>
      </w:r>
    </w:p>
    <w:p w:rsidR="00204D10" w:rsidRPr="00204D10" w:rsidRDefault="00204D10" w:rsidP="00204D10">
      <w:pPr>
        <w:pStyle w:val="Standard"/>
        <w:spacing w:line="360" w:lineRule="auto"/>
        <w:jc w:val="both"/>
        <w:rPr>
          <w:lang w:val="pl-PL"/>
        </w:rPr>
      </w:pPr>
      <w:r>
        <w:rPr>
          <w:rFonts w:ascii="Times New Roman" w:eastAsia="Times New Roman" w:hAnsi="Times New Roman" w:cs="Times New Roman"/>
          <w:color w:val="00000A"/>
          <w:lang w:val="pl-PL"/>
        </w:rPr>
        <w:lastRenderedPageBreak/>
        <w:t>4. Wynagrodzenie określone w ust. 1 niniejszego paragrafu stanowi całkowite wynagrodzenie należne Wykonawcy z tytułu wykonania wszelkich zobowiązań określonych w umowie, w tym związane z kosztami ubezpieczenia, transportem urządzeń i materiałów, opłatami celnymi, itp.</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5. Wykonawca wystawi fakturę VAT na rzecz:</w:t>
      </w:r>
    </w:p>
    <w:p w:rsidR="00204D10" w:rsidRDefault="00204D10" w:rsidP="00204D10">
      <w:pPr>
        <w:pStyle w:val="Standard"/>
        <w:spacing w:line="360" w:lineRule="auto"/>
        <w:jc w:val="center"/>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Gminy Załuski, Załuski 67 09-142 Załuski</w:t>
      </w:r>
    </w:p>
    <w:p w:rsidR="00204D10" w:rsidRDefault="00204D10" w:rsidP="00204D10">
      <w:pPr>
        <w:pStyle w:val="Standard"/>
        <w:spacing w:line="360" w:lineRule="auto"/>
        <w:jc w:val="center"/>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NIP: 567-178-34-57</w:t>
      </w:r>
    </w:p>
    <w:p w:rsidR="00204D10" w:rsidRDefault="00204D10" w:rsidP="00204D10">
      <w:pPr>
        <w:pStyle w:val="Standard"/>
        <w:spacing w:line="360" w:lineRule="auto"/>
        <w:jc w:val="center"/>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REGON: 130378545</w:t>
      </w:r>
    </w:p>
    <w:p w:rsidR="00204D10" w:rsidRDefault="00204D10" w:rsidP="00204D10">
      <w:pPr>
        <w:pStyle w:val="Standard"/>
        <w:spacing w:line="360" w:lineRule="auto"/>
        <w:jc w:val="both"/>
        <w:rPr>
          <w:rFonts w:eastAsia="Calibri" w:cs="Calibri"/>
          <w:color w:val="00000A"/>
          <w:sz w:val="22"/>
          <w:lang w:val="pl-PL"/>
        </w:rPr>
      </w:pPr>
    </w:p>
    <w:p w:rsidR="00204D10" w:rsidRDefault="00204D10" w:rsidP="00204D10">
      <w:pPr>
        <w:pStyle w:val="Standard"/>
        <w:spacing w:line="360" w:lineRule="auto"/>
        <w:jc w:val="center"/>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 7.</w:t>
      </w:r>
    </w:p>
    <w:p w:rsidR="00204D10" w:rsidRDefault="00204D10" w:rsidP="00204D10">
      <w:pPr>
        <w:pStyle w:val="Standard"/>
        <w:spacing w:line="360" w:lineRule="auto"/>
        <w:jc w:val="center"/>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Gwarancja</w:t>
      </w:r>
    </w:p>
    <w:p w:rsidR="00204D10" w:rsidRPr="00204D10" w:rsidRDefault="00204D10" w:rsidP="00204D10">
      <w:pPr>
        <w:pStyle w:val="Standard"/>
        <w:spacing w:after="308" w:line="360" w:lineRule="auto"/>
        <w:jc w:val="both"/>
        <w:rPr>
          <w:lang w:val="pl-PL"/>
        </w:rPr>
      </w:pPr>
      <w:r>
        <w:rPr>
          <w:rFonts w:ascii="Times New Roman" w:eastAsia="Times New Roman" w:hAnsi="Times New Roman" w:cs="Times New Roman"/>
          <w:color w:val="00000A"/>
          <w:lang w:val="pl-PL"/>
        </w:rPr>
        <w:t>1</w:t>
      </w:r>
      <w:r>
        <w:rPr>
          <w:rFonts w:ascii="Times New Roman" w:eastAsia="Times New Roman" w:hAnsi="Times New Roman" w:cs="Times New Roman"/>
          <w:b/>
          <w:color w:val="00000A"/>
          <w:lang w:val="pl-PL"/>
        </w:rPr>
        <w:t>. Na przedmiot umowy udziela się gwarancji, która wynosi: ……………………………….. licząc od daty odbioru protokolarnego przedmiotu umowy.</w:t>
      </w:r>
    </w:p>
    <w:p w:rsidR="00204D10" w:rsidRPr="00204D10" w:rsidRDefault="00204D10" w:rsidP="00204D10">
      <w:pPr>
        <w:pStyle w:val="Standard"/>
        <w:spacing w:after="308" w:line="360" w:lineRule="auto"/>
        <w:jc w:val="both"/>
        <w:rPr>
          <w:lang w:val="pl-PL"/>
        </w:rPr>
      </w:pPr>
      <w:r>
        <w:rPr>
          <w:rFonts w:ascii="Times New Roman" w:eastAsia="Times New Roman" w:hAnsi="Times New Roman" w:cs="Times New Roman"/>
          <w:color w:val="00000A"/>
          <w:lang w:val="pl-PL"/>
        </w:rPr>
        <w:t xml:space="preserve">2. </w:t>
      </w:r>
      <w:r>
        <w:rPr>
          <w:rFonts w:ascii="Times New Roman" w:eastAsia="Times New Roman" w:hAnsi="Times New Roman" w:cs="Times New Roman"/>
          <w:color w:val="00000A"/>
          <w:sz w:val="22"/>
          <w:lang w:val="pl-PL"/>
        </w:rPr>
        <w:t>Bieg gwarancji, o której mowa w ust. 1 rozpoczyna się w dniu następnym, licząc od daty końcowego odbioru robót.</w:t>
      </w:r>
    </w:p>
    <w:p w:rsidR="00204D10" w:rsidRDefault="00204D10" w:rsidP="00204D10">
      <w:pPr>
        <w:pStyle w:val="Standard"/>
        <w:spacing w:after="308" w:line="360" w:lineRule="auto"/>
        <w:jc w:val="both"/>
        <w:rPr>
          <w:rFonts w:ascii="Times New Roman" w:eastAsia="Times New Roman" w:hAnsi="Times New Roman" w:cs="Times New Roman"/>
          <w:color w:val="00000A"/>
          <w:sz w:val="22"/>
          <w:lang w:val="pl-PL"/>
        </w:rPr>
      </w:pPr>
      <w:r>
        <w:rPr>
          <w:rFonts w:ascii="Times New Roman" w:eastAsia="Times New Roman" w:hAnsi="Times New Roman" w:cs="Times New Roman"/>
          <w:color w:val="00000A"/>
          <w:sz w:val="22"/>
          <w:lang w:val="pl-PL"/>
        </w:rPr>
        <w:t>3.Zamawiający może dochodzić roszczeń z tytułu gwarancji także po terminie określonym w ust. 1, jeżeli reklamował wadę przed upływem terminów tam określonych.</w:t>
      </w:r>
    </w:p>
    <w:p w:rsidR="00204D10" w:rsidRDefault="00204D10" w:rsidP="00204D10">
      <w:pPr>
        <w:pStyle w:val="Standard"/>
        <w:spacing w:line="360" w:lineRule="auto"/>
        <w:jc w:val="center"/>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 8. Kary umowne</w:t>
      </w:r>
    </w:p>
    <w:p w:rsidR="00204D10" w:rsidRDefault="00204D10" w:rsidP="00204D10">
      <w:pPr>
        <w:pStyle w:val="Standard"/>
        <w:tabs>
          <w:tab w:val="left" w:pos="1080"/>
        </w:tabs>
        <w:spacing w:before="60" w:line="360" w:lineRule="auto"/>
        <w:ind w:left="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Wykonawca zapłaci Zamawiającemu karę umowną za:</w:t>
      </w:r>
    </w:p>
    <w:p w:rsidR="00204D10" w:rsidRDefault="00204D10" w:rsidP="00204D10">
      <w:pPr>
        <w:pStyle w:val="Standard"/>
        <w:tabs>
          <w:tab w:val="left" w:pos="-27760"/>
          <w:tab w:val="left" w:pos="180"/>
        </w:tabs>
        <w:spacing w:before="60"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opóźnienie w terminowym wykonaniu przedmiotu umowy, o którym mowa w § 1 ust. 1, w wysokości 0,1% wynagrodzenia brutto,</w:t>
      </w:r>
    </w:p>
    <w:p w:rsidR="00204D10" w:rsidRDefault="00204D10" w:rsidP="00204D10">
      <w:pPr>
        <w:pStyle w:val="Standard"/>
        <w:spacing w:before="60"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opóźnienie w usunięciu wad stwierdzonych w okresie gwarancji i rękojmi – w wysokości 0,1 % wynagrodzenia  brutto,</w:t>
      </w:r>
    </w:p>
    <w:p w:rsidR="00204D10" w:rsidRDefault="00204D10" w:rsidP="00204D10">
      <w:pPr>
        <w:pStyle w:val="Standard"/>
        <w:spacing w:before="60"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za odstąpienie od umowy z przyczyn leżących po stronie Wykonawcy w wysokości 20 % łącznego wynagrodzenia brutto określonego w § 5 ust. 1.</w:t>
      </w:r>
    </w:p>
    <w:p w:rsidR="00204D10" w:rsidRDefault="00204D10" w:rsidP="00204D10">
      <w:pPr>
        <w:pStyle w:val="Standard"/>
        <w:spacing w:before="60"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Wprowadzenie na teren budowy podwykonawcy bez wymaganej zgody Zamawiającego – w wysokości 10 000 zł brutto.</w:t>
      </w:r>
    </w:p>
    <w:p w:rsidR="00204D10" w:rsidRDefault="00204D10" w:rsidP="00204D10">
      <w:pPr>
        <w:pStyle w:val="Standard"/>
        <w:spacing w:before="60" w:line="360" w:lineRule="auto"/>
        <w:ind w:left="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ab/>
        <w:t>Wykonawca zobowiązany jest do zapłaty kary umownej w terminie 14 dni od wystąpienia przez Zamawiającego z żądaniem zapłaty. W przypadku nieuiszczenia kary przez Wykonawcę w terminie, o którym mowa w zdaniu poprzedzającym, Zamawiający może potrącić karę z dowolnej należności Wykonawcy.</w:t>
      </w:r>
    </w:p>
    <w:p w:rsidR="00204D10" w:rsidRDefault="00204D10" w:rsidP="00204D10">
      <w:pPr>
        <w:pStyle w:val="Standard"/>
        <w:spacing w:before="60" w:line="360" w:lineRule="auto"/>
        <w:ind w:left="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ab/>
        <w:t xml:space="preserve">Jeżeli szkoda poniesiona przez Zamawiającego przewyższy kwotę kar umownych, będzie on </w:t>
      </w:r>
      <w:r>
        <w:rPr>
          <w:rFonts w:ascii="Times New Roman" w:eastAsia="Times New Roman" w:hAnsi="Times New Roman" w:cs="Times New Roman"/>
          <w:color w:val="00000A"/>
          <w:lang w:val="pl-PL"/>
        </w:rPr>
        <w:lastRenderedPageBreak/>
        <w:t>uprawniony do dochodzenia od Wykonawcy – na zasadach ogólnych Kodeksu cywilnego – odszkodowania uzupełniającego do wysokości rzeczywistej szkody.</w:t>
      </w:r>
    </w:p>
    <w:p w:rsidR="00204D10" w:rsidRDefault="00204D10" w:rsidP="00204D10">
      <w:pPr>
        <w:pStyle w:val="Standard"/>
        <w:spacing w:before="60" w:line="360" w:lineRule="auto"/>
        <w:ind w:left="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ab/>
        <w:t>W przypadku zwłoki w zapłacie wynagrodzenia, Zamawiający zapłaci Wykonawcy odsetki ustawowe.</w:t>
      </w:r>
    </w:p>
    <w:p w:rsidR="00204D10" w:rsidRDefault="00204D10" w:rsidP="00204D10">
      <w:pPr>
        <w:pStyle w:val="Standard"/>
        <w:tabs>
          <w:tab w:val="left" w:pos="0"/>
        </w:tabs>
        <w:spacing w:before="60" w:line="360" w:lineRule="auto"/>
        <w:ind w:left="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ab/>
        <w:t>Wykonawca zapłaci Zamawiającemu karę umowną w wysokości 0,5% wynagrodzenia brutto z tytułu:</w:t>
      </w:r>
    </w:p>
    <w:p w:rsidR="00204D10" w:rsidRDefault="00204D10" w:rsidP="00204D10">
      <w:pPr>
        <w:pStyle w:val="Standard"/>
        <w:spacing w:before="60" w:line="360" w:lineRule="auto"/>
        <w:ind w:left="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braku zapłaty lub nieterminowej zapłaty wynagrodzenia należnego podwykonawcy lub dalszym podwykonawcom;</w:t>
      </w:r>
    </w:p>
    <w:p w:rsidR="00204D10" w:rsidRDefault="00204D10" w:rsidP="00204D10">
      <w:pPr>
        <w:pStyle w:val="Standard"/>
        <w:spacing w:before="60" w:line="360" w:lineRule="auto"/>
        <w:ind w:left="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nieprzedłożenia w ogóle do zaakceptowania projektu umowy o podwykonawstwo, której przedmiotem są roboty budowlane, lub projektu jej zmian;</w:t>
      </w:r>
    </w:p>
    <w:p w:rsidR="00204D10" w:rsidRDefault="00204D10" w:rsidP="00204D10">
      <w:pPr>
        <w:pStyle w:val="Standard"/>
        <w:spacing w:before="60" w:line="360" w:lineRule="auto"/>
        <w:ind w:left="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braku zmiany umowy o podwykonawstwo w zakresie terminu zapłaty.</w:t>
      </w:r>
    </w:p>
    <w:p w:rsidR="00204D10" w:rsidRDefault="00204D10" w:rsidP="00204D10">
      <w:pPr>
        <w:pStyle w:val="Standard"/>
        <w:spacing w:before="60" w:line="360" w:lineRule="auto"/>
        <w:ind w:left="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6. Wykonawca ma prawo naliczać odsetki za nieterminową zapłatę faktury w wysokości ustawowej.</w:t>
      </w:r>
    </w:p>
    <w:p w:rsidR="00204D10" w:rsidRDefault="00204D10" w:rsidP="00204D10">
      <w:pPr>
        <w:pStyle w:val="Standard"/>
        <w:spacing w:before="60" w:line="360" w:lineRule="auto"/>
        <w:ind w:left="36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7.  Wykonawca wyraża zgodę na potrącenie należnych kar umownych naliczonych przez Zamawiającego z wystawionej przez siebie faktury.</w:t>
      </w:r>
    </w:p>
    <w:p w:rsidR="00204D10" w:rsidRDefault="00204D10" w:rsidP="00204D10">
      <w:pPr>
        <w:pStyle w:val="Standard"/>
        <w:spacing w:before="60" w:line="360" w:lineRule="auto"/>
        <w:ind w:left="284"/>
        <w:jc w:val="both"/>
        <w:rPr>
          <w:rFonts w:ascii="Times New Roman" w:eastAsia="Times New Roman" w:hAnsi="Times New Roman" w:cs="Times New Roman"/>
          <w:color w:val="00000A"/>
          <w:sz w:val="22"/>
          <w:lang w:val="pl-PL"/>
        </w:rPr>
      </w:pPr>
      <w:r>
        <w:rPr>
          <w:rFonts w:ascii="Times New Roman" w:eastAsia="Times New Roman" w:hAnsi="Times New Roman" w:cs="Times New Roman"/>
          <w:color w:val="00000A"/>
          <w:sz w:val="22"/>
          <w:lang w:val="pl-PL"/>
        </w:rPr>
        <w:t>8. Zamawiający może odstąpić od umowy:</w:t>
      </w:r>
    </w:p>
    <w:p w:rsidR="00204D10" w:rsidRDefault="00204D10" w:rsidP="00204D10">
      <w:pPr>
        <w:pStyle w:val="Standard"/>
        <w:spacing w:before="60" w:line="360" w:lineRule="auto"/>
        <w:jc w:val="both"/>
        <w:rPr>
          <w:rFonts w:ascii="Times New Roman" w:eastAsia="Times New Roman" w:hAnsi="Times New Roman" w:cs="Times New Roman"/>
          <w:color w:val="00000A"/>
          <w:sz w:val="22"/>
          <w:lang w:val="pl-PL"/>
        </w:rPr>
      </w:pPr>
      <w:r>
        <w:rPr>
          <w:rFonts w:ascii="Times New Roman" w:eastAsia="Times New Roman" w:hAnsi="Times New Roman" w:cs="Times New Roman"/>
          <w:color w:val="00000A"/>
          <w:sz w:val="22"/>
          <w:lang w:val="pl-PL"/>
        </w:rPr>
        <w:t>- jeżeli Wykonawca został postawiony w stan  likwidacji,</w:t>
      </w:r>
    </w:p>
    <w:p w:rsidR="00204D10" w:rsidRDefault="00204D10" w:rsidP="00204D10">
      <w:pPr>
        <w:pStyle w:val="Standard"/>
        <w:spacing w:before="60" w:line="360" w:lineRule="auto"/>
        <w:jc w:val="both"/>
        <w:rPr>
          <w:rFonts w:ascii="Times New Roman" w:eastAsia="Times New Roman" w:hAnsi="Times New Roman" w:cs="Times New Roman"/>
          <w:color w:val="00000A"/>
          <w:sz w:val="22"/>
          <w:lang w:val="pl-PL"/>
        </w:rPr>
      </w:pPr>
      <w:r>
        <w:rPr>
          <w:rFonts w:ascii="Times New Roman" w:eastAsia="Times New Roman" w:hAnsi="Times New Roman" w:cs="Times New Roman"/>
          <w:color w:val="00000A"/>
          <w:sz w:val="22"/>
          <w:lang w:val="pl-PL"/>
        </w:rPr>
        <w:t>- jeżeli Wykonawca bez uzasadnionej przyczyny przerwał realizację robót na okres przekraczający 10 dni</w:t>
      </w:r>
    </w:p>
    <w:p w:rsidR="00204D10" w:rsidRDefault="00204D10" w:rsidP="00204D10">
      <w:pPr>
        <w:pStyle w:val="Standard"/>
        <w:spacing w:before="60" w:line="360" w:lineRule="auto"/>
        <w:jc w:val="both"/>
        <w:rPr>
          <w:rFonts w:ascii="Times New Roman" w:eastAsia="Times New Roman" w:hAnsi="Times New Roman" w:cs="Times New Roman"/>
          <w:color w:val="00000A"/>
          <w:sz w:val="22"/>
          <w:lang w:val="pl-PL"/>
        </w:rPr>
      </w:pPr>
      <w:r>
        <w:rPr>
          <w:rFonts w:ascii="Times New Roman" w:eastAsia="Times New Roman" w:hAnsi="Times New Roman" w:cs="Times New Roman"/>
          <w:color w:val="00000A"/>
          <w:sz w:val="22"/>
          <w:lang w:val="pl-PL"/>
        </w:rPr>
        <w:t>- jeżeli opóźnienie w zakończeniu robót przekroczy 30 dni.</w:t>
      </w:r>
    </w:p>
    <w:p w:rsidR="00204D10" w:rsidRPr="00204D10" w:rsidRDefault="00204D10" w:rsidP="00204D10">
      <w:pPr>
        <w:pStyle w:val="Standard"/>
        <w:spacing w:before="60" w:line="360" w:lineRule="auto"/>
        <w:ind w:left="720"/>
        <w:jc w:val="both"/>
        <w:rPr>
          <w:lang w:val="pl-PL"/>
        </w:rPr>
      </w:pPr>
      <w:r>
        <w:rPr>
          <w:rFonts w:ascii="Times New Roman" w:eastAsia="Times New Roman" w:hAnsi="Times New Roman" w:cs="Times New Roman"/>
          <w:color w:val="00000A"/>
          <w:sz w:val="22"/>
          <w:lang w:val="pl-PL"/>
        </w:rPr>
        <w:t>6. W przypadku odstąpienia od umowy Zamawiający zapłaci wynagrodzenie za roboty faktycznie wykonane (wg cen wskazanych w kosztorysie ofertowym na podstawie przeprowadzonej inwentaryzacji robót wykonanych).</w:t>
      </w:r>
    </w:p>
    <w:p w:rsidR="00204D10" w:rsidRDefault="00204D10" w:rsidP="00204D10">
      <w:pPr>
        <w:pStyle w:val="Standard"/>
        <w:spacing w:line="360" w:lineRule="auto"/>
        <w:jc w:val="center"/>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 10.</w:t>
      </w:r>
    </w:p>
    <w:p w:rsidR="00204D10" w:rsidRDefault="00204D10" w:rsidP="00204D10">
      <w:pPr>
        <w:pStyle w:val="Standard"/>
        <w:spacing w:line="360" w:lineRule="auto"/>
        <w:jc w:val="center"/>
        <w:rPr>
          <w:rFonts w:ascii="Times New Roman" w:eastAsia="Times New Roman" w:hAnsi="Times New Roman" w:cs="Times New Roman"/>
          <w:b/>
          <w:i/>
          <w:lang w:val="pl-PL"/>
        </w:rPr>
      </w:pPr>
      <w:r>
        <w:rPr>
          <w:rFonts w:ascii="Times New Roman" w:eastAsia="Times New Roman" w:hAnsi="Times New Roman" w:cs="Times New Roman"/>
          <w:b/>
          <w:i/>
          <w:lang w:val="pl-PL"/>
        </w:rPr>
        <w:t>Podwykonawstwo</w:t>
      </w:r>
    </w:p>
    <w:p w:rsidR="00204D10" w:rsidRDefault="00204D10" w:rsidP="00204D10">
      <w:pPr>
        <w:pStyle w:val="Standard"/>
        <w:tabs>
          <w:tab w:val="left" w:pos="1440"/>
          <w:tab w:val="left" w:pos="1620"/>
        </w:tabs>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1. Wykonawca oświadcza, że przy wykonaniu niniejszej umowy nie będzie korzystał z pomocy firm podwykonawczych i przyjmuje wszystkie zobowiązania i należności wynikłe z realizacji umowy.</w:t>
      </w:r>
    </w:p>
    <w:p w:rsidR="00204D10" w:rsidRDefault="00204D10" w:rsidP="00204D10">
      <w:pPr>
        <w:pStyle w:val="Standard"/>
        <w:tabs>
          <w:tab w:val="left" w:pos="3600"/>
          <w:tab w:val="left" w:pos="3780"/>
        </w:tabs>
        <w:spacing w:line="360" w:lineRule="auto"/>
        <w:ind w:left="720"/>
        <w:jc w:val="both"/>
        <w:rPr>
          <w:rFonts w:eastAsia="Calibri" w:cs="Calibri"/>
          <w:color w:val="00000A"/>
          <w:sz w:val="22"/>
          <w:lang w:val="pl-PL"/>
        </w:rPr>
      </w:pPr>
      <w:r>
        <w:rPr>
          <w:rFonts w:eastAsia="Calibri" w:cs="Calibri"/>
          <w:color w:val="00000A"/>
          <w:sz w:val="22"/>
          <w:lang w:val="pl-PL"/>
        </w:rPr>
        <w:t>…...........................................................................................................................................</w:t>
      </w:r>
    </w:p>
    <w:p w:rsidR="00204D10" w:rsidRDefault="00204D10" w:rsidP="00204D10">
      <w:pPr>
        <w:pStyle w:val="Standard"/>
        <w:tabs>
          <w:tab w:val="left" w:pos="2340"/>
        </w:tabs>
        <w:spacing w:line="360" w:lineRule="auto"/>
        <w:ind w:left="360"/>
        <w:jc w:val="both"/>
        <w:rPr>
          <w:rFonts w:ascii="Times New Roman" w:eastAsia="Times New Roman" w:hAnsi="Times New Roman" w:cs="Times New Roman"/>
          <w:i/>
          <w:color w:val="00000A"/>
          <w:sz w:val="14"/>
          <w:lang w:val="pl-PL"/>
        </w:rPr>
      </w:pPr>
      <w:r>
        <w:rPr>
          <w:rFonts w:ascii="Times New Roman" w:eastAsia="Times New Roman" w:hAnsi="Times New Roman" w:cs="Times New Roman"/>
          <w:i/>
          <w:color w:val="00000A"/>
          <w:sz w:val="14"/>
          <w:lang w:val="pl-PL"/>
        </w:rPr>
        <w:t>(w przypadku, gdy Wykonawca będzie miał podwykonawcę robót punkt 1 zostanie zmieniony i otrzyma następujące brzmienie ujęte w punktach 2-8)</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2. Zamawiający dopuszcza możliwość zlecenia prac podwykonawcom, nie wskazuje jednak kluczowych części zamówienia, których nie może wykonywać podwykonawca, przy czym Zamawiający nie wyraża zgody, by podwykonawca wykonywał więcej niż 80%  zakresu zamówienia.</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2. Zamawiający żąda wskazania przez Wykonawcę zakresu prac, których wykonanie powierzy </w:t>
      </w:r>
      <w:r>
        <w:rPr>
          <w:rFonts w:ascii="Times New Roman" w:eastAsia="Times New Roman" w:hAnsi="Times New Roman" w:cs="Times New Roman"/>
          <w:color w:val="00000A"/>
          <w:lang w:val="pl-PL"/>
        </w:rPr>
        <w:lastRenderedPageBreak/>
        <w:t>podwykonawcy.</w:t>
      </w:r>
    </w:p>
    <w:p w:rsidR="00204D10" w:rsidRDefault="00204D10" w:rsidP="00204D10">
      <w:pPr>
        <w:pStyle w:val="Standard"/>
        <w:spacing w:line="360" w:lineRule="auto"/>
        <w:ind w:left="720"/>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w:t>
      </w:r>
    </w:p>
    <w:p w:rsidR="00204D10" w:rsidRPr="00204D10" w:rsidRDefault="00204D10" w:rsidP="00204D10">
      <w:pPr>
        <w:pStyle w:val="Standard"/>
        <w:spacing w:line="360" w:lineRule="auto"/>
        <w:jc w:val="both"/>
        <w:rPr>
          <w:lang w:val="pl-PL"/>
        </w:rPr>
      </w:pPr>
      <w:r>
        <w:rPr>
          <w:rFonts w:ascii="Times New Roman" w:eastAsia="Times New Roman" w:hAnsi="Times New Roman" w:cs="Times New Roman"/>
          <w:color w:val="00000A"/>
          <w:lang w:val="pl-PL"/>
        </w:rPr>
        <w:t xml:space="preserve">3. </w:t>
      </w:r>
      <w:r>
        <w:rPr>
          <w:rFonts w:ascii="Times New Roman" w:eastAsia="Times New Roman" w:hAnsi="Times New Roman" w:cs="Times New Roman"/>
          <w:b/>
          <w:bCs/>
          <w:color w:val="00000A"/>
          <w:lang w:val="pl-PL"/>
        </w:rPr>
        <w:t>Zamawiający żądać będzie,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w trakcie realizacji zamówienia, a także przekazuje informacje na temat nowych podwykonawców, którym w późniejszym okresie zamierza powierzyć realizację robót budowlanych.</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5. Jeżeli powierzenie podwykonawcy wykonania części zamówienia na roboty budowlane następuje w trakcie jego realizacji, wykonawca na żądanie zamawiającego przedstawia oświadczenie, o którym mowa w art. 25a ust. 1 </w:t>
      </w:r>
      <w:proofErr w:type="spellStart"/>
      <w:r>
        <w:rPr>
          <w:rFonts w:ascii="Times New Roman" w:eastAsia="Times New Roman" w:hAnsi="Times New Roman" w:cs="Times New Roman"/>
          <w:color w:val="00000A"/>
          <w:lang w:val="pl-PL"/>
        </w:rPr>
        <w:t>Pzp</w:t>
      </w:r>
      <w:proofErr w:type="spellEnd"/>
      <w:r>
        <w:rPr>
          <w:rFonts w:ascii="Times New Roman" w:eastAsia="Times New Roman" w:hAnsi="Times New Roman" w:cs="Times New Roman"/>
          <w:color w:val="00000A"/>
          <w:lang w:val="pl-PL"/>
        </w:rPr>
        <w:t xml:space="preserve"> potwierdzające brak podstaw wykluczenia wobec tego podwykonawcy.</w:t>
      </w:r>
    </w:p>
    <w:p w:rsidR="00204D10" w:rsidRPr="00204D10" w:rsidRDefault="00204D10" w:rsidP="0095339A">
      <w:pPr>
        <w:pStyle w:val="Standard"/>
        <w:spacing w:before="28" w:after="28" w:line="360" w:lineRule="auto"/>
        <w:jc w:val="both"/>
        <w:rPr>
          <w:lang w:val="pl-PL"/>
        </w:rPr>
      </w:pPr>
      <w:r>
        <w:rPr>
          <w:rFonts w:ascii="Times New Roman" w:eastAsia="Times New Roman" w:hAnsi="Times New Roman" w:cs="Times New Roman"/>
          <w:color w:val="00000A"/>
          <w:lang w:val="pl-PL"/>
        </w:rPr>
        <w:t xml:space="preserve">6. Jeżeli zamawiający stwierdzi, że wobec danego podwykonawcy </w:t>
      </w:r>
      <w:r w:rsidR="0095339A">
        <w:rPr>
          <w:rFonts w:ascii="Times New Roman" w:eastAsia="Times New Roman" w:hAnsi="Times New Roman" w:cs="Times New Roman"/>
          <w:color w:val="00000A"/>
          <w:lang w:val="pl-PL"/>
        </w:rPr>
        <w:t xml:space="preserve">zachodzą podstawy </w:t>
      </w:r>
      <w:r>
        <w:rPr>
          <w:rFonts w:ascii="Times New Roman" w:eastAsia="Times New Roman" w:hAnsi="Times New Roman" w:cs="Times New Roman"/>
          <w:color w:val="00000A"/>
          <w:lang w:val="pl-PL"/>
        </w:rPr>
        <w:t xml:space="preserve">  wykluczenia, wykonawca obowiązany jest zastąpić tego podwykonawcę lub zre</w:t>
      </w:r>
      <w:r w:rsidR="0095339A">
        <w:rPr>
          <w:rFonts w:ascii="Times New Roman" w:eastAsia="Times New Roman" w:hAnsi="Times New Roman" w:cs="Times New Roman"/>
          <w:color w:val="00000A"/>
          <w:lang w:val="pl-PL"/>
        </w:rPr>
        <w:t xml:space="preserve">zygnować z      </w:t>
      </w:r>
      <w:r w:rsidR="0095339A">
        <w:rPr>
          <w:rFonts w:ascii="Times New Roman" w:eastAsia="Times New Roman" w:hAnsi="Times New Roman" w:cs="Times New Roman"/>
          <w:color w:val="00000A"/>
          <w:lang w:val="pl-PL"/>
        </w:rPr>
        <w:tab/>
        <w:t xml:space="preserve"> </w:t>
      </w:r>
      <w:r>
        <w:rPr>
          <w:rFonts w:ascii="Times New Roman" w:eastAsia="Times New Roman" w:hAnsi="Times New Roman" w:cs="Times New Roman"/>
          <w:color w:val="00000A"/>
          <w:lang w:val="pl-PL"/>
        </w:rPr>
        <w:t>powierzenia wykonania część zamówienia podwykonawcy.</w:t>
      </w:r>
    </w:p>
    <w:p w:rsidR="00204D10" w:rsidRDefault="00204D10" w:rsidP="00204D10">
      <w:pPr>
        <w:pStyle w:val="Standard"/>
        <w:spacing w:before="28" w:after="28" w:line="360" w:lineRule="auto"/>
        <w:ind w:left="-720" w:firstLine="360"/>
        <w:jc w:val="both"/>
        <w:rPr>
          <w:rFonts w:ascii="Times New Roman" w:eastAsia="Times New Roman" w:hAnsi="Times New Roman" w:cs="Times New Roman"/>
          <w:color w:val="00000A"/>
          <w:lang w:val="pl-PL"/>
        </w:rPr>
      </w:pPr>
    </w:p>
    <w:p w:rsidR="00204D10" w:rsidRDefault="00204D10" w:rsidP="00204D10">
      <w:pPr>
        <w:pStyle w:val="Standard"/>
        <w:spacing w:line="360" w:lineRule="auto"/>
        <w:jc w:val="center"/>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 11.</w:t>
      </w:r>
    </w:p>
    <w:p w:rsidR="00204D10" w:rsidRDefault="00204D10" w:rsidP="00204D10">
      <w:pPr>
        <w:pStyle w:val="Standard"/>
        <w:spacing w:line="360" w:lineRule="auto"/>
        <w:jc w:val="center"/>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Zmiana umowy</w:t>
      </w:r>
    </w:p>
    <w:p w:rsidR="00204D10" w:rsidRDefault="00204D10" w:rsidP="00204D10">
      <w:pPr>
        <w:pStyle w:val="Standard"/>
        <w:spacing w:after="134"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1. Dopuszcza się możliwość zmian postanowień zawartej umowy w stosunku do treści oferty, na podstawie której dokonano wyboru Wykonawcy, mających na celu prawidłową realizację przedmiotu zamówienia, w następujących przypadkach:</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a) w przypadku zmiany urzędowej stawki VAT;</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 xml:space="preserve">b) zmiany spowodowane warunkami atmosferycznymi, w szczególności: 1) klęski żywiołowe; 2) warunki atmosferyczne uniemożliwiające prowadzenie robót budowlanych, dokonywanie odbiorów, w szczególności temperatury powietrza poniżej 00C, wiatr uniemożliwiający pracę </w:t>
      </w:r>
      <w:r>
        <w:rPr>
          <w:rFonts w:ascii="Times New Roman" w:eastAsia="Times New Roman" w:hAnsi="Times New Roman" w:cs="Times New Roman"/>
          <w:color w:val="00000A"/>
          <w:lang w:val="pl-PL"/>
        </w:rPr>
        <w:lastRenderedPageBreak/>
        <w:t>maszyn budowlanych, gwałtowne opady deszczu (oberwanie chmury), gradobicie, burze z wyładowaniami atmosferycznymi,</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c) Zamawiający dopuszcza zmianę umowy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ale nie spowoduje zmiany wynagrodzenia Wykonawcy. Inicjatorem tej zmiany może być Zamawiający lub Wykonawca;</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d). Zamawiający dopuszcza zmianę numeru konta, na które będą przelewane środki z tytułu wynagrodzenia za roboty objęte niniejsza umową. Zmiana ta nie wpłynie na termin wykonania umowy i na wysokość wynagrodzenia Wykonawcy.</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2. Zmiana umowy dokonana z naruszeniem warunków określonych w ust. 1 z wyłączeniem zmian nieistotnych w stosunku do treści takich jak np. błędy pisarskie, zmiana adresu siedziby Wykonawcy itp., podlega unieważnieniu.</w:t>
      </w:r>
    </w:p>
    <w:p w:rsidR="00204D10" w:rsidRDefault="00204D10" w:rsidP="002410AC">
      <w:pPr>
        <w:pStyle w:val="Standard"/>
        <w:numPr>
          <w:ilvl w:val="0"/>
          <w:numId w:val="50"/>
        </w:numPr>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Zmiana umowy wymaga formy pisemnej pod rygorem nieważności.</w:t>
      </w:r>
    </w:p>
    <w:p w:rsidR="00204D10" w:rsidRDefault="00204D10" w:rsidP="00204D10">
      <w:pPr>
        <w:pStyle w:val="Standard"/>
        <w:spacing w:line="360" w:lineRule="auto"/>
        <w:jc w:val="both"/>
        <w:rPr>
          <w:rFonts w:eastAsia="Calibri" w:cs="Calibri"/>
          <w:color w:val="00000A"/>
          <w:sz w:val="22"/>
          <w:lang w:val="pl-PL"/>
        </w:rPr>
      </w:pPr>
    </w:p>
    <w:p w:rsidR="00204D10" w:rsidRDefault="00204D10" w:rsidP="00204D10">
      <w:pPr>
        <w:pStyle w:val="Standard"/>
        <w:spacing w:line="360" w:lineRule="auto"/>
        <w:jc w:val="center"/>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 12.</w:t>
      </w:r>
    </w:p>
    <w:p w:rsidR="00204D10" w:rsidRDefault="00204D10" w:rsidP="00204D10">
      <w:pPr>
        <w:pStyle w:val="Standard"/>
        <w:spacing w:line="360" w:lineRule="auto"/>
        <w:jc w:val="center"/>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Odstąpienie od umowy</w:t>
      </w:r>
    </w:p>
    <w:p w:rsidR="00204D10" w:rsidRDefault="00204D10" w:rsidP="00204D10">
      <w:pPr>
        <w:pStyle w:val="Standard"/>
        <w:spacing w:line="360" w:lineRule="auto"/>
        <w:jc w:val="center"/>
        <w:rPr>
          <w:rFonts w:eastAsia="Calibri" w:cs="Calibri"/>
          <w:color w:val="00000A"/>
          <w:sz w:val="22"/>
          <w:lang w:val="pl-PL"/>
        </w:rPr>
      </w:pPr>
    </w:p>
    <w:p w:rsidR="00204D10" w:rsidRPr="00204D10" w:rsidRDefault="00204D10" w:rsidP="00204D10">
      <w:pPr>
        <w:pStyle w:val="Standard"/>
        <w:spacing w:line="360" w:lineRule="auto"/>
        <w:jc w:val="both"/>
        <w:rPr>
          <w:lang w:val="pl-PL"/>
        </w:rPr>
      </w:pPr>
      <w:r>
        <w:rPr>
          <w:rFonts w:ascii="Times New Roman" w:eastAsia="Times New Roman" w:hAnsi="Times New Roman" w:cs="Times New Roman"/>
          <w:b/>
          <w:color w:val="00000A"/>
          <w:lang w:val="pl-PL"/>
        </w:rPr>
        <w:t xml:space="preserve">1. Zamawiającemu </w:t>
      </w:r>
      <w:r>
        <w:rPr>
          <w:rFonts w:ascii="Times New Roman" w:hAnsi="Times New Roman"/>
          <w:lang w:val="pl-PL"/>
        </w:rPr>
        <w:t>przysługuje prawo odstąpienia od umowy, gdy:</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1) Wykonawca przerwał z przyczyn leżących po stronie Wykonawcy realizację Przedmiotu</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Zamówienia i przerwa ta trwa dłużej niż 30 dni.</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2)Wystąpi istotna zmiana okoliczności powodująca, że wykonanie Przedmiotu Zamówienia nie</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leży w interesie publicznym, czego nie można było przewidzieć w chwili zawarcia umowy</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 odstąpienie od umowy w tym przypadku może nastąpić w terminie 30 dni od powzięcia wiadomości o powyższych okolicznościach. W takim wypadku Wykonawca może żądać jedynie</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wynagrodzenia należnego mu z tytułu prawidłowego wykonania części umowy.</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3)Wykonawca realizuje roboty przewidziane niniejszą umową w sposób niezgodny z niniejszą umową, dokumentacją projektową I specyfikacjami technicznymi wykonania I odbioru robót lub wskazaniami Zamawiającego.</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4) Gdy zostanie złożony wniosek o upadłość lub likwidację Wykonawcy.</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5) W razie stwierdzenia, że Wykonawca wykonuje Przedmiot  Zamówienia w sposób stanowiący zagrożenie dla zdrowia, życia I mienia,</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 xml:space="preserve">6)W przypadku nie uzyskania przez Zamawiającego zgody odpowiednich organów </w:t>
      </w:r>
      <w:r>
        <w:rPr>
          <w:rFonts w:ascii="Times New Roman" w:hAnsi="Times New Roman"/>
          <w:lang w:val="pl-PL"/>
        </w:rPr>
        <w:lastRenderedPageBreak/>
        <w:t>administracyjnych uprawniających do rozpoczęcia procesu inwestycyjnego niniejszego Przedmiotu Zamówienia bądź cofnięcia zgody lub wstrzymania takiej zgody.</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2.Wykonawcy przysługuje prawo odstąpienia od umowy, jeżeli Zamawiający:</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1) Odmawia bez wskazania uzasadnionej przyczyny odbioru robót lub podpisania protokołu odbioru.</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2)Zawiadomi Wykonawcę, iż wobec zaistnienia uprzednio nieprzewidzianych okoliczności</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 xml:space="preserve"> nie będzie mógł spełnić swoich zobowiązań umownych wobec Wykonawcy.</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3.Oświadczenie o odstąpieniu od umowy, o którym mowa w ust. 1 I 2 niniejszego paragrafu umowy, może zostać złożone przez Stronę wyłącznie w terminie 30 dni od dnia powzięcia wiadomości o okolicznościach uzasadniających odstąpienie od umowy. Oświadczenie musi być złożone w formie pisemnej pod rygorem nieważności I staje się skuteczne z chwilą dostarczenia</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oświadczenia drugiej Stronie przez Stronę odstępującą od umowy.</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4.W wypadku odstąpienia od umowy Wykonawcę oraz Zamawiającego obciążają następujące obowiązki:</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1)Wykonawca zabezpieczy przerwane roboty w zakresie obustronnie uzgodnionym na koszt tej strony, z której winy nastąpiło odstąpienie od umowy.</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2) Wykonawca zgłosi do dokonania przez Zamawiającego odbioru robót przerwanych, jeżeli</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 xml:space="preserve">odstąpienie od umowy nastąpiło z przyczyn, za które Wykonawca </w:t>
      </w:r>
      <w:proofErr w:type="spellStart"/>
      <w:r>
        <w:rPr>
          <w:rFonts w:ascii="Times New Roman" w:hAnsi="Times New Roman"/>
          <w:lang w:val="pl-PL"/>
        </w:rPr>
        <w:t>nieodpowiada</w:t>
      </w:r>
      <w:proofErr w:type="spellEnd"/>
      <w:r>
        <w:rPr>
          <w:rFonts w:ascii="Times New Roman" w:hAnsi="Times New Roman"/>
          <w:lang w:val="pl-PL"/>
        </w:rPr>
        <w:t>.</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3)W terminie 10 dni od daty zgłoszenia, o którym mowa w ust. 4 pkt. 2) niniejszego paragrafu</w:t>
      </w:r>
    </w:p>
    <w:p w:rsidR="00204D10" w:rsidRPr="00204D10" w:rsidRDefault="00204D10" w:rsidP="00204D10">
      <w:pPr>
        <w:pStyle w:val="Standard"/>
        <w:spacing w:line="360" w:lineRule="auto"/>
        <w:jc w:val="both"/>
        <w:rPr>
          <w:lang w:val="pl-PL"/>
        </w:rPr>
      </w:pPr>
      <w:r>
        <w:rPr>
          <w:rFonts w:ascii="Times New Roman" w:hAnsi="Times New Roman"/>
          <w:lang w:val="pl-PL"/>
        </w:rPr>
        <w:t>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4)Zamawiający w razie odstąpienia od umowy z przyczyn, za które Wykonawca nie odpowiada,</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obowiązany jest do dokonania odbioru robót przerwanych oraz przejęcia od Wykonawcy terenu</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robót w terminie 10 dni od daty odstąpienia oraz do zapłaty wynagrodzenia za roboty, które zostały</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wykonane do dnia odstąpienia.</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5. Jeżeli Wykonawca będzie wykonywał Przedmiot Zamówienia wadliwie, albo sprzecznie z umową Zamawiający może wezwać go do zmiany sposobu wykonywania umowy I wyznaczyć</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mu w tym celu odpowiedni termin;  po bezskutecznym upływie wyznaczonego terminu Zamawiający może od umowy odstąpić lub powierzyć poprawie lub dalsze wykonanie Przedmiotu</w:t>
      </w:r>
    </w:p>
    <w:p w:rsidR="00204D10" w:rsidRDefault="00204D10" w:rsidP="00204D10">
      <w:pPr>
        <w:pStyle w:val="Standard"/>
        <w:spacing w:line="360" w:lineRule="auto"/>
        <w:jc w:val="both"/>
        <w:rPr>
          <w:rFonts w:ascii="Times New Roman" w:hAnsi="Times New Roman"/>
          <w:lang w:val="pl-PL"/>
        </w:rPr>
      </w:pPr>
      <w:r>
        <w:rPr>
          <w:rFonts w:ascii="Times New Roman" w:hAnsi="Times New Roman"/>
          <w:lang w:val="pl-PL"/>
        </w:rPr>
        <w:t>Zamówienia innemu podmiotowi na koszt Wykonawcy</w:t>
      </w:r>
    </w:p>
    <w:p w:rsidR="00204D10" w:rsidRDefault="00204D10" w:rsidP="00204D10">
      <w:pPr>
        <w:pStyle w:val="Standard"/>
        <w:spacing w:line="360" w:lineRule="auto"/>
        <w:jc w:val="center"/>
        <w:rPr>
          <w:rFonts w:eastAsia="Calibri" w:cs="Calibri"/>
          <w:color w:val="00000A"/>
          <w:sz w:val="22"/>
          <w:lang w:val="pl-PL"/>
        </w:rPr>
      </w:pPr>
    </w:p>
    <w:p w:rsidR="00204D10" w:rsidRDefault="00204D10" w:rsidP="00204D10">
      <w:pPr>
        <w:pStyle w:val="Standard"/>
        <w:spacing w:line="360" w:lineRule="auto"/>
        <w:jc w:val="center"/>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 13. Postanowienia końcowe</w:t>
      </w:r>
    </w:p>
    <w:p w:rsidR="00204D10" w:rsidRDefault="00204D10" w:rsidP="00204D10">
      <w:pPr>
        <w:pStyle w:val="Standard"/>
        <w:spacing w:after="147"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lastRenderedPageBreak/>
        <w:t>1. W sprawach nie uregulowanych postanowieniami niniejszej umowy mają zastosowanie przepisy Kodeksu Cywilnego i przepisy ustawy Prawo zamówień publicznych.</w:t>
      </w:r>
    </w:p>
    <w:p w:rsidR="00204D10" w:rsidRDefault="00204D10" w:rsidP="00204D10">
      <w:pPr>
        <w:pStyle w:val="Standard"/>
        <w:spacing w:line="360"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2. Umowę sporządzono w trzech jednobrzmiących egzemplarzach, z których jeden otrzymuje WYKONAWCA i dwa ZAMAWIAJĄCY.</w:t>
      </w:r>
    </w:p>
    <w:p w:rsidR="00204D10" w:rsidRDefault="00204D10" w:rsidP="00204D10">
      <w:pPr>
        <w:pStyle w:val="Standard"/>
        <w:spacing w:line="360" w:lineRule="auto"/>
        <w:jc w:val="both"/>
        <w:rPr>
          <w:rFonts w:eastAsia="Calibri" w:cs="Calibri"/>
          <w:color w:val="00000A"/>
          <w:sz w:val="22"/>
          <w:lang w:val="pl-PL"/>
        </w:rPr>
      </w:pPr>
    </w:p>
    <w:p w:rsidR="00204D10" w:rsidRDefault="00204D10" w:rsidP="00204D10">
      <w:pPr>
        <w:pStyle w:val="Standard"/>
        <w:spacing w:line="360" w:lineRule="auto"/>
        <w:jc w:val="both"/>
        <w:rPr>
          <w:rFonts w:eastAsia="Calibri" w:cs="Calibri"/>
          <w:color w:val="00000A"/>
          <w:sz w:val="22"/>
          <w:lang w:val="pl-PL"/>
        </w:rPr>
      </w:pPr>
    </w:p>
    <w:p w:rsidR="00204D10" w:rsidRDefault="00204D10" w:rsidP="00204D10">
      <w:pPr>
        <w:pStyle w:val="Standard"/>
        <w:spacing w:line="360" w:lineRule="auto"/>
        <w:jc w:val="both"/>
        <w:rPr>
          <w:rFonts w:ascii="Times New Roman" w:eastAsia="Times New Roman" w:hAnsi="Times New Roman" w:cs="Times New Roman"/>
          <w:b/>
          <w:color w:val="00000A"/>
          <w:lang w:val="pl-PL"/>
        </w:rPr>
      </w:pPr>
      <w:r>
        <w:rPr>
          <w:rFonts w:ascii="Times New Roman" w:eastAsia="Times New Roman" w:hAnsi="Times New Roman" w:cs="Times New Roman"/>
          <w:b/>
          <w:color w:val="00000A"/>
          <w:lang w:val="pl-PL"/>
        </w:rPr>
        <w:t xml:space="preserve">ZAMAWIAJĄCY </w:t>
      </w: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lang w:val="pl-PL"/>
        </w:rPr>
        <w:tab/>
      </w:r>
      <w:r>
        <w:rPr>
          <w:rFonts w:ascii="Times New Roman" w:eastAsia="Times New Roman" w:hAnsi="Times New Roman" w:cs="Times New Roman"/>
          <w:b/>
          <w:color w:val="00000A"/>
          <w:lang w:val="pl-PL"/>
        </w:rPr>
        <w:tab/>
        <w:t>WYKONAWCA</w:t>
      </w:r>
    </w:p>
    <w:p w:rsidR="00204D10" w:rsidRDefault="00204D10" w:rsidP="00204D10">
      <w:pPr>
        <w:pStyle w:val="Standard"/>
        <w:spacing w:line="276" w:lineRule="auto"/>
        <w:jc w:val="both"/>
        <w:rPr>
          <w:rFonts w:ascii="Times New Roman" w:eastAsia="Times New Roman" w:hAnsi="Times New Roman" w:cs="Times New Roman"/>
          <w:color w:val="00000A"/>
          <w:lang w:val="pl-PL"/>
        </w:rPr>
      </w:pPr>
      <w:r>
        <w:rPr>
          <w:rFonts w:ascii="Times New Roman" w:eastAsia="Times New Roman" w:hAnsi="Times New Roman" w:cs="Times New Roman"/>
          <w:color w:val="00000A"/>
          <w:lang w:val="pl-PL"/>
        </w:rPr>
        <w:tab/>
      </w:r>
      <w:r>
        <w:rPr>
          <w:rFonts w:ascii="Times New Roman" w:eastAsia="Times New Roman" w:hAnsi="Times New Roman" w:cs="Times New Roman"/>
          <w:color w:val="00000A"/>
          <w:lang w:val="pl-PL"/>
        </w:rPr>
        <w:tab/>
      </w:r>
      <w:r>
        <w:rPr>
          <w:rFonts w:ascii="Times New Roman" w:eastAsia="Times New Roman" w:hAnsi="Times New Roman" w:cs="Times New Roman"/>
          <w:color w:val="00000A"/>
          <w:lang w:val="pl-PL"/>
        </w:rPr>
        <w:tab/>
      </w:r>
      <w:r>
        <w:rPr>
          <w:rFonts w:ascii="Times New Roman" w:eastAsia="Times New Roman" w:hAnsi="Times New Roman" w:cs="Times New Roman"/>
          <w:color w:val="00000A"/>
          <w:lang w:val="pl-PL"/>
        </w:rPr>
        <w:tab/>
      </w:r>
      <w:r>
        <w:rPr>
          <w:rFonts w:ascii="Times New Roman" w:eastAsia="Times New Roman" w:hAnsi="Times New Roman" w:cs="Times New Roman"/>
          <w:color w:val="00000A"/>
          <w:lang w:val="pl-PL"/>
        </w:rPr>
        <w:tab/>
      </w:r>
      <w:r>
        <w:rPr>
          <w:rFonts w:ascii="Times New Roman" w:eastAsia="Times New Roman" w:hAnsi="Times New Roman" w:cs="Times New Roman"/>
          <w:color w:val="00000A"/>
          <w:lang w:val="pl-PL"/>
        </w:rPr>
        <w:tab/>
      </w:r>
      <w:r>
        <w:rPr>
          <w:rFonts w:ascii="Times New Roman" w:eastAsia="Times New Roman" w:hAnsi="Times New Roman" w:cs="Times New Roman"/>
          <w:color w:val="00000A"/>
          <w:lang w:val="pl-PL"/>
        </w:rPr>
        <w:tab/>
      </w:r>
      <w:r>
        <w:rPr>
          <w:rFonts w:ascii="Times New Roman" w:eastAsia="Times New Roman" w:hAnsi="Times New Roman" w:cs="Times New Roman"/>
          <w:color w:val="00000A"/>
          <w:lang w:val="pl-PL"/>
        </w:rPr>
        <w:tab/>
      </w:r>
      <w:r>
        <w:rPr>
          <w:rFonts w:ascii="Times New Roman" w:eastAsia="Times New Roman" w:hAnsi="Times New Roman" w:cs="Times New Roman"/>
          <w:color w:val="00000A"/>
          <w:lang w:val="pl-PL"/>
        </w:rPr>
        <w:tab/>
      </w:r>
      <w:r>
        <w:rPr>
          <w:rFonts w:ascii="Times New Roman" w:eastAsia="Times New Roman" w:hAnsi="Times New Roman" w:cs="Times New Roman"/>
          <w:color w:val="00000A"/>
          <w:lang w:val="pl-PL"/>
        </w:rPr>
        <w:tab/>
      </w:r>
    </w:p>
    <w:p w:rsidR="00204D10" w:rsidRDefault="00204D10" w:rsidP="00204D10">
      <w:pPr>
        <w:pStyle w:val="Standard"/>
        <w:spacing w:line="276" w:lineRule="auto"/>
        <w:jc w:val="both"/>
        <w:rPr>
          <w:rFonts w:eastAsia="Calibri" w:cs="Calibri"/>
          <w:color w:val="00000A"/>
          <w:sz w:val="22"/>
          <w:lang w:val="pl-PL"/>
        </w:rPr>
      </w:pPr>
    </w:p>
    <w:p w:rsidR="00204D10" w:rsidRDefault="00204D10" w:rsidP="00204D10">
      <w:pPr>
        <w:pStyle w:val="Standard"/>
        <w:spacing w:line="276" w:lineRule="auto"/>
        <w:jc w:val="both"/>
        <w:rPr>
          <w:rFonts w:eastAsia="Calibri" w:cs="Calibri"/>
          <w:color w:val="00000A"/>
          <w:sz w:val="22"/>
          <w:lang w:val="pl-PL"/>
        </w:rPr>
      </w:pPr>
    </w:p>
    <w:p w:rsidR="00204D10" w:rsidRDefault="00204D10" w:rsidP="00204D10">
      <w:pPr>
        <w:pStyle w:val="Standard"/>
        <w:spacing w:line="276" w:lineRule="auto"/>
        <w:jc w:val="both"/>
        <w:rPr>
          <w:rFonts w:eastAsia="Calibri" w:cs="Calibri"/>
          <w:color w:val="00000A"/>
          <w:sz w:val="22"/>
          <w:lang w:val="pl-PL"/>
        </w:rPr>
      </w:pPr>
    </w:p>
    <w:p w:rsidR="00204D10" w:rsidRDefault="00204D10" w:rsidP="00204D10">
      <w:pPr>
        <w:pStyle w:val="Standard"/>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p>
    <w:p w:rsidR="00204D10" w:rsidRDefault="00204D10" w:rsidP="00204D10">
      <w:pPr>
        <w:pStyle w:val="Standard"/>
        <w:rPr>
          <w:lang w:val="pl-PL"/>
        </w:rPr>
      </w:pPr>
    </w:p>
    <w:p w:rsidR="00204D10" w:rsidRDefault="00204D10" w:rsidP="00204D10">
      <w:pPr>
        <w:pStyle w:val="Standard"/>
        <w:rPr>
          <w:lang w:val="pl-PL"/>
        </w:rPr>
      </w:pPr>
    </w:p>
    <w:p w:rsidR="00204D10" w:rsidRDefault="00204D10" w:rsidP="00204D10">
      <w:pPr>
        <w:pStyle w:val="Standard"/>
        <w:rPr>
          <w:lang w:val="pl-PL"/>
        </w:rPr>
      </w:pPr>
    </w:p>
    <w:p w:rsidR="00204D10" w:rsidRDefault="00204D10" w:rsidP="00204D10">
      <w:pPr>
        <w:pStyle w:val="Standard"/>
        <w:rPr>
          <w:lang w:val="pl-PL"/>
        </w:rPr>
      </w:pPr>
    </w:p>
    <w:p w:rsidR="00204D10" w:rsidRDefault="00204D10" w:rsidP="00204D10">
      <w:pPr>
        <w:pStyle w:val="Standard"/>
        <w:rPr>
          <w:lang w:val="pl-PL"/>
        </w:rPr>
      </w:pPr>
    </w:p>
    <w:p w:rsidR="00204D10" w:rsidRDefault="00204D10" w:rsidP="00204D10">
      <w:pPr>
        <w:pStyle w:val="Standard"/>
        <w:rPr>
          <w:lang w:val="pl-PL"/>
        </w:rPr>
      </w:pPr>
    </w:p>
    <w:p w:rsidR="00204D10" w:rsidRDefault="00204D10" w:rsidP="00204D10">
      <w:pPr>
        <w:pStyle w:val="Standard"/>
        <w:rPr>
          <w:lang w:val="pl-PL"/>
        </w:rPr>
      </w:pPr>
    </w:p>
    <w:p w:rsidR="00F04AB1" w:rsidRDefault="00F04AB1" w:rsidP="00204D10">
      <w:pPr>
        <w:pStyle w:val="Standard"/>
        <w:rPr>
          <w:lang w:val="pl-PL"/>
        </w:rPr>
      </w:pPr>
    </w:p>
    <w:p w:rsidR="00F04AB1" w:rsidRDefault="00F04AB1" w:rsidP="00204D10">
      <w:pPr>
        <w:pStyle w:val="Standard"/>
        <w:rPr>
          <w:lang w:val="pl-PL"/>
        </w:rPr>
      </w:pPr>
    </w:p>
    <w:p w:rsidR="00F04AB1" w:rsidRDefault="00F04AB1" w:rsidP="00204D10">
      <w:pPr>
        <w:pStyle w:val="Standard"/>
        <w:rPr>
          <w:lang w:val="pl-PL"/>
        </w:rPr>
      </w:pPr>
    </w:p>
    <w:p w:rsidR="0095339A" w:rsidRDefault="0095339A" w:rsidP="00204D10">
      <w:pPr>
        <w:pStyle w:val="Standard"/>
        <w:rPr>
          <w:lang w:val="pl-PL"/>
        </w:rPr>
      </w:pPr>
    </w:p>
    <w:p w:rsidR="0095339A" w:rsidRDefault="0095339A" w:rsidP="00204D10">
      <w:pPr>
        <w:pStyle w:val="Standard"/>
        <w:rPr>
          <w:lang w:val="pl-PL"/>
        </w:rPr>
      </w:pPr>
    </w:p>
    <w:p w:rsidR="0095339A" w:rsidRDefault="0095339A" w:rsidP="00204D10">
      <w:pPr>
        <w:pStyle w:val="Standard"/>
        <w:rPr>
          <w:lang w:val="pl-PL"/>
        </w:rPr>
      </w:pPr>
    </w:p>
    <w:p w:rsidR="0095339A" w:rsidRDefault="0095339A" w:rsidP="00204D10">
      <w:pPr>
        <w:pStyle w:val="Standard"/>
        <w:rPr>
          <w:lang w:val="pl-PL"/>
        </w:rPr>
      </w:pPr>
    </w:p>
    <w:p w:rsidR="0095339A" w:rsidRDefault="0095339A" w:rsidP="00204D10">
      <w:pPr>
        <w:pStyle w:val="Standard"/>
        <w:rPr>
          <w:lang w:val="pl-PL"/>
        </w:rPr>
      </w:pPr>
    </w:p>
    <w:p w:rsidR="0095339A" w:rsidRDefault="0095339A" w:rsidP="00204D10">
      <w:pPr>
        <w:pStyle w:val="Standard"/>
        <w:rPr>
          <w:lang w:val="pl-PL"/>
        </w:rPr>
      </w:pPr>
    </w:p>
    <w:p w:rsidR="0095339A" w:rsidRDefault="0095339A" w:rsidP="00204D10">
      <w:pPr>
        <w:pStyle w:val="Standard"/>
        <w:rPr>
          <w:lang w:val="pl-PL"/>
        </w:rPr>
      </w:pPr>
    </w:p>
    <w:p w:rsidR="0095339A" w:rsidRDefault="0095339A" w:rsidP="00204D10">
      <w:pPr>
        <w:pStyle w:val="Standard"/>
        <w:rPr>
          <w:lang w:val="pl-PL"/>
        </w:rPr>
      </w:pPr>
    </w:p>
    <w:p w:rsidR="0095339A" w:rsidRDefault="0095339A" w:rsidP="00204D10">
      <w:pPr>
        <w:pStyle w:val="Standard"/>
        <w:rPr>
          <w:lang w:val="pl-PL"/>
        </w:rPr>
      </w:pPr>
    </w:p>
    <w:p w:rsidR="0095339A" w:rsidRDefault="0095339A" w:rsidP="00204D10">
      <w:pPr>
        <w:pStyle w:val="Standard"/>
        <w:rPr>
          <w:lang w:val="pl-PL"/>
        </w:rPr>
      </w:pPr>
    </w:p>
    <w:p w:rsidR="0095339A" w:rsidRDefault="0095339A" w:rsidP="00204D10">
      <w:pPr>
        <w:pStyle w:val="Standard"/>
        <w:rPr>
          <w:lang w:val="pl-PL"/>
        </w:rPr>
      </w:pPr>
    </w:p>
    <w:p w:rsidR="0095339A" w:rsidRDefault="0095339A" w:rsidP="00204D10">
      <w:pPr>
        <w:pStyle w:val="Standard"/>
        <w:rPr>
          <w:lang w:val="pl-PL"/>
        </w:rPr>
      </w:pPr>
    </w:p>
    <w:p w:rsidR="0095339A" w:rsidRDefault="0095339A" w:rsidP="00204D10">
      <w:pPr>
        <w:pStyle w:val="Standard"/>
        <w:rPr>
          <w:lang w:val="pl-PL"/>
        </w:rPr>
      </w:pPr>
    </w:p>
    <w:p w:rsidR="0095339A" w:rsidRDefault="0095339A" w:rsidP="00204D10">
      <w:pPr>
        <w:pStyle w:val="Standard"/>
        <w:rPr>
          <w:lang w:val="pl-PL"/>
        </w:rPr>
      </w:pPr>
    </w:p>
    <w:p w:rsidR="0095339A" w:rsidRDefault="0095339A" w:rsidP="00204D10">
      <w:pPr>
        <w:pStyle w:val="Standard"/>
        <w:rPr>
          <w:lang w:val="pl-PL"/>
        </w:rPr>
      </w:pPr>
    </w:p>
    <w:p w:rsidR="0095339A" w:rsidRDefault="0095339A" w:rsidP="00204D10">
      <w:pPr>
        <w:pStyle w:val="Standard"/>
        <w:rPr>
          <w:lang w:val="pl-PL"/>
        </w:rPr>
      </w:pPr>
    </w:p>
    <w:p w:rsidR="0095339A" w:rsidRDefault="0095339A" w:rsidP="00204D10">
      <w:pPr>
        <w:pStyle w:val="Standard"/>
        <w:rPr>
          <w:lang w:val="pl-PL"/>
        </w:rPr>
      </w:pPr>
    </w:p>
    <w:p w:rsidR="0095339A" w:rsidRDefault="0095339A" w:rsidP="00204D10">
      <w:pPr>
        <w:pStyle w:val="Standard"/>
        <w:rPr>
          <w:lang w:val="pl-PL"/>
        </w:rPr>
      </w:pPr>
    </w:p>
    <w:p w:rsidR="00F04AB1" w:rsidRDefault="00F04AB1" w:rsidP="00204D10">
      <w:pPr>
        <w:pStyle w:val="Standard"/>
        <w:rPr>
          <w:lang w:val="pl-PL"/>
        </w:rPr>
      </w:pPr>
    </w:p>
    <w:p w:rsidR="00F04AB1" w:rsidRDefault="00F04AB1" w:rsidP="00204D10">
      <w:pPr>
        <w:pStyle w:val="Standard"/>
        <w:rPr>
          <w:lang w:val="pl-PL"/>
        </w:rPr>
      </w:pPr>
    </w:p>
    <w:p w:rsidR="00F04AB1" w:rsidRDefault="00F04AB1" w:rsidP="00204D10">
      <w:pPr>
        <w:pStyle w:val="Standard"/>
        <w:rPr>
          <w:lang w:val="pl-PL"/>
        </w:rPr>
      </w:pPr>
    </w:p>
    <w:p w:rsidR="00204D10" w:rsidRDefault="00204D10" w:rsidP="00204D10">
      <w:pPr>
        <w:pStyle w:val="Standard"/>
        <w:rPr>
          <w:lang w:val="pl-PL"/>
        </w:rPr>
      </w:pPr>
    </w:p>
    <w:p w:rsidR="00204D10" w:rsidRPr="00204D10" w:rsidRDefault="00204D10" w:rsidP="00204D10">
      <w:pPr>
        <w:pStyle w:val="Standard"/>
        <w:rPr>
          <w:lang w:val="pl-PL"/>
        </w:rPr>
      </w:pPr>
      <w:r>
        <w:rPr>
          <w:lang w:val="pl-PL"/>
        </w:rPr>
        <w:lastRenderedPageBreak/>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b/>
          <w:bCs/>
          <w:sz w:val="18"/>
          <w:szCs w:val="18"/>
          <w:lang w:val="pl-PL"/>
        </w:rPr>
        <w:t>Załącznik nr 6 do SIWZ</w:t>
      </w:r>
    </w:p>
    <w:p w:rsidR="00F04AB1" w:rsidRPr="00FF7748" w:rsidRDefault="00F04AB1" w:rsidP="00F04AB1">
      <w:pPr>
        <w:keepNext/>
        <w:rPr>
          <w:b/>
          <w:bCs/>
          <w:sz w:val="28"/>
          <w:szCs w:val="28"/>
          <w:lang w:eastAsia="pl-PL"/>
        </w:rPr>
      </w:pPr>
      <w:r>
        <w:t xml:space="preserve">       </w:t>
      </w:r>
      <w:r w:rsidRPr="00FF7748">
        <w:rPr>
          <w:rFonts w:ascii="Arial" w:hAnsi="Arial" w:cs="Arial"/>
          <w:sz w:val="20"/>
          <w:szCs w:val="20"/>
          <w:lang w:eastAsia="pl-PL"/>
        </w:rPr>
        <w:t xml:space="preserve">                              </w:t>
      </w:r>
      <w:r>
        <w:rPr>
          <w:rFonts w:ascii="Arial" w:hAnsi="Arial" w:cs="Arial"/>
          <w:sz w:val="20"/>
          <w:szCs w:val="20"/>
          <w:lang w:eastAsia="pl-PL"/>
        </w:rPr>
        <w:t xml:space="preserve">                   </w:t>
      </w:r>
      <w:r w:rsidRPr="00FF7748">
        <w:rPr>
          <w:rFonts w:ascii="Arial" w:hAnsi="Arial" w:cs="Arial"/>
          <w:sz w:val="20"/>
          <w:szCs w:val="20"/>
          <w:lang w:eastAsia="pl-PL"/>
        </w:rPr>
        <w:t xml:space="preserve">     </w:t>
      </w:r>
      <w:r w:rsidRPr="00FF7748">
        <w:rPr>
          <w:b/>
          <w:bCs/>
          <w:sz w:val="28"/>
          <w:szCs w:val="28"/>
          <w:lang w:eastAsia="pl-PL"/>
        </w:rPr>
        <w:t>Kosztorys ofertowy</w:t>
      </w:r>
    </w:p>
    <w:p w:rsidR="00F04AB1" w:rsidRPr="00FF7748" w:rsidRDefault="00F04AB1" w:rsidP="00F04AB1">
      <w:pPr>
        <w:suppressAutoHyphens w:val="0"/>
        <w:autoSpaceDE w:val="0"/>
        <w:adjustRightInd w:val="0"/>
        <w:rPr>
          <w:rFonts w:ascii="Arial" w:hAnsi="Arial" w:cs="Arial"/>
          <w:sz w:val="22"/>
          <w:szCs w:val="22"/>
          <w:lang w:eastAsia="pl-PL"/>
        </w:rPr>
      </w:pPr>
      <w:r w:rsidRPr="00FF7748">
        <w:rPr>
          <w:rFonts w:ascii="Arial" w:hAnsi="Arial" w:cs="Arial"/>
          <w:sz w:val="22"/>
          <w:szCs w:val="22"/>
          <w:lang w:eastAsia="pl-PL"/>
        </w:rPr>
        <w:t xml:space="preserve">                  Przebudowa drogi gminnej we wsi </w:t>
      </w:r>
      <w:proofErr w:type="spellStart"/>
      <w:r w:rsidRPr="00FF7748">
        <w:rPr>
          <w:rFonts w:ascii="Arial" w:hAnsi="Arial" w:cs="Arial"/>
          <w:sz w:val="22"/>
          <w:szCs w:val="22"/>
          <w:lang w:eastAsia="pl-PL"/>
        </w:rPr>
        <w:t>Niepiekła</w:t>
      </w:r>
      <w:proofErr w:type="spellEnd"/>
      <w:r w:rsidRPr="00FF7748">
        <w:rPr>
          <w:rFonts w:ascii="Arial" w:hAnsi="Arial" w:cs="Arial"/>
          <w:sz w:val="22"/>
          <w:szCs w:val="22"/>
          <w:lang w:eastAsia="pl-PL"/>
        </w:rPr>
        <w:t xml:space="preserve">, gmina Załuski nr 301212W. </w:t>
      </w:r>
    </w:p>
    <w:p w:rsidR="00F04AB1" w:rsidRPr="00FF7748" w:rsidRDefault="00F04AB1" w:rsidP="00F04AB1">
      <w:pPr>
        <w:suppressAutoHyphens w:val="0"/>
        <w:autoSpaceDE w:val="0"/>
        <w:adjustRightInd w:val="0"/>
        <w:rPr>
          <w:b/>
          <w:bCs/>
          <w:sz w:val="20"/>
          <w:szCs w:val="20"/>
          <w:lang w:eastAsia="pl-PL"/>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510"/>
        <w:gridCol w:w="1134"/>
        <w:gridCol w:w="4315"/>
        <w:gridCol w:w="709"/>
        <w:gridCol w:w="567"/>
        <w:gridCol w:w="992"/>
        <w:gridCol w:w="1420"/>
      </w:tblGrid>
      <w:tr w:rsidR="00F04AB1" w:rsidRPr="00FF7748" w:rsidTr="00957867">
        <w:trPr>
          <w:cantSplit/>
        </w:trPr>
        <w:tc>
          <w:tcPr>
            <w:tcW w:w="510"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Lp.</w:t>
            </w:r>
          </w:p>
        </w:tc>
        <w:tc>
          <w:tcPr>
            <w:tcW w:w="1134" w:type="dxa"/>
          </w:tcPr>
          <w:p w:rsidR="00F04AB1" w:rsidRPr="00FF7748" w:rsidRDefault="00F04AB1" w:rsidP="00957867">
            <w:pPr>
              <w:keepNext/>
              <w:keepLines/>
              <w:tabs>
                <w:tab w:val="left" w:pos="4606"/>
                <w:tab w:val="left" w:pos="9212"/>
              </w:tabs>
              <w:suppressAutoHyphens w:val="0"/>
              <w:autoSpaceDE w:val="0"/>
              <w:adjustRightInd w:val="0"/>
              <w:jc w:val="center"/>
              <w:rPr>
                <w:sz w:val="16"/>
                <w:szCs w:val="16"/>
                <w:lang w:eastAsia="pl-PL"/>
              </w:rPr>
            </w:pPr>
            <w:r w:rsidRPr="00FF7748">
              <w:rPr>
                <w:sz w:val="16"/>
                <w:szCs w:val="16"/>
                <w:lang w:eastAsia="pl-PL"/>
              </w:rPr>
              <w:t>Podstawa</w:t>
            </w:r>
          </w:p>
          <w:p w:rsidR="00F04AB1" w:rsidRPr="00FF7748" w:rsidRDefault="00F04AB1" w:rsidP="00957867">
            <w:pPr>
              <w:keepNext/>
              <w:keepLines/>
              <w:tabs>
                <w:tab w:val="left" w:pos="4606"/>
                <w:tab w:val="left" w:pos="9212"/>
              </w:tabs>
              <w:suppressAutoHyphens w:val="0"/>
              <w:autoSpaceDE w:val="0"/>
              <w:adjustRightInd w:val="0"/>
              <w:jc w:val="center"/>
              <w:rPr>
                <w:sz w:val="16"/>
                <w:szCs w:val="16"/>
                <w:lang w:eastAsia="pl-PL"/>
              </w:rPr>
            </w:pPr>
            <w:r w:rsidRPr="00FF7748">
              <w:rPr>
                <w:sz w:val="16"/>
                <w:szCs w:val="16"/>
                <w:lang w:eastAsia="pl-PL"/>
              </w:rPr>
              <w:t>wyceny</w:t>
            </w:r>
          </w:p>
        </w:tc>
        <w:tc>
          <w:tcPr>
            <w:tcW w:w="4315"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Opis pozycji kosztorysowych</w:t>
            </w:r>
          </w:p>
        </w:tc>
        <w:tc>
          <w:tcPr>
            <w:tcW w:w="709"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Obmiar</w:t>
            </w:r>
          </w:p>
        </w:tc>
        <w:tc>
          <w:tcPr>
            <w:tcW w:w="567"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J.m.</w:t>
            </w:r>
          </w:p>
        </w:tc>
        <w:tc>
          <w:tcPr>
            <w:tcW w:w="992"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Koszt jedn.</w:t>
            </w:r>
          </w:p>
        </w:tc>
        <w:tc>
          <w:tcPr>
            <w:tcW w:w="1420"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Wartość</w:t>
            </w:r>
          </w:p>
        </w:tc>
      </w:tr>
    </w:tbl>
    <w:p w:rsidR="00F04AB1" w:rsidRPr="00FF7748" w:rsidRDefault="00F04AB1" w:rsidP="00F04AB1">
      <w:pPr>
        <w:tabs>
          <w:tab w:val="left" w:pos="4606"/>
          <w:tab w:val="left" w:pos="9212"/>
        </w:tabs>
        <w:suppressAutoHyphens w:val="0"/>
        <w:autoSpaceDE w:val="0"/>
        <w:adjustRightInd w:val="0"/>
        <w:rPr>
          <w:sz w:val="16"/>
          <w:szCs w:val="16"/>
          <w:lang w:eastAsia="pl-PL"/>
        </w:rPr>
      </w:pPr>
    </w:p>
    <w:tbl>
      <w:tblPr>
        <w:tblW w:w="964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510"/>
        <w:gridCol w:w="1134"/>
        <w:gridCol w:w="4315"/>
        <w:gridCol w:w="709"/>
        <w:gridCol w:w="567"/>
        <w:gridCol w:w="1273"/>
        <w:gridCol w:w="1134"/>
      </w:tblGrid>
      <w:tr w:rsidR="00F04AB1" w:rsidRPr="00FF7748" w:rsidTr="00957867">
        <w:trPr>
          <w:cantSplit/>
          <w:tblHeader/>
        </w:trPr>
        <w:tc>
          <w:tcPr>
            <w:tcW w:w="510"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1</w:t>
            </w:r>
          </w:p>
        </w:tc>
        <w:tc>
          <w:tcPr>
            <w:tcW w:w="1134" w:type="dxa"/>
          </w:tcPr>
          <w:p w:rsidR="00F04AB1" w:rsidRPr="00FF7748" w:rsidRDefault="00F04AB1" w:rsidP="00957867">
            <w:pPr>
              <w:keepNext/>
              <w:keepLines/>
              <w:tabs>
                <w:tab w:val="left" w:pos="4606"/>
                <w:tab w:val="left" w:pos="9212"/>
              </w:tabs>
              <w:suppressAutoHyphens w:val="0"/>
              <w:autoSpaceDE w:val="0"/>
              <w:adjustRightInd w:val="0"/>
              <w:jc w:val="center"/>
              <w:rPr>
                <w:sz w:val="16"/>
                <w:szCs w:val="16"/>
                <w:lang w:eastAsia="pl-PL"/>
              </w:rPr>
            </w:pPr>
            <w:r w:rsidRPr="00FF7748">
              <w:rPr>
                <w:sz w:val="16"/>
                <w:szCs w:val="16"/>
                <w:lang w:eastAsia="pl-PL"/>
              </w:rPr>
              <w:t>2</w:t>
            </w:r>
          </w:p>
        </w:tc>
        <w:tc>
          <w:tcPr>
            <w:tcW w:w="4315"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3</w:t>
            </w:r>
          </w:p>
        </w:tc>
        <w:tc>
          <w:tcPr>
            <w:tcW w:w="709"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4</w:t>
            </w:r>
          </w:p>
        </w:tc>
        <w:tc>
          <w:tcPr>
            <w:tcW w:w="567"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5</w:t>
            </w:r>
          </w:p>
        </w:tc>
        <w:tc>
          <w:tcPr>
            <w:tcW w:w="1273"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6</w:t>
            </w:r>
          </w:p>
        </w:tc>
        <w:tc>
          <w:tcPr>
            <w:tcW w:w="1134"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7</w:t>
            </w:r>
          </w:p>
        </w:tc>
      </w:tr>
      <w:tr w:rsidR="00F04AB1" w:rsidRPr="00FF7748" w:rsidTr="00957867">
        <w:trPr>
          <w:cantSplit/>
        </w:trPr>
        <w:tc>
          <w:tcPr>
            <w:tcW w:w="510"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 xml:space="preserve"> 1</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b/>
                <w:bCs/>
                <w:sz w:val="16"/>
                <w:szCs w:val="16"/>
                <w:lang w:eastAsia="pl-PL"/>
              </w:rPr>
            </w:pPr>
          </w:p>
        </w:tc>
        <w:tc>
          <w:tcPr>
            <w:tcW w:w="4315" w:type="dxa"/>
          </w:tcPr>
          <w:p w:rsidR="00F04AB1" w:rsidRPr="00FF7748" w:rsidRDefault="00F04AB1" w:rsidP="00957867">
            <w:pPr>
              <w:suppressAutoHyphens w:val="0"/>
              <w:autoSpaceDE w:val="0"/>
              <w:adjustRightInd w:val="0"/>
              <w:rPr>
                <w:b/>
                <w:bCs/>
                <w:sz w:val="16"/>
                <w:szCs w:val="16"/>
                <w:lang w:eastAsia="pl-PL"/>
              </w:rPr>
            </w:pPr>
            <w:r w:rsidRPr="00FF7748">
              <w:rPr>
                <w:b/>
                <w:bCs/>
                <w:sz w:val="16"/>
                <w:szCs w:val="16"/>
                <w:lang w:eastAsia="pl-PL"/>
              </w:rPr>
              <w:t>ROBOTY PRZYGOTOWAWCZE</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CPV: 45100000-8</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p>
          <w:p w:rsidR="00F04AB1" w:rsidRPr="00FF7748" w:rsidRDefault="00F04AB1" w:rsidP="00957867">
            <w:pPr>
              <w:keepNext/>
              <w:keepLines/>
              <w:tabs>
                <w:tab w:val="left" w:pos="4606"/>
                <w:tab w:val="left" w:pos="9212"/>
              </w:tabs>
              <w:suppressAutoHyphens w:val="0"/>
              <w:autoSpaceDE w:val="0"/>
              <w:adjustRightInd w:val="0"/>
              <w:rPr>
                <w:b/>
                <w:bCs/>
                <w:sz w:val="16"/>
                <w:szCs w:val="16"/>
                <w:lang w:eastAsia="pl-PL"/>
              </w:rPr>
            </w:pPr>
          </w:p>
        </w:tc>
        <w:tc>
          <w:tcPr>
            <w:tcW w:w="709" w:type="dxa"/>
          </w:tcPr>
          <w:p w:rsidR="00F04AB1" w:rsidRPr="00FF7748" w:rsidRDefault="00F04AB1" w:rsidP="00957867">
            <w:pPr>
              <w:keepNext/>
              <w:keepLines/>
              <w:tabs>
                <w:tab w:val="left" w:pos="4606"/>
                <w:tab w:val="left" w:pos="9212"/>
              </w:tabs>
              <w:suppressAutoHyphens w:val="0"/>
              <w:autoSpaceDE w:val="0"/>
              <w:adjustRightInd w:val="0"/>
              <w:jc w:val="center"/>
              <w:rPr>
                <w:sz w:val="16"/>
                <w:szCs w:val="16"/>
                <w:lang w:eastAsia="pl-PL"/>
              </w:rPr>
            </w:pPr>
          </w:p>
        </w:tc>
        <w:tc>
          <w:tcPr>
            <w:tcW w:w="567" w:type="dxa"/>
          </w:tcPr>
          <w:p w:rsidR="00F04AB1" w:rsidRPr="00FF7748" w:rsidRDefault="00F04AB1" w:rsidP="00957867">
            <w:pPr>
              <w:keepNext/>
              <w:keepLines/>
              <w:tabs>
                <w:tab w:val="left" w:pos="4606"/>
                <w:tab w:val="left" w:pos="9212"/>
              </w:tabs>
              <w:suppressAutoHyphens w:val="0"/>
              <w:autoSpaceDE w:val="0"/>
              <w:adjustRightInd w:val="0"/>
              <w:jc w:val="right"/>
              <w:rPr>
                <w:sz w:val="16"/>
                <w:szCs w:val="16"/>
                <w:lang w:eastAsia="pl-PL"/>
              </w:rPr>
            </w:pPr>
          </w:p>
        </w:tc>
        <w:tc>
          <w:tcPr>
            <w:tcW w:w="1273" w:type="dxa"/>
          </w:tcPr>
          <w:p w:rsidR="00F04AB1" w:rsidRPr="00FF7748" w:rsidRDefault="00F04AB1" w:rsidP="00957867">
            <w:pPr>
              <w:keepNext/>
              <w:keepLines/>
              <w:tabs>
                <w:tab w:val="left" w:pos="4606"/>
                <w:tab w:val="left" w:pos="9212"/>
              </w:tabs>
              <w:suppressAutoHyphens w:val="0"/>
              <w:autoSpaceDE w:val="0"/>
              <w:adjustRightInd w:val="0"/>
              <w:jc w:val="right"/>
              <w:rPr>
                <w:sz w:val="16"/>
                <w:szCs w:val="16"/>
                <w:lang w:eastAsia="pl-PL"/>
              </w:rPr>
            </w:pPr>
          </w:p>
        </w:tc>
        <w:tc>
          <w:tcPr>
            <w:tcW w:w="1134" w:type="dxa"/>
          </w:tcPr>
          <w:p w:rsidR="00F04AB1" w:rsidRPr="00FF7748" w:rsidRDefault="00F04AB1" w:rsidP="00957867">
            <w:pPr>
              <w:keepNext/>
              <w:keepLines/>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tabs>
                <w:tab w:val="left" w:pos="4606"/>
                <w:tab w:val="left" w:pos="9212"/>
              </w:tabs>
              <w:suppressAutoHyphens w:val="0"/>
              <w:autoSpaceDE w:val="0"/>
              <w:adjustRightInd w:val="0"/>
              <w:rPr>
                <w:sz w:val="16"/>
                <w:szCs w:val="16"/>
                <w:lang w:eastAsia="pl-PL"/>
              </w:rPr>
            </w:pPr>
            <w:r w:rsidRPr="00FF7748">
              <w:rPr>
                <w:sz w:val="16"/>
                <w:szCs w:val="16"/>
                <w:lang w:eastAsia="pl-PL"/>
              </w:rPr>
              <w:t>1</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KNNR 1</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0111-010-043</w:t>
            </w:r>
          </w:p>
        </w:tc>
        <w:tc>
          <w:tcPr>
            <w:tcW w:w="4315" w:type="dxa"/>
          </w:tcPr>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Roboty pomiarowe przy liniowych robotach ziemnych (drogi). Trasa dróg w terenie równinnym</w:t>
            </w:r>
          </w:p>
          <w:p w:rsidR="00F04AB1" w:rsidRPr="00FF7748" w:rsidRDefault="00F04AB1" w:rsidP="00957867">
            <w:pPr>
              <w:keepNext/>
              <w:keepLines/>
              <w:tabs>
                <w:tab w:val="left" w:pos="4606"/>
                <w:tab w:val="left" w:pos="9212"/>
              </w:tabs>
              <w:suppressAutoHyphens w:val="0"/>
              <w:autoSpaceDE w:val="0"/>
              <w:adjustRightInd w:val="0"/>
              <w:rPr>
                <w:i/>
                <w:iCs/>
                <w:sz w:val="16"/>
                <w:szCs w:val="16"/>
                <w:lang w:eastAsia="pl-PL"/>
              </w:rPr>
            </w:pPr>
            <w:r w:rsidRPr="00FF7748">
              <w:rPr>
                <w:b/>
                <w:bCs/>
                <w:i/>
                <w:iCs/>
                <w:sz w:val="16"/>
                <w:szCs w:val="16"/>
                <w:lang w:eastAsia="pl-PL"/>
              </w:rPr>
              <w:t xml:space="preserve">Czynność robót: </w:t>
            </w:r>
            <w:r w:rsidRPr="00FF7748">
              <w:rPr>
                <w:i/>
                <w:iCs/>
                <w:sz w:val="16"/>
                <w:szCs w:val="16"/>
                <w:lang w:eastAsia="pl-PL"/>
              </w:rPr>
              <w:t>01.01.01.11</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krotność = 1,00</w:t>
            </w:r>
          </w:p>
          <w:p w:rsidR="00F04AB1" w:rsidRPr="00FF7748" w:rsidRDefault="00F04AB1" w:rsidP="00957867">
            <w:pPr>
              <w:suppressAutoHyphens w:val="0"/>
              <w:autoSpaceDE w:val="0"/>
              <w:adjustRightInd w:val="0"/>
              <w:rPr>
                <w:sz w:val="16"/>
                <w:szCs w:val="16"/>
                <w:lang w:eastAsia="pl-PL"/>
              </w:rPr>
            </w:pPr>
          </w:p>
          <w:p w:rsidR="00F04AB1" w:rsidRPr="00FF7748" w:rsidRDefault="00F04AB1" w:rsidP="00957867">
            <w:pPr>
              <w:suppressAutoHyphens w:val="0"/>
              <w:autoSpaceDE w:val="0"/>
              <w:adjustRightInd w:val="0"/>
              <w:rPr>
                <w:i/>
                <w:iCs/>
                <w:sz w:val="16"/>
                <w:szCs w:val="16"/>
                <w:lang w:eastAsia="pl-PL"/>
              </w:rPr>
            </w:pPr>
          </w:p>
        </w:tc>
        <w:tc>
          <w:tcPr>
            <w:tcW w:w="709"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0,94</w:t>
            </w:r>
          </w:p>
        </w:tc>
        <w:tc>
          <w:tcPr>
            <w:tcW w:w="567"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r w:rsidRPr="00FF7748">
              <w:rPr>
                <w:sz w:val="16"/>
                <w:szCs w:val="16"/>
                <w:lang w:eastAsia="pl-PL"/>
              </w:rPr>
              <w:t>km</w:t>
            </w:r>
          </w:p>
        </w:tc>
        <w:tc>
          <w:tcPr>
            <w:tcW w:w="1273"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c>
          <w:tcPr>
            <w:tcW w:w="1134"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keepNext/>
              <w:keepLines/>
              <w:tabs>
                <w:tab w:val="left" w:pos="4606"/>
                <w:tab w:val="left" w:pos="9212"/>
              </w:tabs>
              <w:suppressAutoHyphens w:val="0"/>
              <w:autoSpaceDE w:val="0"/>
              <w:adjustRightInd w:val="0"/>
              <w:rPr>
                <w:sz w:val="18"/>
                <w:szCs w:val="18"/>
                <w:lang w:eastAsia="pl-PL"/>
              </w:rPr>
            </w:pP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8"/>
                <w:szCs w:val="18"/>
                <w:lang w:eastAsia="pl-PL"/>
              </w:rPr>
            </w:pPr>
          </w:p>
        </w:tc>
        <w:tc>
          <w:tcPr>
            <w:tcW w:w="4315" w:type="dxa"/>
          </w:tcPr>
          <w:p w:rsidR="00F04AB1" w:rsidRPr="00FF7748" w:rsidRDefault="00F04AB1" w:rsidP="00957867">
            <w:pPr>
              <w:keepNext/>
              <w:keepLines/>
              <w:tabs>
                <w:tab w:val="left" w:pos="4606"/>
                <w:tab w:val="left" w:pos="9212"/>
              </w:tabs>
              <w:suppressAutoHyphens w:val="0"/>
              <w:autoSpaceDE w:val="0"/>
              <w:adjustRightInd w:val="0"/>
              <w:jc w:val="right"/>
              <w:rPr>
                <w:sz w:val="18"/>
                <w:szCs w:val="18"/>
                <w:lang w:eastAsia="pl-PL"/>
              </w:rPr>
            </w:pPr>
            <w:r w:rsidRPr="00FF7748">
              <w:rPr>
                <w:b/>
                <w:bCs/>
                <w:sz w:val="18"/>
                <w:szCs w:val="18"/>
                <w:lang w:eastAsia="pl-PL"/>
              </w:rPr>
              <w:t>Razem:</w:t>
            </w:r>
          </w:p>
        </w:tc>
        <w:tc>
          <w:tcPr>
            <w:tcW w:w="709" w:type="dxa"/>
          </w:tcPr>
          <w:p w:rsidR="00F04AB1" w:rsidRPr="00FF7748" w:rsidRDefault="00F04AB1" w:rsidP="00957867">
            <w:pPr>
              <w:keepNext/>
              <w:keepLines/>
              <w:tabs>
                <w:tab w:val="left" w:pos="4606"/>
                <w:tab w:val="left" w:pos="9212"/>
              </w:tabs>
              <w:suppressAutoHyphens w:val="0"/>
              <w:autoSpaceDE w:val="0"/>
              <w:adjustRightInd w:val="0"/>
              <w:jc w:val="center"/>
              <w:rPr>
                <w:sz w:val="18"/>
                <w:szCs w:val="18"/>
                <w:lang w:eastAsia="pl-PL"/>
              </w:rPr>
            </w:pPr>
          </w:p>
        </w:tc>
        <w:tc>
          <w:tcPr>
            <w:tcW w:w="567" w:type="dxa"/>
          </w:tcPr>
          <w:p w:rsidR="00F04AB1" w:rsidRPr="00FF7748" w:rsidRDefault="00F04AB1" w:rsidP="00957867">
            <w:pPr>
              <w:keepNext/>
              <w:keepLines/>
              <w:tabs>
                <w:tab w:val="left" w:pos="4606"/>
                <w:tab w:val="left" w:pos="9212"/>
              </w:tabs>
              <w:suppressAutoHyphens w:val="0"/>
              <w:autoSpaceDE w:val="0"/>
              <w:adjustRightInd w:val="0"/>
              <w:jc w:val="right"/>
              <w:rPr>
                <w:sz w:val="18"/>
                <w:szCs w:val="18"/>
                <w:lang w:eastAsia="pl-PL"/>
              </w:rPr>
            </w:pPr>
          </w:p>
        </w:tc>
        <w:tc>
          <w:tcPr>
            <w:tcW w:w="1273" w:type="dxa"/>
          </w:tcPr>
          <w:p w:rsidR="00F04AB1" w:rsidRPr="00FF7748" w:rsidRDefault="00F04AB1" w:rsidP="00957867">
            <w:pPr>
              <w:tabs>
                <w:tab w:val="left" w:pos="4606"/>
                <w:tab w:val="left" w:pos="9212"/>
              </w:tabs>
              <w:suppressAutoHyphens w:val="0"/>
              <w:autoSpaceDE w:val="0"/>
              <w:adjustRightInd w:val="0"/>
              <w:jc w:val="right"/>
              <w:rPr>
                <w:sz w:val="18"/>
                <w:szCs w:val="18"/>
                <w:lang w:eastAsia="pl-PL"/>
              </w:rPr>
            </w:pPr>
          </w:p>
        </w:tc>
        <w:tc>
          <w:tcPr>
            <w:tcW w:w="1134" w:type="dxa"/>
          </w:tcPr>
          <w:p w:rsidR="00F04AB1" w:rsidRPr="00FF7748" w:rsidRDefault="00F04AB1" w:rsidP="00957867">
            <w:pPr>
              <w:keepNext/>
              <w:keepLines/>
              <w:tabs>
                <w:tab w:val="left" w:pos="4606"/>
                <w:tab w:val="left" w:pos="9212"/>
              </w:tabs>
              <w:suppressAutoHyphens w:val="0"/>
              <w:autoSpaceDE w:val="0"/>
              <w:adjustRightInd w:val="0"/>
              <w:jc w:val="right"/>
              <w:rPr>
                <w:sz w:val="18"/>
                <w:szCs w:val="18"/>
                <w:lang w:eastAsia="pl-PL"/>
              </w:rPr>
            </w:pPr>
          </w:p>
        </w:tc>
      </w:tr>
      <w:tr w:rsidR="00F04AB1" w:rsidRPr="00FF7748" w:rsidTr="00957867">
        <w:trPr>
          <w:cantSplit/>
        </w:trPr>
        <w:tc>
          <w:tcPr>
            <w:tcW w:w="510"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2</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b/>
                <w:bCs/>
                <w:sz w:val="16"/>
                <w:szCs w:val="16"/>
                <w:lang w:eastAsia="pl-PL"/>
              </w:rPr>
            </w:pPr>
          </w:p>
        </w:tc>
        <w:tc>
          <w:tcPr>
            <w:tcW w:w="4315" w:type="dxa"/>
          </w:tcPr>
          <w:p w:rsidR="00F04AB1" w:rsidRPr="00FF7748" w:rsidRDefault="00F04AB1" w:rsidP="00957867">
            <w:pPr>
              <w:suppressAutoHyphens w:val="0"/>
              <w:autoSpaceDE w:val="0"/>
              <w:adjustRightInd w:val="0"/>
              <w:rPr>
                <w:b/>
                <w:bCs/>
                <w:sz w:val="16"/>
                <w:szCs w:val="16"/>
                <w:lang w:eastAsia="pl-PL"/>
              </w:rPr>
            </w:pPr>
            <w:r w:rsidRPr="00FF7748">
              <w:rPr>
                <w:b/>
                <w:bCs/>
                <w:sz w:val="16"/>
                <w:szCs w:val="16"/>
                <w:lang w:eastAsia="pl-PL"/>
              </w:rPr>
              <w:t>NAWIERZCHNIA I POBOCZA BITUMICZNE</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CPV: 45233200-1</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p>
          <w:p w:rsidR="00F04AB1" w:rsidRPr="00FF7748" w:rsidRDefault="00F04AB1" w:rsidP="00957867">
            <w:pPr>
              <w:keepNext/>
              <w:keepLines/>
              <w:tabs>
                <w:tab w:val="left" w:pos="4606"/>
                <w:tab w:val="left" w:pos="9212"/>
              </w:tabs>
              <w:suppressAutoHyphens w:val="0"/>
              <w:autoSpaceDE w:val="0"/>
              <w:adjustRightInd w:val="0"/>
              <w:rPr>
                <w:b/>
                <w:bCs/>
                <w:sz w:val="16"/>
                <w:szCs w:val="16"/>
                <w:lang w:eastAsia="pl-PL"/>
              </w:rPr>
            </w:pPr>
          </w:p>
        </w:tc>
        <w:tc>
          <w:tcPr>
            <w:tcW w:w="709" w:type="dxa"/>
          </w:tcPr>
          <w:p w:rsidR="00F04AB1" w:rsidRPr="00FF7748" w:rsidRDefault="00F04AB1" w:rsidP="00957867">
            <w:pPr>
              <w:keepNext/>
              <w:keepLines/>
              <w:tabs>
                <w:tab w:val="left" w:pos="4606"/>
                <w:tab w:val="left" w:pos="9212"/>
              </w:tabs>
              <w:suppressAutoHyphens w:val="0"/>
              <w:autoSpaceDE w:val="0"/>
              <w:adjustRightInd w:val="0"/>
              <w:jc w:val="center"/>
              <w:rPr>
                <w:sz w:val="16"/>
                <w:szCs w:val="16"/>
                <w:lang w:eastAsia="pl-PL"/>
              </w:rPr>
            </w:pPr>
          </w:p>
        </w:tc>
        <w:tc>
          <w:tcPr>
            <w:tcW w:w="567" w:type="dxa"/>
          </w:tcPr>
          <w:p w:rsidR="00F04AB1" w:rsidRPr="00FF7748" w:rsidRDefault="00F04AB1" w:rsidP="00957867">
            <w:pPr>
              <w:keepNext/>
              <w:keepLines/>
              <w:tabs>
                <w:tab w:val="left" w:pos="4606"/>
                <w:tab w:val="left" w:pos="9212"/>
              </w:tabs>
              <w:suppressAutoHyphens w:val="0"/>
              <w:autoSpaceDE w:val="0"/>
              <w:adjustRightInd w:val="0"/>
              <w:jc w:val="right"/>
              <w:rPr>
                <w:sz w:val="16"/>
                <w:szCs w:val="16"/>
                <w:lang w:eastAsia="pl-PL"/>
              </w:rPr>
            </w:pPr>
          </w:p>
        </w:tc>
        <w:tc>
          <w:tcPr>
            <w:tcW w:w="1273" w:type="dxa"/>
          </w:tcPr>
          <w:p w:rsidR="00F04AB1" w:rsidRPr="00FF7748" w:rsidRDefault="00F04AB1" w:rsidP="00957867">
            <w:pPr>
              <w:keepNext/>
              <w:keepLines/>
              <w:tabs>
                <w:tab w:val="left" w:pos="4606"/>
                <w:tab w:val="left" w:pos="9212"/>
              </w:tabs>
              <w:suppressAutoHyphens w:val="0"/>
              <w:autoSpaceDE w:val="0"/>
              <w:adjustRightInd w:val="0"/>
              <w:jc w:val="right"/>
              <w:rPr>
                <w:sz w:val="16"/>
                <w:szCs w:val="16"/>
                <w:lang w:eastAsia="pl-PL"/>
              </w:rPr>
            </w:pPr>
          </w:p>
        </w:tc>
        <w:tc>
          <w:tcPr>
            <w:tcW w:w="1134" w:type="dxa"/>
          </w:tcPr>
          <w:p w:rsidR="00F04AB1" w:rsidRPr="00FF7748" w:rsidRDefault="00F04AB1" w:rsidP="00957867">
            <w:pPr>
              <w:keepNext/>
              <w:keepLines/>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tabs>
                <w:tab w:val="left" w:pos="4606"/>
                <w:tab w:val="left" w:pos="9212"/>
              </w:tabs>
              <w:suppressAutoHyphens w:val="0"/>
              <w:autoSpaceDE w:val="0"/>
              <w:adjustRightInd w:val="0"/>
              <w:rPr>
                <w:sz w:val="16"/>
                <w:szCs w:val="16"/>
                <w:lang w:eastAsia="pl-PL"/>
              </w:rPr>
            </w:pPr>
            <w:r w:rsidRPr="00FF7748">
              <w:rPr>
                <w:sz w:val="16"/>
                <w:szCs w:val="16"/>
                <w:lang w:eastAsia="pl-PL"/>
              </w:rPr>
              <w:t>2</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KNNR 6</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1005-060-050</w:t>
            </w:r>
          </w:p>
        </w:tc>
        <w:tc>
          <w:tcPr>
            <w:tcW w:w="4315" w:type="dxa"/>
          </w:tcPr>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Mechaniczne oczyszczenie nawierzchni drogowych ulepszonych z bitumu</w:t>
            </w:r>
          </w:p>
          <w:p w:rsidR="00F04AB1" w:rsidRPr="00FF7748" w:rsidRDefault="00F04AB1" w:rsidP="00957867">
            <w:pPr>
              <w:keepNext/>
              <w:keepLines/>
              <w:tabs>
                <w:tab w:val="left" w:pos="4606"/>
                <w:tab w:val="left" w:pos="9212"/>
              </w:tabs>
              <w:suppressAutoHyphens w:val="0"/>
              <w:autoSpaceDE w:val="0"/>
              <w:adjustRightInd w:val="0"/>
              <w:rPr>
                <w:i/>
                <w:iCs/>
                <w:sz w:val="16"/>
                <w:szCs w:val="16"/>
                <w:lang w:eastAsia="pl-PL"/>
              </w:rPr>
            </w:pPr>
            <w:r w:rsidRPr="00FF7748">
              <w:rPr>
                <w:b/>
                <w:bCs/>
                <w:i/>
                <w:iCs/>
                <w:sz w:val="16"/>
                <w:szCs w:val="16"/>
                <w:lang w:eastAsia="pl-PL"/>
              </w:rPr>
              <w:t xml:space="preserve">Czynność robót: </w:t>
            </w:r>
            <w:r w:rsidRPr="00FF7748">
              <w:rPr>
                <w:i/>
                <w:iCs/>
                <w:sz w:val="16"/>
                <w:szCs w:val="16"/>
                <w:lang w:eastAsia="pl-PL"/>
              </w:rPr>
              <w:t>D-04.03.01</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krotność = 1,00</w:t>
            </w:r>
          </w:p>
          <w:p w:rsidR="00F04AB1" w:rsidRPr="00FF7748" w:rsidRDefault="00F04AB1" w:rsidP="00957867">
            <w:pPr>
              <w:suppressAutoHyphens w:val="0"/>
              <w:autoSpaceDE w:val="0"/>
              <w:adjustRightInd w:val="0"/>
              <w:rPr>
                <w:sz w:val="16"/>
                <w:szCs w:val="16"/>
                <w:lang w:eastAsia="pl-PL"/>
              </w:rPr>
            </w:pPr>
          </w:p>
          <w:p w:rsidR="00F04AB1" w:rsidRPr="00FF7748" w:rsidRDefault="00F04AB1" w:rsidP="00957867">
            <w:pPr>
              <w:suppressAutoHyphens w:val="0"/>
              <w:autoSpaceDE w:val="0"/>
              <w:adjustRightInd w:val="0"/>
              <w:rPr>
                <w:i/>
                <w:iCs/>
                <w:sz w:val="16"/>
                <w:szCs w:val="16"/>
                <w:lang w:eastAsia="pl-PL"/>
              </w:rPr>
            </w:pPr>
          </w:p>
        </w:tc>
        <w:tc>
          <w:tcPr>
            <w:tcW w:w="709"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3 884,40</w:t>
            </w:r>
          </w:p>
        </w:tc>
        <w:tc>
          <w:tcPr>
            <w:tcW w:w="567"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r w:rsidRPr="00FF7748">
              <w:rPr>
                <w:sz w:val="16"/>
                <w:szCs w:val="16"/>
                <w:lang w:eastAsia="pl-PL"/>
              </w:rPr>
              <w:t>m2</w:t>
            </w:r>
          </w:p>
        </w:tc>
        <w:tc>
          <w:tcPr>
            <w:tcW w:w="1273"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p>
        </w:tc>
        <w:tc>
          <w:tcPr>
            <w:tcW w:w="1134"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tabs>
                <w:tab w:val="left" w:pos="4606"/>
                <w:tab w:val="left" w:pos="9212"/>
              </w:tabs>
              <w:suppressAutoHyphens w:val="0"/>
              <w:autoSpaceDE w:val="0"/>
              <w:adjustRightInd w:val="0"/>
              <w:rPr>
                <w:sz w:val="16"/>
                <w:szCs w:val="16"/>
                <w:lang w:eastAsia="pl-PL"/>
              </w:rPr>
            </w:pPr>
            <w:r w:rsidRPr="00FF7748">
              <w:rPr>
                <w:sz w:val="16"/>
                <w:szCs w:val="16"/>
                <w:lang w:eastAsia="pl-PL"/>
              </w:rPr>
              <w:t>3</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proofErr w:type="spellStart"/>
            <w:r w:rsidRPr="00FF7748">
              <w:rPr>
                <w:sz w:val="16"/>
                <w:szCs w:val="16"/>
                <w:lang w:eastAsia="pl-PL"/>
              </w:rPr>
              <w:t>Orgbud</w:t>
            </w:r>
            <w:proofErr w:type="spellEnd"/>
            <w:r w:rsidRPr="00FF7748">
              <w:rPr>
                <w:sz w:val="16"/>
                <w:szCs w:val="16"/>
                <w:lang w:eastAsia="pl-PL"/>
              </w:rPr>
              <w:t xml:space="preserve"> 911</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0101-02-050</w:t>
            </w:r>
          </w:p>
        </w:tc>
        <w:tc>
          <w:tcPr>
            <w:tcW w:w="4315" w:type="dxa"/>
          </w:tcPr>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 xml:space="preserve">Wzmocnienie podłoża </w:t>
            </w:r>
            <w:proofErr w:type="spellStart"/>
            <w:r w:rsidRPr="00FF7748">
              <w:rPr>
                <w:i/>
                <w:iCs/>
                <w:sz w:val="16"/>
                <w:szCs w:val="16"/>
                <w:lang w:eastAsia="pl-PL"/>
              </w:rPr>
              <w:t>geosiatką</w:t>
            </w:r>
            <w:proofErr w:type="spellEnd"/>
            <w:r w:rsidRPr="00FF7748">
              <w:rPr>
                <w:i/>
                <w:iCs/>
                <w:sz w:val="16"/>
                <w:szCs w:val="16"/>
                <w:lang w:eastAsia="pl-PL"/>
              </w:rPr>
              <w:t xml:space="preserve"> dla drogi o kategorii ruchu KR1 i KR2 o wytrzymałości na rozciąganie &gt; 20 </w:t>
            </w:r>
            <w:proofErr w:type="spellStart"/>
            <w:r w:rsidRPr="00FF7748">
              <w:rPr>
                <w:i/>
                <w:iCs/>
                <w:sz w:val="16"/>
                <w:szCs w:val="16"/>
                <w:lang w:eastAsia="pl-PL"/>
              </w:rPr>
              <w:t>kN</w:t>
            </w:r>
            <w:proofErr w:type="spellEnd"/>
            <w:r w:rsidRPr="00FF7748">
              <w:rPr>
                <w:i/>
                <w:iCs/>
                <w:sz w:val="16"/>
                <w:szCs w:val="16"/>
                <w:lang w:eastAsia="pl-PL"/>
              </w:rPr>
              <w:t>/m i wydłużeniu przy zerwaniu wzdłuż pasma &lt; 10%</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krotność = 1,00</w:t>
            </w:r>
          </w:p>
          <w:p w:rsidR="00F04AB1" w:rsidRPr="00FF7748" w:rsidRDefault="00F04AB1" w:rsidP="00957867">
            <w:pPr>
              <w:suppressAutoHyphens w:val="0"/>
              <w:autoSpaceDE w:val="0"/>
              <w:adjustRightInd w:val="0"/>
              <w:rPr>
                <w:sz w:val="16"/>
                <w:szCs w:val="16"/>
                <w:lang w:eastAsia="pl-PL"/>
              </w:rPr>
            </w:pPr>
          </w:p>
          <w:p w:rsidR="00F04AB1" w:rsidRPr="00FF7748" w:rsidRDefault="00F04AB1" w:rsidP="00957867">
            <w:pPr>
              <w:suppressAutoHyphens w:val="0"/>
              <w:autoSpaceDE w:val="0"/>
              <w:adjustRightInd w:val="0"/>
              <w:rPr>
                <w:i/>
                <w:iCs/>
                <w:sz w:val="16"/>
                <w:szCs w:val="16"/>
                <w:lang w:eastAsia="pl-PL"/>
              </w:rPr>
            </w:pPr>
          </w:p>
        </w:tc>
        <w:tc>
          <w:tcPr>
            <w:tcW w:w="709"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3 884,40</w:t>
            </w:r>
          </w:p>
        </w:tc>
        <w:tc>
          <w:tcPr>
            <w:tcW w:w="567"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r w:rsidRPr="00FF7748">
              <w:rPr>
                <w:sz w:val="16"/>
                <w:szCs w:val="16"/>
                <w:lang w:eastAsia="pl-PL"/>
              </w:rPr>
              <w:t>m2</w:t>
            </w:r>
          </w:p>
        </w:tc>
        <w:tc>
          <w:tcPr>
            <w:tcW w:w="1273"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c>
          <w:tcPr>
            <w:tcW w:w="1134"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tabs>
                <w:tab w:val="left" w:pos="4606"/>
                <w:tab w:val="left" w:pos="9212"/>
              </w:tabs>
              <w:suppressAutoHyphens w:val="0"/>
              <w:autoSpaceDE w:val="0"/>
              <w:adjustRightInd w:val="0"/>
              <w:rPr>
                <w:sz w:val="16"/>
                <w:szCs w:val="16"/>
                <w:lang w:eastAsia="pl-PL"/>
              </w:rPr>
            </w:pPr>
            <w:r w:rsidRPr="00FF7748">
              <w:rPr>
                <w:sz w:val="16"/>
                <w:szCs w:val="16"/>
                <w:lang w:eastAsia="pl-PL"/>
              </w:rPr>
              <w:t>4</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KNNR 6</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1005-070-050</w:t>
            </w:r>
          </w:p>
        </w:tc>
        <w:tc>
          <w:tcPr>
            <w:tcW w:w="4315" w:type="dxa"/>
          </w:tcPr>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Skropienie nawierzchni drogowych asfaltem</w:t>
            </w:r>
          </w:p>
          <w:p w:rsidR="00F04AB1" w:rsidRPr="00FF7748" w:rsidRDefault="00F04AB1" w:rsidP="00957867">
            <w:pPr>
              <w:keepNext/>
              <w:keepLines/>
              <w:tabs>
                <w:tab w:val="left" w:pos="4606"/>
                <w:tab w:val="left" w:pos="9212"/>
              </w:tabs>
              <w:suppressAutoHyphens w:val="0"/>
              <w:autoSpaceDE w:val="0"/>
              <w:adjustRightInd w:val="0"/>
              <w:rPr>
                <w:i/>
                <w:iCs/>
                <w:sz w:val="16"/>
                <w:szCs w:val="16"/>
                <w:lang w:eastAsia="pl-PL"/>
              </w:rPr>
            </w:pPr>
            <w:r w:rsidRPr="00FF7748">
              <w:rPr>
                <w:b/>
                <w:bCs/>
                <w:i/>
                <w:iCs/>
                <w:sz w:val="16"/>
                <w:szCs w:val="16"/>
                <w:lang w:eastAsia="pl-PL"/>
              </w:rPr>
              <w:t xml:space="preserve">Czynność robót: </w:t>
            </w:r>
            <w:r w:rsidRPr="00FF7748">
              <w:rPr>
                <w:i/>
                <w:iCs/>
                <w:sz w:val="16"/>
                <w:szCs w:val="16"/>
                <w:lang w:eastAsia="pl-PL"/>
              </w:rPr>
              <w:t>D-04.03.01</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krotność = 1,00</w:t>
            </w:r>
          </w:p>
          <w:p w:rsidR="00F04AB1" w:rsidRPr="00FF7748" w:rsidRDefault="00F04AB1" w:rsidP="00957867">
            <w:pPr>
              <w:suppressAutoHyphens w:val="0"/>
              <w:autoSpaceDE w:val="0"/>
              <w:adjustRightInd w:val="0"/>
              <w:rPr>
                <w:sz w:val="16"/>
                <w:szCs w:val="16"/>
                <w:lang w:eastAsia="pl-PL"/>
              </w:rPr>
            </w:pPr>
          </w:p>
          <w:p w:rsidR="00F04AB1" w:rsidRPr="00FF7748" w:rsidRDefault="00F04AB1" w:rsidP="00957867">
            <w:pPr>
              <w:suppressAutoHyphens w:val="0"/>
              <w:autoSpaceDE w:val="0"/>
              <w:adjustRightInd w:val="0"/>
              <w:rPr>
                <w:i/>
                <w:iCs/>
                <w:sz w:val="16"/>
                <w:szCs w:val="16"/>
                <w:lang w:eastAsia="pl-PL"/>
              </w:rPr>
            </w:pPr>
          </w:p>
        </w:tc>
        <w:tc>
          <w:tcPr>
            <w:tcW w:w="709"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3 884,40</w:t>
            </w:r>
          </w:p>
        </w:tc>
        <w:tc>
          <w:tcPr>
            <w:tcW w:w="567"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r w:rsidRPr="00FF7748">
              <w:rPr>
                <w:sz w:val="16"/>
                <w:szCs w:val="16"/>
                <w:lang w:eastAsia="pl-PL"/>
              </w:rPr>
              <w:t>m2</w:t>
            </w:r>
          </w:p>
        </w:tc>
        <w:tc>
          <w:tcPr>
            <w:tcW w:w="1273"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p>
        </w:tc>
        <w:tc>
          <w:tcPr>
            <w:tcW w:w="1134"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tabs>
                <w:tab w:val="left" w:pos="4606"/>
                <w:tab w:val="left" w:pos="9212"/>
              </w:tabs>
              <w:suppressAutoHyphens w:val="0"/>
              <w:autoSpaceDE w:val="0"/>
              <w:adjustRightInd w:val="0"/>
              <w:rPr>
                <w:sz w:val="16"/>
                <w:szCs w:val="16"/>
                <w:lang w:eastAsia="pl-PL"/>
              </w:rPr>
            </w:pPr>
            <w:r w:rsidRPr="00FF7748">
              <w:rPr>
                <w:sz w:val="16"/>
                <w:szCs w:val="16"/>
                <w:lang w:eastAsia="pl-PL"/>
              </w:rPr>
              <w:t>5</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KNNR 6</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0308-01010-050</w:t>
            </w:r>
          </w:p>
        </w:tc>
        <w:tc>
          <w:tcPr>
            <w:tcW w:w="4315" w:type="dxa"/>
          </w:tcPr>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 xml:space="preserve">Nawierzchnie z mieszanek mineralno-asfaltowych AC16W, warstwa wyrównawcza grub. warstwy po zagęszczeniu 4 </w:t>
            </w:r>
            <w:proofErr w:type="spellStart"/>
            <w:r w:rsidRPr="00FF7748">
              <w:rPr>
                <w:i/>
                <w:iCs/>
                <w:sz w:val="16"/>
                <w:szCs w:val="16"/>
                <w:lang w:eastAsia="pl-PL"/>
              </w:rPr>
              <w:t>cm.Transport</w:t>
            </w:r>
            <w:proofErr w:type="spellEnd"/>
            <w:r w:rsidRPr="00FF7748">
              <w:rPr>
                <w:i/>
                <w:iCs/>
                <w:sz w:val="16"/>
                <w:szCs w:val="16"/>
                <w:lang w:eastAsia="pl-PL"/>
              </w:rPr>
              <w:t xml:space="preserve"> mieszanki samochodem samowyład.5-10 t</w:t>
            </w:r>
          </w:p>
          <w:p w:rsidR="00F04AB1" w:rsidRPr="00FF7748" w:rsidRDefault="00F04AB1" w:rsidP="00957867">
            <w:pPr>
              <w:keepNext/>
              <w:keepLines/>
              <w:tabs>
                <w:tab w:val="left" w:pos="4606"/>
                <w:tab w:val="left" w:pos="9212"/>
              </w:tabs>
              <w:suppressAutoHyphens w:val="0"/>
              <w:autoSpaceDE w:val="0"/>
              <w:adjustRightInd w:val="0"/>
              <w:rPr>
                <w:i/>
                <w:iCs/>
                <w:sz w:val="16"/>
                <w:szCs w:val="16"/>
                <w:lang w:eastAsia="pl-PL"/>
              </w:rPr>
            </w:pPr>
            <w:r w:rsidRPr="00FF7748">
              <w:rPr>
                <w:b/>
                <w:bCs/>
                <w:i/>
                <w:iCs/>
                <w:sz w:val="16"/>
                <w:szCs w:val="16"/>
                <w:lang w:eastAsia="pl-PL"/>
              </w:rPr>
              <w:t xml:space="preserve">Czynność robót: </w:t>
            </w:r>
            <w:r w:rsidRPr="00FF7748">
              <w:rPr>
                <w:i/>
                <w:iCs/>
                <w:sz w:val="16"/>
                <w:szCs w:val="16"/>
                <w:lang w:eastAsia="pl-PL"/>
              </w:rPr>
              <w:t>D-05.03.05</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krotność = 1,00</w:t>
            </w:r>
          </w:p>
          <w:p w:rsidR="00F04AB1" w:rsidRPr="00FF7748" w:rsidRDefault="00F04AB1" w:rsidP="00957867">
            <w:pPr>
              <w:suppressAutoHyphens w:val="0"/>
              <w:autoSpaceDE w:val="0"/>
              <w:adjustRightInd w:val="0"/>
              <w:rPr>
                <w:sz w:val="16"/>
                <w:szCs w:val="16"/>
                <w:lang w:eastAsia="pl-PL"/>
              </w:rPr>
            </w:pPr>
          </w:p>
          <w:p w:rsidR="00F04AB1" w:rsidRPr="00FF7748" w:rsidRDefault="00F04AB1" w:rsidP="00957867">
            <w:pPr>
              <w:suppressAutoHyphens w:val="0"/>
              <w:autoSpaceDE w:val="0"/>
              <w:adjustRightInd w:val="0"/>
              <w:rPr>
                <w:i/>
                <w:iCs/>
                <w:sz w:val="16"/>
                <w:szCs w:val="16"/>
                <w:lang w:eastAsia="pl-PL"/>
              </w:rPr>
            </w:pPr>
          </w:p>
        </w:tc>
        <w:tc>
          <w:tcPr>
            <w:tcW w:w="709"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3 744,00</w:t>
            </w:r>
          </w:p>
        </w:tc>
        <w:tc>
          <w:tcPr>
            <w:tcW w:w="567"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r w:rsidRPr="00FF7748">
              <w:rPr>
                <w:sz w:val="16"/>
                <w:szCs w:val="16"/>
                <w:lang w:eastAsia="pl-PL"/>
              </w:rPr>
              <w:t>m2</w:t>
            </w:r>
          </w:p>
        </w:tc>
        <w:tc>
          <w:tcPr>
            <w:tcW w:w="1273"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c>
          <w:tcPr>
            <w:tcW w:w="1134"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tabs>
                <w:tab w:val="left" w:pos="4606"/>
                <w:tab w:val="left" w:pos="9212"/>
              </w:tabs>
              <w:suppressAutoHyphens w:val="0"/>
              <w:autoSpaceDE w:val="0"/>
              <w:adjustRightInd w:val="0"/>
              <w:rPr>
                <w:sz w:val="16"/>
                <w:szCs w:val="16"/>
                <w:lang w:eastAsia="pl-PL"/>
              </w:rPr>
            </w:pPr>
            <w:r w:rsidRPr="00FF7748">
              <w:rPr>
                <w:sz w:val="16"/>
                <w:szCs w:val="16"/>
                <w:lang w:eastAsia="pl-PL"/>
              </w:rPr>
              <w:t>6</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KNNR 6</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1005-070-050</w:t>
            </w:r>
          </w:p>
        </w:tc>
        <w:tc>
          <w:tcPr>
            <w:tcW w:w="4315" w:type="dxa"/>
          </w:tcPr>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Skropienie nawierzchni drogowych asfaltem</w:t>
            </w:r>
          </w:p>
          <w:p w:rsidR="00F04AB1" w:rsidRPr="00FF7748" w:rsidRDefault="00F04AB1" w:rsidP="00957867">
            <w:pPr>
              <w:keepNext/>
              <w:keepLines/>
              <w:tabs>
                <w:tab w:val="left" w:pos="4606"/>
                <w:tab w:val="left" w:pos="9212"/>
              </w:tabs>
              <w:suppressAutoHyphens w:val="0"/>
              <w:autoSpaceDE w:val="0"/>
              <w:adjustRightInd w:val="0"/>
              <w:rPr>
                <w:i/>
                <w:iCs/>
                <w:sz w:val="16"/>
                <w:szCs w:val="16"/>
                <w:lang w:eastAsia="pl-PL"/>
              </w:rPr>
            </w:pPr>
            <w:r w:rsidRPr="00FF7748">
              <w:rPr>
                <w:b/>
                <w:bCs/>
                <w:i/>
                <w:iCs/>
                <w:sz w:val="16"/>
                <w:szCs w:val="16"/>
                <w:lang w:eastAsia="pl-PL"/>
              </w:rPr>
              <w:t xml:space="preserve">Czynność robót: </w:t>
            </w:r>
            <w:r w:rsidRPr="00FF7748">
              <w:rPr>
                <w:i/>
                <w:iCs/>
                <w:sz w:val="16"/>
                <w:szCs w:val="16"/>
                <w:lang w:eastAsia="pl-PL"/>
              </w:rPr>
              <w:t>D-04.03.01</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krotność = 1,00</w:t>
            </w:r>
          </w:p>
          <w:p w:rsidR="00F04AB1" w:rsidRPr="00FF7748" w:rsidRDefault="00F04AB1" w:rsidP="00957867">
            <w:pPr>
              <w:suppressAutoHyphens w:val="0"/>
              <w:autoSpaceDE w:val="0"/>
              <w:adjustRightInd w:val="0"/>
              <w:rPr>
                <w:sz w:val="16"/>
                <w:szCs w:val="16"/>
                <w:lang w:eastAsia="pl-PL"/>
              </w:rPr>
            </w:pPr>
          </w:p>
          <w:p w:rsidR="00F04AB1" w:rsidRPr="00FF7748" w:rsidRDefault="00F04AB1" w:rsidP="00957867">
            <w:pPr>
              <w:suppressAutoHyphens w:val="0"/>
              <w:autoSpaceDE w:val="0"/>
              <w:adjustRightInd w:val="0"/>
              <w:rPr>
                <w:i/>
                <w:iCs/>
                <w:sz w:val="16"/>
                <w:szCs w:val="16"/>
                <w:lang w:eastAsia="pl-PL"/>
              </w:rPr>
            </w:pPr>
          </w:p>
        </w:tc>
        <w:tc>
          <w:tcPr>
            <w:tcW w:w="709"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3 744,00</w:t>
            </w:r>
          </w:p>
        </w:tc>
        <w:tc>
          <w:tcPr>
            <w:tcW w:w="567"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r w:rsidRPr="00FF7748">
              <w:rPr>
                <w:sz w:val="16"/>
                <w:szCs w:val="16"/>
                <w:lang w:eastAsia="pl-PL"/>
              </w:rPr>
              <w:t>m2</w:t>
            </w:r>
          </w:p>
        </w:tc>
        <w:tc>
          <w:tcPr>
            <w:tcW w:w="1273"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c>
          <w:tcPr>
            <w:tcW w:w="1134"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tabs>
                <w:tab w:val="left" w:pos="4606"/>
                <w:tab w:val="left" w:pos="9212"/>
              </w:tabs>
              <w:suppressAutoHyphens w:val="0"/>
              <w:autoSpaceDE w:val="0"/>
              <w:adjustRightInd w:val="0"/>
              <w:rPr>
                <w:sz w:val="16"/>
                <w:szCs w:val="16"/>
                <w:lang w:eastAsia="pl-PL"/>
              </w:rPr>
            </w:pPr>
            <w:r w:rsidRPr="00FF7748">
              <w:rPr>
                <w:sz w:val="16"/>
                <w:szCs w:val="16"/>
                <w:lang w:eastAsia="pl-PL"/>
              </w:rPr>
              <w:t>7</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KNNR 6</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0309-02010-050</w:t>
            </w:r>
          </w:p>
        </w:tc>
        <w:tc>
          <w:tcPr>
            <w:tcW w:w="4315" w:type="dxa"/>
          </w:tcPr>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 xml:space="preserve">Nawierzchnie z mieszanek mineralno-asfaltowych AC11S, warstwa </w:t>
            </w:r>
            <w:proofErr w:type="spellStart"/>
            <w:r w:rsidRPr="00FF7748">
              <w:rPr>
                <w:i/>
                <w:iCs/>
                <w:sz w:val="16"/>
                <w:szCs w:val="16"/>
                <w:lang w:eastAsia="pl-PL"/>
              </w:rPr>
              <w:t>ścieralna,grub.warstwy</w:t>
            </w:r>
            <w:proofErr w:type="spellEnd"/>
            <w:r w:rsidRPr="00FF7748">
              <w:rPr>
                <w:i/>
                <w:iCs/>
                <w:sz w:val="16"/>
                <w:szCs w:val="16"/>
                <w:lang w:eastAsia="pl-PL"/>
              </w:rPr>
              <w:t xml:space="preserve"> po zagęszczeniu 5 </w:t>
            </w:r>
            <w:proofErr w:type="spellStart"/>
            <w:r w:rsidRPr="00FF7748">
              <w:rPr>
                <w:i/>
                <w:iCs/>
                <w:sz w:val="16"/>
                <w:szCs w:val="16"/>
                <w:lang w:eastAsia="pl-PL"/>
              </w:rPr>
              <w:t>cm.Transportmieszanki</w:t>
            </w:r>
            <w:proofErr w:type="spellEnd"/>
            <w:r w:rsidRPr="00FF7748">
              <w:rPr>
                <w:i/>
                <w:iCs/>
                <w:sz w:val="16"/>
                <w:szCs w:val="16"/>
                <w:lang w:eastAsia="pl-PL"/>
              </w:rPr>
              <w:t xml:space="preserve"> samochodem samowyład.5-10 t</w:t>
            </w:r>
          </w:p>
          <w:p w:rsidR="00F04AB1" w:rsidRPr="00FF7748" w:rsidRDefault="00F04AB1" w:rsidP="00957867">
            <w:pPr>
              <w:keepNext/>
              <w:keepLines/>
              <w:tabs>
                <w:tab w:val="left" w:pos="4606"/>
                <w:tab w:val="left" w:pos="9212"/>
              </w:tabs>
              <w:suppressAutoHyphens w:val="0"/>
              <w:autoSpaceDE w:val="0"/>
              <w:adjustRightInd w:val="0"/>
              <w:rPr>
                <w:i/>
                <w:iCs/>
                <w:sz w:val="16"/>
                <w:szCs w:val="16"/>
                <w:lang w:eastAsia="pl-PL"/>
              </w:rPr>
            </w:pPr>
            <w:r w:rsidRPr="00FF7748">
              <w:rPr>
                <w:b/>
                <w:bCs/>
                <w:i/>
                <w:iCs/>
                <w:sz w:val="16"/>
                <w:szCs w:val="16"/>
                <w:lang w:eastAsia="pl-PL"/>
              </w:rPr>
              <w:t xml:space="preserve">Czynność robót: </w:t>
            </w:r>
            <w:r w:rsidRPr="00FF7748">
              <w:rPr>
                <w:i/>
                <w:iCs/>
                <w:sz w:val="16"/>
                <w:szCs w:val="16"/>
                <w:lang w:eastAsia="pl-PL"/>
              </w:rPr>
              <w:t>D-05.03.05</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krotność = 1,00</w:t>
            </w:r>
          </w:p>
          <w:p w:rsidR="00F04AB1" w:rsidRPr="00FF7748" w:rsidRDefault="00F04AB1" w:rsidP="00957867">
            <w:pPr>
              <w:suppressAutoHyphens w:val="0"/>
              <w:autoSpaceDE w:val="0"/>
              <w:adjustRightInd w:val="0"/>
              <w:rPr>
                <w:sz w:val="16"/>
                <w:szCs w:val="16"/>
                <w:lang w:eastAsia="pl-PL"/>
              </w:rPr>
            </w:pPr>
          </w:p>
          <w:p w:rsidR="00F04AB1" w:rsidRPr="00FF7748" w:rsidRDefault="00F04AB1" w:rsidP="00957867">
            <w:pPr>
              <w:suppressAutoHyphens w:val="0"/>
              <w:autoSpaceDE w:val="0"/>
              <w:adjustRightInd w:val="0"/>
              <w:rPr>
                <w:i/>
                <w:iCs/>
                <w:sz w:val="16"/>
                <w:szCs w:val="16"/>
                <w:lang w:eastAsia="pl-PL"/>
              </w:rPr>
            </w:pPr>
          </w:p>
        </w:tc>
        <w:tc>
          <w:tcPr>
            <w:tcW w:w="709"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3 744,00</w:t>
            </w:r>
          </w:p>
        </w:tc>
        <w:tc>
          <w:tcPr>
            <w:tcW w:w="567"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r w:rsidRPr="00FF7748">
              <w:rPr>
                <w:sz w:val="16"/>
                <w:szCs w:val="16"/>
                <w:lang w:eastAsia="pl-PL"/>
              </w:rPr>
              <w:t>m2</w:t>
            </w:r>
          </w:p>
        </w:tc>
        <w:tc>
          <w:tcPr>
            <w:tcW w:w="1273"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c>
          <w:tcPr>
            <w:tcW w:w="1134"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keepNext/>
              <w:keepLines/>
              <w:tabs>
                <w:tab w:val="left" w:pos="4606"/>
                <w:tab w:val="left" w:pos="9212"/>
              </w:tabs>
              <w:suppressAutoHyphens w:val="0"/>
              <w:autoSpaceDE w:val="0"/>
              <w:adjustRightInd w:val="0"/>
              <w:rPr>
                <w:sz w:val="18"/>
                <w:szCs w:val="18"/>
                <w:lang w:eastAsia="pl-PL"/>
              </w:rPr>
            </w:pP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8"/>
                <w:szCs w:val="18"/>
                <w:lang w:eastAsia="pl-PL"/>
              </w:rPr>
            </w:pPr>
          </w:p>
        </w:tc>
        <w:tc>
          <w:tcPr>
            <w:tcW w:w="4315" w:type="dxa"/>
          </w:tcPr>
          <w:p w:rsidR="00F04AB1" w:rsidRPr="00FF7748" w:rsidRDefault="00F04AB1" w:rsidP="00957867">
            <w:pPr>
              <w:keepNext/>
              <w:keepLines/>
              <w:tabs>
                <w:tab w:val="left" w:pos="4606"/>
                <w:tab w:val="left" w:pos="9212"/>
              </w:tabs>
              <w:suppressAutoHyphens w:val="0"/>
              <w:autoSpaceDE w:val="0"/>
              <w:adjustRightInd w:val="0"/>
              <w:jc w:val="right"/>
              <w:rPr>
                <w:sz w:val="18"/>
                <w:szCs w:val="18"/>
                <w:lang w:eastAsia="pl-PL"/>
              </w:rPr>
            </w:pPr>
            <w:r w:rsidRPr="00FF7748">
              <w:rPr>
                <w:b/>
                <w:bCs/>
                <w:sz w:val="18"/>
                <w:szCs w:val="18"/>
                <w:lang w:eastAsia="pl-PL"/>
              </w:rPr>
              <w:t>Razem:</w:t>
            </w:r>
          </w:p>
        </w:tc>
        <w:tc>
          <w:tcPr>
            <w:tcW w:w="709" w:type="dxa"/>
          </w:tcPr>
          <w:p w:rsidR="00F04AB1" w:rsidRPr="00FF7748" w:rsidRDefault="00F04AB1" w:rsidP="00957867">
            <w:pPr>
              <w:keepNext/>
              <w:keepLines/>
              <w:tabs>
                <w:tab w:val="left" w:pos="4606"/>
                <w:tab w:val="left" w:pos="9212"/>
              </w:tabs>
              <w:suppressAutoHyphens w:val="0"/>
              <w:autoSpaceDE w:val="0"/>
              <w:adjustRightInd w:val="0"/>
              <w:jc w:val="center"/>
              <w:rPr>
                <w:sz w:val="18"/>
                <w:szCs w:val="18"/>
                <w:lang w:eastAsia="pl-PL"/>
              </w:rPr>
            </w:pPr>
          </w:p>
        </w:tc>
        <w:tc>
          <w:tcPr>
            <w:tcW w:w="567" w:type="dxa"/>
          </w:tcPr>
          <w:p w:rsidR="00F04AB1" w:rsidRPr="00FF7748" w:rsidRDefault="00F04AB1" w:rsidP="00957867">
            <w:pPr>
              <w:keepNext/>
              <w:keepLines/>
              <w:tabs>
                <w:tab w:val="left" w:pos="4606"/>
                <w:tab w:val="left" w:pos="9212"/>
              </w:tabs>
              <w:suppressAutoHyphens w:val="0"/>
              <w:autoSpaceDE w:val="0"/>
              <w:adjustRightInd w:val="0"/>
              <w:jc w:val="right"/>
              <w:rPr>
                <w:sz w:val="18"/>
                <w:szCs w:val="18"/>
                <w:lang w:eastAsia="pl-PL"/>
              </w:rPr>
            </w:pPr>
          </w:p>
        </w:tc>
        <w:tc>
          <w:tcPr>
            <w:tcW w:w="1273" w:type="dxa"/>
          </w:tcPr>
          <w:p w:rsidR="00F04AB1" w:rsidRPr="00FF7748" w:rsidRDefault="00F04AB1" w:rsidP="00957867">
            <w:pPr>
              <w:tabs>
                <w:tab w:val="left" w:pos="4606"/>
                <w:tab w:val="left" w:pos="9212"/>
              </w:tabs>
              <w:suppressAutoHyphens w:val="0"/>
              <w:autoSpaceDE w:val="0"/>
              <w:adjustRightInd w:val="0"/>
              <w:jc w:val="right"/>
              <w:rPr>
                <w:sz w:val="18"/>
                <w:szCs w:val="18"/>
                <w:lang w:eastAsia="pl-PL"/>
              </w:rPr>
            </w:pPr>
          </w:p>
        </w:tc>
        <w:tc>
          <w:tcPr>
            <w:tcW w:w="1134" w:type="dxa"/>
          </w:tcPr>
          <w:p w:rsidR="00F04AB1" w:rsidRPr="00FF7748" w:rsidRDefault="00F04AB1" w:rsidP="00957867">
            <w:pPr>
              <w:keepNext/>
              <w:keepLines/>
              <w:tabs>
                <w:tab w:val="left" w:pos="4606"/>
                <w:tab w:val="left" w:pos="9212"/>
              </w:tabs>
              <w:suppressAutoHyphens w:val="0"/>
              <w:autoSpaceDE w:val="0"/>
              <w:adjustRightInd w:val="0"/>
              <w:jc w:val="right"/>
              <w:rPr>
                <w:sz w:val="18"/>
                <w:szCs w:val="18"/>
                <w:lang w:eastAsia="pl-PL"/>
              </w:rPr>
            </w:pPr>
          </w:p>
        </w:tc>
      </w:tr>
      <w:tr w:rsidR="00F04AB1" w:rsidRPr="00FF7748" w:rsidTr="00957867">
        <w:trPr>
          <w:cantSplit/>
        </w:trPr>
        <w:tc>
          <w:tcPr>
            <w:tcW w:w="510"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3</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b/>
                <w:bCs/>
                <w:sz w:val="16"/>
                <w:szCs w:val="16"/>
                <w:lang w:eastAsia="pl-PL"/>
              </w:rPr>
            </w:pPr>
          </w:p>
        </w:tc>
        <w:tc>
          <w:tcPr>
            <w:tcW w:w="4315" w:type="dxa"/>
          </w:tcPr>
          <w:p w:rsidR="00F04AB1" w:rsidRPr="00FF7748" w:rsidRDefault="00F04AB1" w:rsidP="00957867">
            <w:pPr>
              <w:suppressAutoHyphens w:val="0"/>
              <w:autoSpaceDE w:val="0"/>
              <w:adjustRightInd w:val="0"/>
              <w:rPr>
                <w:b/>
                <w:bCs/>
                <w:sz w:val="16"/>
                <w:szCs w:val="16"/>
                <w:lang w:eastAsia="pl-PL"/>
              </w:rPr>
            </w:pPr>
            <w:r w:rsidRPr="00FF7748">
              <w:rPr>
                <w:b/>
                <w:bCs/>
                <w:sz w:val="16"/>
                <w:szCs w:val="16"/>
                <w:lang w:eastAsia="pl-PL"/>
              </w:rPr>
              <w:t>POBOCZA</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CPV: 45233120-6</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p>
          <w:p w:rsidR="00F04AB1" w:rsidRPr="00FF7748" w:rsidRDefault="00F04AB1" w:rsidP="00957867">
            <w:pPr>
              <w:keepNext/>
              <w:keepLines/>
              <w:tabs>
                <w:tab w:val="left" w:pos="4606"/>
                <w:tab w:val="left" w:pos="9212"/>
              </w:tabs>
              <w:suppressAutoHyphens w:val="0"/>
              <w:autoSpaceDE w:val="0"/>
              <w:adjustRightInd w:val="0"/>
              <w:rPr>
                <w:b/>
                <w:bCs/>
                <w:sz w:val="16"/>
                <w:szCs w:val="16"/>
                <w:lang w:eastAsia="pl-PL"/>
              </w:rPr>
            </w:pPr>
          </w:p>
        </w:tc>
        <w:tc>
          <w:tcPr>
            <w:tcW w:w="709" w:type="dxa"/>
          </w:tcPr>
          <w:p w:rsidR="00F04AB1" w:rsidRPr="00FF7748" w:rsidRDefault="00F04AB1" w:rsidP="00957867">
            <w:pPr>
              <w:keepNext/>
              <w:keepLines/>
              <w:tabs>
                <w:tab w:val="left" w:pos="4606"/>
                <w:tab w:val="left" w:pos="9212"/>
              </w:tabs>
              <w:suppressAutoHyphens w:val="0"/>
              <w:autoSpaceDE w:val="0"/>
              <w:adjustRightInd w:val="0"/>
              <w:jc w:val="center"/>
              <w:rPr>
                <w:sz w:val="16"/>
                <w:szCs w:val="16"/>
                <w:lang w:eastAsia="pl-PL"/>
              </w:rPr>
            </w:pPr>
          </w:p>
        </w:tc>
        <w:tc>
          <w:tcPr>
            <w:tcW w:w="567" w:type="dxa"/>
          </w:tcPr>
          <w:p w:rsidR="00F04AB1" w:rsidRPr="00FF7748" w:rsidRDefault="00F04AB1" w:rsidP="00957867">
            <w:pPr>
              <w:keepNext/>
              <w:keepLines/>
              <w:tabs>
                <w:tab w:val="left" w:pos="4606"/>
                <w:tab w:val="left" w:pos="9212"/>
              </w:tabs>
              <w:suppressAutoHyphens w:val="0"/>
              <w:autoSpaceDE w:val="0"/>
              <w:adjustRightInd w:val="0"/>
              <w:jc w:val="right"/>
              <w:rPr>
                <w:sz w:val="16"/>
                <w:szCs w:val="16"/>
                <w:lang w:eastAsia="pl-PL"/>
              </w:rPr>
            </w:pPr>
          </w:p>
        </w:tc>
        <w:tc>
          <w:tcPr>
            <w:tcW w:w="1273" w:type="dxa"/>
          </w:tcPr>
          <w:p w:rsidR="00F04AB1" w:rsidRPr="00FF7748" w:rsidRDefault="00F04AB1" w:rsidP="00957867">
            <w:pPr>
              <w:keepNext/>
              <w:keepLines/>
              <w:tabs>
                <w:tab w:val="left" w:pos="4606"/>
                <w:tab w:val="left" w:pos="9212"/>
              </w:tabs>
              <w:suppressAutoHyphens w:val="0"/>
              <w:autoSpaceDE w:val="0"/>
              <w:adjustRightInd w:val="0"/>
              <w:jc w:val="right"/>
              <w:rPr>
                <w:sz w:val="16"/>
                <w:szCs w:val="16"/>
                <w:lang w:eastAsia="pl-PL"/>
              </w:rPr>
            </w:pPr>
          </w:p>
        </w:tc>
        <w:tc>
          <w:tcPr>
            <w:tcW w:w="1134" w:type="dxa"/>
          </w:tcPr>
          <w:p w:rsidR="00F04AB1" w:rsidRPr="00FF7748" w:rsidRDefault="00F04AB1" w:rsidP="00957867">
            <w:pPr>
              <w:keepNext/>
              <w:keepLines/>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tabs>
                <w:tab w:val="left" w:pos="4606"/>
                <w:tab w:val="left" w:pos="9212"/>
              </w:tabs>
              <w:suppressAutoHyphens w:val="0"/>
              <w:autoSpaceDE w:val="0"/>
              <w:adjustRightInd w:val="0"/>
              <w:rPr>
                <w:sz w:val="16"/>
                <w:szCs w:val="16"/>
                <w:lang w:eastAsia="pl-PL"/>
              </w:rPr>
            </w:pPr>
            <w:r w:rsidRPr="00FF7748">
              <w:rPr>
                <w:sz w:val="16"/>
                <w:szCs w:val="16"/>
                <w:lang w:eastAsia="pl-PL"/>
              </w:rPr>
              <w:t>8</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KNR 2-31</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1402-05-050</w:t>
            </w:r>
          </w:p>
        </w:tc>
        <w:tc>
          <w:tcPr>
            <w:tcW w:w="4315" w:type="dxa"/>
          </w:tcPr>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Naprawy poboczy wykonywane mechanicznie - ścinanie o grubości 10 cm</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krotność = 1,00</w:t>
            </w:r>
          </w:p>
          <w:p w:rsidR="00F04AB1" w:rsidRPr="00FF7748" w:rsidRDefault="00F04AB1" w:rsidP="00957867">
            <w:pPr>
              <w:suppressAutoHyphens w:val="0"/>
              <w:autoSpaceDE w:val="0"/>
              <w:adjustRightInd w:val="0"/>
              <w:rPr>
                <w:sz w:val="16"/>
                <w:szCs w:val="16"/>
                <w:lang w:eastAsia="pl-PL"/>
              </w:rPr>
            </w:pPr>
          </w:p>
          <w:p w:rsidR="00F04AB1" w:rsidRPr="00FF7748" w:rsidRDefault="00F04AB1" w:rsidP="00957867">
            <w:pPr>
              <w:suppressAutoHyphens w:val="0"/>
              <w:autoSpaceDE w:val="0"/>
              <w:adjustRightInd w:val="0"/>
              <w:rPr>
                <w:i/>
                <w:iCs/>
                <w:sz w:val="16"/>
                <w:szCs w:val="16"/>
                <w:lang w:eastAsia="pl-PL"/>
              </w:rPr>
            </w:pPr>
          </w:p>
        </w:tc>
        <w:tc>
          <w:tcPr>
            <w:tcW w:w="709"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1 404,00</w:t>
            </w:r>
          </w:p>
        </w:tc>
        <w:tc>
          <w:tcPr>
            <w:tcW w:w="567"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r w:rsidRPr="00FF7748">
              <w:rPr>
                <w:sz w:val="16"/>
                <w:szCs w:val="16"/>
                <w:lang w:eastAsia="pl-PL"/>
              </w:rPr>
              <w:t>m2</w:t>
            </w:r>
          </w:p>
        </w:tc>
        <w:tc>
          <w:tcPr>
            <w:tcW w:w="1273"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c>
          <w:tcPr>
            <w:tcW w:w="1134"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tabs>
                <w:tab w:val="left" w:pos="4606"/>
                <w:tab w:val="left" w:pos="9212"/>
              </w:tabs>
              <w:suppressAutoHyphens w:val="0"/>
              <w:autoSpaceDE w:val="0"/>
              <w:adjustRightInd w:val="0"/>
              <w:rPr>
                <w:sz w:val="16"/>
                <w:szCs w:val="16"/>
                <w:lang w:eastAsia="pl-PL"/>
              </w:rPr>
            </w:pPr>
            <w:r w:rsidRPr="00FF7748">
              <w:rPr>
                <w:sz w:val="16"/>
                <w:szCs w:val="16"/>
                <w:lang w:eastAsia="pl-PL"/>
              </w:rPr>
              <w:lastRenderedPageBreak/>
              <w:t>9</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KNR 2-31</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1402-06-050</w:t>
            </w:r>
          </w:p>
        </w:tc>
        <w:tc>
          <w:tcPr>
            <w:tcW w:w="4315" w:type="dxa"/>
          </w:tcPr>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Naprawy poboczy wykonywane mechanicznie - ścinanie. Dodatek za każde dalsze 5 cm grubości ścinania</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krotność = 2,00</w:t>
            </w:r>
          </w:p>
          <w:p w:rsidR="00F04AB1" w:rsidRPr="00FF7748" w:rsidRDefault="00F04AB1" w:rsidP="00957867">
            <w:pPr>
              <w:suppressAutoHyphens w:val="0"/>
              <w:autoSpaceDE w:val="0"/>
              <w:adjustRightInd w:val="0"/>
              <w:rPr>
                <w:sz w:val="16"/>
                <w:szCs w:val="16"/>
                <w:lang w:eastAsia="pl-PL"/>
              </w:rPr>
            </w:pPr>
          </w:p>
          <w:p w:rsidR="00F04AB1" w:rsidRPr="00FF7748" w:rsidRDefault="00F04AB1" w:rsidP="00957867">
            <w:pPr>
              <w:suppressAutoHyphens w:val="0"/>
              <w:autoSpaceDE w:val="0"/>
              <w:adjustRightInd w:val="0"/>
              <w:rPr>
                <w:i/>
                <w:iCs/>
                <w:sz w:val="16"/>
                <w:szCs w:val="16"/>
                <w:lang w:eastAsia="pl-PL"/>
              </w:rPr>
            </w:pPr>
          </w:p>
        </w:tc>
        <w:tc>
          <w:tcPr>
            <w:tcW w:w="709"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1 404,00</w:t>
            </w:r>
          </w:p>
        </w:tc>
        <w:tc>
          <w:tcPr>
            <w:tcW w:w="567"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r w:rsidRPr="00FF7748">
              <w:rPr>
                <w:sz w:val="16"/>
                <w:szCs w:val="16"/>
                <w:lang w:eastAsia="pl-PL"/>
              </w:rPr>
              <w:t>m2</w:t>
            </w:r>
          </w:p>
        </w:tc>
        <w:tc>
          <w:tcPr>
            <w:tcW w:w="1273"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c>
          <w:tcPr>
            <w:tcW w:w="1134"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tabs>
                <w:tab w:val="left" w:pos="4606"/>
                <w:tab w:val="left" w:pos="9212"/>
              </w:tabs>
              <w:suppressAutoHyphens w:val="0"/>
              <w:autoSpaceDE w:val="0"/>
              <w:adjustRightInd w:val="0"/>
              <w:rPr>
                <w:sz w:val="16"/>
                <w:szCs w:val="16"/>
                <w:lang w:eastAsia="pl-PL"/>
              </w:rPr>
            </w:pPr>
            <w:r w:rsidRPr="00FF7748">
              <w:rPr>
                <w:sz w:val="16"/>
                <w:szCs w:val="16"/>
                <w:lang w:eastAsia="pl-PL"/>
              </w:rPr>
              <w:t>10</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KNNR 6</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0103-030-050</w:t>
            </w:r>
          </w:p>
        </w:tc>
        <w:tc>
          <w:tcPr>
            <w:tcW w:w="4315" w:type="dxa"/>
          </w:tcPr>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Profilowanie i zagęszczanie podłoża pod warstwy konstrukcyjne nawierzchni, wykonywane mechanicznie, przy użyciu walca wibracyjnego w gruntach kategorii II-VI</w:t>
            </w:r>
          </w:p>
          <w:p w:rsidR="00F04AB1" w:rsidRPr="00FF7748" w:rsidRDefault="00F04AB1" w:rsidP="00957867">
            <w:pPr>
              <w:keepNext/>
              <w:keepLines/>
              <w:tabs>
                <w:tab w:val="left" w:pos="4606"/>
                <w:tab w:val="left" w:pos="9212"/>
              </w:tabs>
              <w:suppressAutoHyphens w:val="0"/>
              <w:autoSpaceDE w:val="0"/>
              <w:adjustRightInd w:val="0"/>
              <w:rPr>
                <w:i/>
                <w:iCs/>
                <w:sz w:val="16"/>
                <w:szCs w:val="16"/>
                <w:lang w:eastAsia="pl-PL"/>
              </w:rPr>
            </w:pPr>
            <w:r w:rsidRPr="00FF7748">
              <w:rPr>
                <w:b/>
                <w:bCs/>
                <w:i/>
                <w:iCs/>
                <w:sz w:val="16"/>
                <w:szCs w:val="16"/>
                <w:lang w:eastAsia="pl-PL"/>
              </w:rPr>
              <w:t xml:space="preserve">Czynność robót: </w:t>
            </w:r>
            <w:r w:rsidRPr="00FF7748">
              <w:rPr>
                <w:i/>
                <w:iCs/>
                <w:sz w:val="16"/>
                <w:szCs w:val="16"/>
                <w:lang w:eastAsia="pl-PL"/>
              </w:rPr>
              <w:t>D-04.01.01</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krotność = 1,00</w:t>
            </w:r>
          </w:p>
          <w:p w:rsidR="00F04AB1" w:rsidRPr="00FF7748" w:rsidRDefault="00F04AB1" w:rsidP="00957867">
            <w:pPr>
              <w:suppressAutoHyphens w:val="0"/>
              <w:autoSpaceDE w:val="0"/>
              <w:adjustRightInd w:val="0"/>
              <w:rPr>
                <w:sz w:val="16"/>
                <w:szCs w:val="16"/>
                <w:lang w:eastAsia="pl-PL"/>
              </w:rPr>
            </w:pPr>
          </w:p>
          <w:p w:rsidR="00F04AB1" w:rsidRPr="00FF7748" w:rsidRDefault="00F04AB1" w:rsidP="00957867">
            <w:pPr>
              <w:suppressAutoHyphens w:val="0"/>
              <w:autoSpaceDE w:val="0"/>
              <w:adjustRightInd w:val="0"/>
              <w:rPr>
                <w:i/>
                <w:iCs/>
                <w:sz w:val="16"/>
                <w:szCs w:val="16"/>
                <w:lang w:eastAsia="pl-PL"/>
              </w:rPr>
            </w:pPr>
          </w:p>
        </w:tc>
        <w:tc>
          <w:tcPr>
            <w:tcW w:w="709"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1 404,00</w:t>
            </w:r>
          </w:p>
        </w:tc>
        <w:tc>
          <w:tcPr>
            <w:tcW w:w="567"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r w:rsidRPr="00FF7748">
              <w:rPr>
                <w:sz w:val="16"/>
                <w:szCs w:val="16"/>
                <w:lang w:eastAsia="pl-PL"/>
              </w:rPr>
              <w:t>m2</w:t>
            </w:r>
          </w:p>
        </w:tc>
        <w:tc>
          <w:tcPr>
            <w:tcW w:w="1273"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c>
          <w:tcPr>
            <w:tcW w:w="1134"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tabs>
                <w:tab w:val="left" w:pos="4606"/>
                <w:tab w:val="left" w:pos="9212"/>
              </w:tabs>
              <w:suppressAutoHyphens w:val="0"/>
              <w:autoSpaceDE w:val="0"/>
              <w:adjustRightInd w:val="0"/>
              <w:rPr>
                <w:sz w:val="16"/>
                <w:szCs w:val="16"/>
                <w:lang w:eastAsia="pl-PL"/>
              </w:rPr>
            </w:pPr>
            <w:r w:rsidRPr="00FF7748">
              <w:rPr>
                <w:sz w:val="16"/>
                <w:szCs w:val="16"/>
                <w:lang w:eastAsia="pl-PL"/>
              </w:rPr>
              <w:t>11</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KNNR 6</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0113-040-050</w:t>
            </w:r>
          </w:p>
        </w:tc>
        <w:tc>
          <w:tcPr>
            <w:tcW w:w="4315" w:type="dxa"/>
          </w:tcPr>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Pobocza z kruszywa łamanego o uziarnieniu 0-31,5mm, grubość warstwy po zagęszczeniu 9 cm</w:t>
            </w:r>
          </w:p>
          <w:p w:rsidR="00F04AB1" w:rsidRPr="00FF7748" w:rsidRDefault="00F04AB1" w:rsidP="00957867">
            <w:pPr>
              <w:keepNext/>
              <w:keepLines/>
              <w:tabs>
                <w:tab w:val="left" w:pos="4606"/>
                <w:tab w:val="left" w:pos="9212"/>
              </w:tabs>
              <w:suppressAutoHyphens w:val="0"/>
              <w:autoSpaceDE w:val="0"/>
              <w:adjustRightInd w:val="0"/>
              <w:rPr>
                <w:i/>
                <w:iCs/>
                <w:sz w:val="16"/>
                <w:szCs w:val="16"/>
                <w:lang w:eastAsia="pl-PL"/>
              </w:rPr>
            </w:pPr>
            <w:r w:rsidRPr="00FF7748">
              <w:rPr>
                <w:b/>
                <w:bCs/>
                <w:i/>
                <w:iCs/>
                <w:sz w:val="16"/>
                <w:szCs w:val="16"/>
                <w:lang w:eastAsia="pl-PL"/>
              </w:rPr>
              <w:t xml:space="preserve">Czynność robót: </w:t>
            </w:r>
            <w:r w:rsidRPr="00FF7748">
              <w:rPr>
                <w:i/>
                <w:iCs/>
                <w:sz w:val="16"/>
                <w:szCs w:val="16"/>
                <w:lang w:eastAsia="pl-PL"/>
              </w:rPr>
              <w:t>D-04.04.02</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krotność = 1,00</w:t>
            </w:r>
          </w:p>
          <w:p w:rsidR="00F04AB1" w:rsidRPr="00FF7748" w:rsidRDefault="00F04AB1" w:rsidP="00957867">
            <w:pPr>
              <w:suppressAutoHyphens w:val="0"/>
              <w:autoSpaceDE w:val="0"/>
              <w:adjustRightInd w:val="0"/>
              <w:rPr>
                <w:sz w:val="16"/>
                <w:szCs w:val="16"/>
                <w:lang w:eastAsia="pl-PL"/>
              </w:rPr>
            </w:pPr>
          </w:p>
          <w:p w:rsidR="00F04AB1" w:rsidRPr="00FF7748" w:rsidRDefault="00F04AB1" w:rsidP="00957867">
            <w:pPr>
              <w:suppressAutoHyphens w:val="0"/>
              <w:autoSpaceDE w:val="0"/>
              <w:adjustRightInd w:val="0"/>
              <w:rPr>
                <w:i/>
                <w:iCs/>
                <w:sz w:val="16"/>
                <w:szCs w:val="16"/>
                <w:lang w:eastAsia="pl-PL"/>
              </w:rPr>
            </w:pPr>
          </w:p>
        </w:tc>
        <w:tc>
          <w:tcPr>
            <w:tcW w:w="709"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1 404,00</w:t>
            </w:r>
          </w:p>
        </w:tc>
        <w:tc>
          <w:tcPr>
            <w:tcW w:w="567"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r w:rsidRPr="00FF7748">
              <w:rPr>
                <w:sz w:val="16"/>
                <w:szCs w:val="16"/>
                <w:lang w:eastAsia="pl-PL"/>
              </w:rPr>
              <w:t>m2</w:t>
            </w:r>
          </w:p>
        </w:tc>
        <w:tc>
          <w:tcPr>
            <w:tcW w:w="1273"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c>
          <w:tcPr>
            <w:tcW w:w="1134"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keepNext/>
              <w:keepLines/>
              <w:tabs>
                <w:tab w:val="left" w:pos="4606"/>
                <w:tab w:val="left" w:pos="9212"/>
              </w:tabs>
              <w:suppressAutoHyphens w:val="0"/>
              <w:autoSpaceDE w:val="0"/>
              <w:adjustRightInd w:val="0"/>
              <w:rPr>
                <w:sz w:val="18"/>
                <w:szCs w:val="18"/>
                <w:lang w:eastAsia="pl-PL"/>
              </w:rPr>
            </w:pP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8"/>
                <w:szCs w:val="18"/>
                <w:lang w:eastAsia="pl-PL"/>
              </w:rPr>
            </w:pPr>
          </w:p>
        </w:tc>
        <w:tc>
          <w:tcPr>
            <w:tcW w:w="4315" w:type="dxa"/>
          </w:tcPr>
          <w:p w:rsidR="00F04AB1" w:rsidRPr="00FF7748" w:rsidRDefault="00F04AB1" w:rsidP="00957867">
            <w:pPr>
              <w:keepNext/>
              <w:keepLines/>
              <w:tabs>
                <w:tab w:val="left" w:pos="4606"/>
                <w:tab w:val="left" w:pos="9212"/>
              </w:tabs>
              <w:suppressAutoHyphens w:val="0"/>
              <w:autoSpaceDE w:val="0"/>
              <w:adjustRightInd w:val="0"/>
              <w:jc w:val="right"/>
              <w:rPr>
                <w:sz w:val="18"/>
                <w:szCs w:val="18"/>
                <w:lang w:eastAsia="pl-PL"/>
              </w:rPr>
            </w:pPr>
            <w:r w:rsidRPr="00FF7748">
              <w:rPr>
                <w:b/>
                <w:bCs/>
                <w:sz w:val="18"/>
                <w:szCs w:val="18"/>
                <w:lang w:eastAsia="pl-PL"/>
              </w:rPr>
              <w:t>Razem:</w:t>
            </w:r>
          </w:p>
        </w:tc>
        <w:tc>
          <w:tcPr>
            <w:tcW w:w="709" w:type="dxa"/>
          </w:tcPr>
          <w:p w:rsidR="00F04AB1" w:rsidRPr="00FF7748" w:rsidRDefault="00F04AB1" w:rsidP="00957867">
            <w:pPr>
              <w:keepNext/>
              <w:keepLines/>
              <w:tabs>
                <w:tab w:val="left" w:pos="4606"/>
                <w:tab w:val="left" w:pos="9212"/>
              </w:tabs>
              <w:suppressAutoHyphens w:val="0"/>
              <w:autoSpaceDE w:val="0"/>
              <w:adjustRightInd w:val="0"/>
              <w:jc w:val="center"/>
              <w:rPr>
                <w:sz w:val="18"/>
                <w:szCs w:val="18"/>
                <w:lang w:eastAsia="pl-PL"/>
              </w:rPr>
            </w:pPr>
          </w:p>
        </w:tc>
        <w:tc>
          <w:tcPr>
            <w:tcW w:w="567" w:type="dxa"/>
          </w:tcPr>
          <w:p w:rsidR="00F04AB1" w:rsidRPr="00FF7748" w:rsidRDefault="00F04AB1" w:rsidP="00957867">
            <w:pPr>
              <w:keepNext/>
              <w:keepLines/>
              <w:tabs>
                <w:tab w:val="left" w:pos="4606"/>
                <w:tab w:val="left" w:pos="9212"/>
              </w:tabs>
              <w:suppressAutoHyphens w:val="0"/>
              <w:autoSpaceDE w:val="0"/>
              <w:adjustRightInd w:val="0"/>
              <w:jc w:val="right"/>
              <w:rPr>
                <w:sz w:val="18"/>
                <w:szCs w:val="18"/>
                <w:lang w:eastAsia="pl-PL"/>
              </w:rPr>
            </w:pPr>
          </w:p>
        </w:tc>
        <w:tc>
          <w:tcPr>
            <w:tcW w:w="1273" w:type="dxa"/>
          </w:tcPr>
          <w:p w:rsidR="00F04AB1" w:rsidRPr="00FF7748" w:rsidRDefault="00F04AB1" w:rsidP="00957867">
            <w:pPr>
              <w:tabs>
                <w:tab w:val="left" w:pos="4606"/>
                <w:tab w:val="left" w:pos="9212"/>
              </w:tabs>
              <w:suppressAutoHyphens w:val="0"/>
              <w:autoSpaceDE w:val="0"/>
              <w:adjustRightInd w:val="0"/>
              <w:jc w:val="right"/>
              <w:rPr>
                <w:sz w:val="18"/>
                <w:szCs w:val="18"/>
                <w:lang w:eastAsia="pl-PL"/>
              </w:rPr>
            </w:pPr>
          </w:p>
        </w:tc>
        <w:tc>
          <w:tcPr>
            <w:tcW w:w="1134" w:type="dxa"/>
          </w:tcPr>
          <w:p w:rsidR="00F04AB1" w:rsidRPr="00FF7748" w:rsidRDefault="00F04AB1" w:rsidP="00957867">
            <w:pPr>
              <w:keepNext/>
              <w:keepLines/>
              <w:tabs>
                <w:tab w:val="left" w:pos="4606"/>
                <w:tab w:val="left" w:pos="9212"/>
              </w:tabs>
              <w:suppressAutoHyphens w:val="0"/>
              <w:autoSpaceDE w:val="0"/>
              <w:adjustRightInd w:val="0"/>
              <w:jc w:val="right"/>
              <w:rPr>
                <w:sz w:val="18"/>
                <w:szCs w:val="18"/>
                <w:lang w:eastAsia="pl-PL"/>
              </w:rPr>
            </w:pPr>
          </w:p>
        </w:tc>
      </w:tr>
      <w:tr w:rsidR="00F04AB1" w:rsidRPr="00FF7748" w:rsidTr="00957867">
        <w:trPr>
          <w:cantSplit/>
        </w:trPr>
        <w:tc>
          <w:tcPr>
            <w:tcW w:w="510"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4</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b/>
                <w:bCs/>
                <w:sz w:val="16"/>
                <w:szCs w:val="16"/>
                <w:lang w:eastAsia="pl-PL"/>
              </w:rPr>
            </w:pPr>
          </w:p>
        </w:tc>
        <w:tc>
          <w:tcPr>
            <w:tcW w:w="4315" w:type="dxa"/>
          </w:tcPr>
          <w:p w:rsidR="00F04AB1" w:rsidRPr="00FF7748" w:rsidRDefault="00F04AB1" w:rsidP="00957867">
            <w:pPr>
              <w:suppressAutoHyphens w:val="0"/>
              <w:autoSpaceDE w:val="0"/>
              <w:adjustRightInd w:val="0"/>
              <w:rPr>
                <w:b/>
                <w:bCs/>
                <w:sz w:val="16"/>
                <w:szCs w:val="16"/>
                <w:lang w:eastAsia="pl-PL"/>
              </w:rPr>
            </w:pPr>
            <w:r w:rsidRPr="00FF7748">
              <w:rPr>
                <w:b/>
                <w:bCs/>
                <w:sz w:val="16"/>
                <w:szCs w:val="16"/>
                <w:lang w:eastAsia="pl-PL"/>
              </w:rPr>
              <w:t>ODWODNIENIE</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CPV: 45232000-2</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p>
          <w:p w:rsidR="00F04AB1" w:rsidRPr="00FF7748" w:rsidRDefault="00F04AB1" w:rsidP="00957867">
            <w:pPr>
              <w:keepNext/>
              <w:keepLines/>
              <w:tabs>
                <w:tab w:val="left" w:pos="4606"/>
                <w:tab w:val="left" w:pos="9212"/>
              </w:tabs>
              <w:suppressAutoHyphens w:val="0"/>
              <w:autoSpaceDE w:val="0"/>
              <w:adjustRightInd w:val="0"/>
              <w:rPr>
                <w:b/>
                <w:bCs/>
                <w:sz w:val="16"/>
                <w:szCs w:val="16"/>
                <w:lang w:eastAsia="pl-PL"/>
              </w:rPr>
            </w:pPr>
          </w:p>
        </w:tc>
        <w:tc>
          <w:tcPr>
            <w:tcW w:w="709" w:type="dxa"/>
          </w:tcPr>
          <w:p w:rsidR="00F04AB1" w:rsidRPr="00FF7748" w:rsidRDefault="00F04AB1" w:rsidP="00957867">
            <w:pPr>
              <w:keepNext/>
              <w:keepLines/>
              <w:tabs>
                <w:tab w:val="left" w:pos="4606"/>
                <w:tab w:val="left" w:pos="9212"/>
              </w:tabs>
              <w:suppressAutoHyphens w:val="0"/>
              <w:autoSpaceDE w:val="0"/>
              <w:adjustRightInd w:val="0"/>
              <w:jc w:val="center"/>
              <w:rPr>
                <w:sz w:val="16"/>
                <w:szCs w:val="16"/>
                <w:lang w:eastAsia="pl-PL"/>
              </w:rPr>
            </w:pPr>
          </w:p>
        </w:tc>
        <w:tc>
          <w:tcPr>
            <w:tcW w:w="567" w:type="dxa"/>
          </w:tcPr>
          <w:p w:rsidR="00F04AB1" w:rsidRPr="00FF7748" w:rsidRDefault="00F04AB1" w:rsidP="00957867">
            <w:pPr>
              <w:keepNext/>
              <w:keepLines/>
              <w:tabs>
                <w:tab w:val="left" w:pos="4606"/>
                <w:tab w:val="left" w:pos="9212"/>
              </w:tabs>
              <w:suppressAutoHyphens w:val="0"/>
              <w:autoSpaceDE w:val="0"/>
              <w:adjustRightInd w:val="0"/>
              <w:jc w:val="right"/>
              <w:rPr>
                <w:sz w:val="16"/>
                <w:szCs w:val="16"/>
                <w:lang w:eastAsia="pl-PL"/>
              </w:rPr>
            </w:pPr>
          </w:p>
        </w:tc>
        <w:tc>
          <w:tcPr>
            <w:tcW w:w="1273" w:type="dxa"/>
          </w:tcPr>
          <w:p w:rsidR="00F04AB1" w:rsidRPr="00FF7748" w:rsidRDefault="00F04AB1" w:rsidP="00957867">
            <w:pPr>
              <w:keepNext/>
              <w:keepLines/>
              <w:tabs>
                <w:tab w:val="left" w:pos="4606"/>
                <w:tab w:val="left" w:pos="9212"/>
              </w:tabs>
              <w:suppressAutoHyphens w:val="0"/>
              <w:autoSpaceDE w:val="0"/>
              <w:adjustRightInd w:val="0"/>
              <w:jc w:val="right"/>
              <w:rPr>
                <w:sz w:val="16"/>
                <w:szCs w:val="16"/>
                <w:lang w:eastAsia="pl-PL"/>
              </w:rPr>
            </w:pPr>
          </w:p>
        </w:tc>
        <w:tc>
          <w:tcPr>
            <w:tcW w:w="1134" w:type="dxa"/>
          </w:tcPr>
          <w:p w:rsidR="00F04AB1" w:rsidRPr="00FF7748" w:rsidRDefault="00F04AB1" w:rsidP="00957867">
            <w:pPr>
              <w:keepNext/>
              <w:keepLines/>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tabs>
                <w:tab w:val="left" w:pos="4606"/>
                <w:tab w:val="left" w:pos="9212"/>
              </w:tabs>
              <w:suppressAutoHyphens w:val="0"/>
              <w:autoSpaceDE w:val="0"/>
              <w:adjustRightInd w:val="0"/>
              <w:rPr>
                <w:sz w:val="16"/>
                <w:szCs w:val="16"/>
                <w:lang w:eastAsia="pl-PL"/>
              </w:rPr>
            </w:pPr>
            <w:r w:rsidRPr="00FF7748">
              <w:rPr>
                <w:sz w:val="16"/>
                <w:szCs w:val="16"/>
                <w:lang w:eastAsia="pl-PL"/>
              </w:rPr>
              <w:t>12</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KNNR 6</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1302-030-040</w:t>
            </w:r>
          </w:p>
        </w:tc>
        <w:tc>
          <w:tcPr>
            <w:tcW w:w="4315" w:type="dxa"/>
          </w:tcPr>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 xml:space="preserve">Czyszczenie przepustów o średnicy 0,4 </w:t>
            </w:r>
            <w:proofErr w:type="spellStart"/>
            <w:r w:rsidRPr="00FF7748">
              <w:rPr>
                <w:i/>
                <w:iCs/>
                <w:sz w:val="16"/>
                <w:szCs w:val="16"/>
                <w:lang w:eastAsia="pl-PL"/>
              </w:rPr>
              <w:t>m,grubość</w:t>
            </w:r>
            <w:proofErr w:type="spellEnd"/>
            <w:r w:rsidRPr="00FF7748">
              <w:rPr>
                <w:i/>
                <w:iCs/>
                <w:sz w:val="16"/>
                <w:szCs w:val="16"/>
                <w:lang w:eastAsia="pl-PL"/>
              </w:rPr>
              <w:t xml:space="preserve"> namułu w cm do 50% jego średnicy</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krotność = 1,00</w:t>
            </w:r>
          </w:p>
          <w:p w:rsidR="00F04AB1" w:rsidRPr="00FF7748" w:rsidRDefault="00F04AB1" w:rsidP="00957867">
            <w:pPr>
              <w:suppressAutoHyphens w:val="0"/>
              <w:autoSpaceDE w:val="0"/>
              <w:adjustRightInd w:val="0"/>
              <w:rPr>
                <w:sz w:val="16"/>
                <w:szCs w:val="16"/>
                <w:lang w:eastAsia="pl-PL"/>
              </w:rPr>
            </w:pPr>
          </w:p>
          <w:p w:rsidR="00F04AB1" w:rsidRPr="00FF7748" w:rsidRDefault="00F04AB1" w:rsidP="00957867">
            <w:pPr>
              <w:suppressAutoHyphens w:val="0"/>
              <w:autoSpaceDE w:val="0"/>
              <w:adjustRightInd w:val="0"/>
              <w:rPr>
                <w:i/>
                <w:iCs/>
                <w:sz w:val="16"/>
                <w:szCs w:val="16"/>
                <w:lang w:eastAsia="pl-PL"/>
              </w:rPr>
            </w:pPr>
          </w:p>
        </w:tc>
        <w:tc>
          <w:tcPr>
            <w:tcW w:w="709"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9,00</w:t>
            </w:r>
          </w:p>
        </w:tc>
        <w:tc>
          <w:tcPr>
            <w:tcW w:w="567"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r w:rsidRPr="00FF7748">
              <w:rPr>
                <w:sz w:val="16"/>
                <w:szCs w:val="16"/>
                <w:lang w:eastAsia="pl-PL"/>
              </w:rPr>
              <w:t>m</w:t>
            </w:r>
          </w:p>
        </w:tc>
        <w:tc>
          <w:tcPr>
            <w:tcW w:w="1273"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c>
          <w:tcPr>
            <w:tcW w:w="1134"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keepNext/>
              <w:keepLines/>
              <w:tabs>
                <w:tab w:val="left" w:pos="4606"/>
                <w:tab w:val="left" w:pos="9212"/>
              </w:tabs>
              <w:suppressAutoHyphens w:val="0"/>
              <w:autoSpaceDE w:val="0"/>
              <w:adjustRightInd w:val="0"/>
              <w:rPr>
                <w:sz w:val="18"/>
                <w:szCs w:val="18"/>
                <w:lang w:eastAsia="pl-PL"/>
              </w:rPr>
            </w:pP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8"/>
                <w:szCs w:val="18"/>
                <w:lang w:eastAsia="pl-PL"/>
              </w:rPr>
            </w:pPr>
          </w:p>
        </w:tc>
        <w:tc>
          <w:tcPr>
            <w:tcW w:w="4315" w:type="dxa"/>
          </w:tcPr>
          <w:p w:rsidR="00F04AB1" w:rsidRPr="00FF7748" w:rsidRDefault="00F04AB1" w:rsidP="00957867">
            <w:pPr>
              <w:keepNext/>
              <w:keepLines/>
              <w:tabs>
                <w:tab w:val="left" w:pos="4606"/>
                <w:tab w:val="left" w:pos="9212"/>
              </w:tabs>
              <w:suppressAutoHyphens w:val="0"/>
              <w:autoSpaceDE w:val="0"/>
              <w:adjustRightInd w:val="0"/>
              <w:jc w:val="right"/>
              <w:rPr>
                <w:sz w:val="18"/>
                <w:szCs w:val="18"/>
                <w:lang w:eastAsia="pl-PL"/>
              </w:rPr>
            </w:pPr>
            <w:r w:rsidRPr="00FF7748">
              <w:rPr>
                <w:b/>
                <w:bCs/>
                <w:sz w:val="18"/>
                <w:szCs w:val="18"/>
                <w:lang w:eastAsia="pl-PL"/>
              </w:rPr>
              <w:t>Razem:</w:t>
            </w:r>
          </w:p>
        </w:tc>
        <w:tc>
          <w:tcPr>
            <w:tcW w:w="709" w:type="dxa"/>
          </w:tcPr>
          <w:p w:rsidR="00F04AB1" w:rsidRPr="00FF7748" w:rsidRDefault="00F04AB1" w:rsidP="00957867">
            <w:pPr>
              <w:keepNext/>
              <w:keepLines/>
              <w:tabs>
                <w:tab w:val="left" w:pos="4606"/>
                <w:tab w:val="left" w:pos="9212"/>
              </w:tabs>
              <w:suppressAutoHyphens w:val="0"/>
              <w:autoSpaceDE w:val="0"/>
              <w:adjustRightInd w:val="0"/>
              <w:jc w:val="center"/>
              <w:rPr>
                <w:sz w:val="18"/>
                <w:szCs w:val="18"/>
                <w:lang w:eastAsia="pl-PL"/>
              </w:rPr>
            </w:pPr>
          </w:p>
        </w:tc>
        <w:tc>
          <w:tcPr>
            <w:tcW w:w="567" w:type="dxa"/>
          </w:tcPr>
          <w:p w:rsidR="00F04AB1" w:rsidRPr="00FF7748" w:rsidRDefault="00F04AB1" w:rsidP="00957867">
            <w:pPr>
              <w:keepNext/>
              <w:keepLines/>
              <w:tabs>
                <w:tab w:val="left" w:pos="4606"/>
                <w:tab w:val="left" w:pos="9212"/>
              </w:tabs>
              <w:suppressAutoHyphens w:val="0"/>
              <w:autoSpaceDE w:val="0"/>
              <w:adjustRightInd w:val="0"/>
              <w:jc w:val="right"/>
              <w:rPr>
                <w:sz w:val="18"/>
                <w:szCs w:val="18"/>
                <w:lang w:eastAsia="pl-PL"/>
              </w:rPr>
            </w:pPr>
          </w:p>
        </w:tc>
        <w:tc>
          <w:tcPr>
            <w:tcW w:w="1273" w:type="dxa"/>
          </w:tcPr>
          <w:p w:rsidR="00F04AB1" w:rsidRPr="00FF7748" w:rsidRDefault="00F04AB1" w:rsidP="00957867">
            <w:pPr>
              <w:tabs>
                <w:tab w:val="left" w:pos="4606"/>
                <w:tab w:val="left" w:pos="9212"/>
              </w:tabs>
              <w:suppressAutoHyphens w:val="0"/>
              <w:autoSpaceDE w:val="0"/>
              <w:adjustRightInd w:val="0"/>
              <w:jc w:val="right"/>
              <w:rPr>
                <w:sz w:val="18"/>
                <w:szCs w:val="18"/>
                <w:lang w:eastAsia="pl-PL"/>
              </w:rPr>
            </w:pPr>
          </w:p>
        </w:tc>
        <w:tc>
          <w:tcPr>
            <w:tcW w:w="1134" w:type="dxa"/>
          </w:tcPr>
          <w:p w:rsidR="00F04AB1" w:rsidRPr="00FF7748" w:rsidRDefault="00F04AB1" w:rsidP="00957867">
            <w:pPr>
              <w:keepNext/>
              <w:keepLines/>
              <w:tabs>
                <w:tab w:val="left" w:pos="4606"/>
                <w:tab w:val="left" w:pos="9212"/>
              </w:tabs>
              <w:suppressAutoHyphens w:val="0"/>
              <w:autoSpaceDE w:val="0"/>
              <w:adjustRightInd w:val="0"/>
              <w:jc w:val="right"/>
              <w:rPr>
                <w:sz w:val="18"/>
                <w:szCs w:val="18"/>
                <w:lang w:eastAsia="pl-PL"/>
              </w:rPr>
            </w:pPr>
          </w:p>
        </w:tc>
      </w:tr>
      <w:tr w:rsidR="00F04AB1" w:rsidRPr="00FF7748" w:rsidTr="00957867">
        <w:trPr>
          <w:cantSplit/>
        </w:trPr>
        <w:tc>
          <w:tcPr>
            <w:tcW w:w="510"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5</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b/>
                <w:bCs/>
                <w:sz w:val="16"/>
                <w:szCs w:val="16"/>
                <w:lang w:eastAsia="pl-PL"/>
              </w:rPr>
            </w:pPr>
          </w:p>
        </w:tc>
        <w:tc>
          <w:tcPr>
            <w:tcW w:w="4315" w:type="dxa"/>
          </w:tcPr>
          <w:p w:rsidR="00F04AB1" w:rsidRPr="00FF7748" w:rsidRDefault="00F04AB1" w:rsidP="00957867">
            <w:pPr>
              <w:suppressAutoHyphens w:val="0"/>
              <w:autoSpaceDE w:val="0"/>
              <w:adjustRightInd w:val="0"/>
              <w:rPr>
                <w:b/>
                <w:bCs/>
                <w:sz w:val="16"/>
                <w:szCs w:val="16"/>
                <w:lang w:eastAsia="pl-PL"/>
              </w:rPr>
            </w:pPr>
            <w:r w:rsidRPr="00FF7748">
              <w:rPr>
                <w:b/>
                <w:bCs/>
                <w:sz w:val="16"/>
                <w:szCs w:val="16"/>
                <w:lang w:eastAsia="pl-PL"/>
              </w:rPr>
              <w:t>OZNAKOWANIE</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CPV: 45233290-8</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p>
          <w:p w:rsidR="00F04AB1" w:rsidRPr="00FF7748" w:rsidRDefault="00F04AB1" w:rsidP="00957867">
            <w:pPr>
              <w:keepNext/>
              <w:keepLines/>
              <w:tabs>
                <w:tab w:val="left" w:pos="4606"/>
                <w:tab w:val="left" w:pos="9212"/>
              </w:tabs>
              <w:suppressAutoHyphens w:val="0"/>
              <w:autoSpaceDE w:val="0"/>
              <w:adjustRightInd w:val="0"/>
              <w:rPr>
                <w:b/>
                <w:bCs/>
                <w:sz w:val="16"/>
                <w:szCs w:val="16"/>
                <w:lang w:eastAsia="pl-PL"/>
              </w:rPr>
            </w:pPr>
          </w:p>
        </w:tc>
        <w:tc>
          <w:tcPr>
            <w:tcW w:w="709" w:type="dxa"/>
          </w:tcPr>
          <w:p w:rsidR="00F04AB1" w:rsidRPr="00FF7748" w:rsidRDefault="00F04AB1" w:rsidP="00957867">
            <w:pPr>
              <w:keepNext/>
              <w:keepLines/>
              <w:tabs>
                <w:tab w:val="left" w:pos="4606"/>
                <w:tab w:val="left" w:pos="9212"/>
              </w:tabs>
              <w:suppressAutoHyphens w:val="0"/>
              <w:autoSpaceDE w:val="0"/>
              <w:adjustRightInd w:val="0"/>
              <w:jc w:val="center"/>
              <w:rPr>
                <w:sz w:val="16"/>
                <w:szCs w:val="16"/>
                <w:lang w:eastAsia="pl-PL"/>
              </w:rPr>
            </w:pPr>
          </w:p>
        </w:tc>
        <w:tc>
          <w:tcPr>
            <w:tcW w:w="567" w:type="dxa"/>
          </w:tcPr>
          <w:p w:rsidR="00F04AB1" w:rsidRPr="00FF7748" w:rsidRDefault="00F04AB1" w:rsidP="00957867">
            <w:pPr>
              <w:keepNext/>
              <w:keepLines/>
              <w:tabs>
                <w:tab w:val="left" w:pos="4606"/>
                <w:tab w:val="left" w:pos="9212"/>
              </w:tabs>
              <w:suppressAutoHyphens w:val="0"/>
              <w:autoSpaceDE w:val="0"/>
              <w:adjustRightInd w:val="0"/>
              <w:jc w:val="right"/>
              <w:rPr>
                <w:sz w:val="16"/>
                <w:szCs w:val="16"/>
                <w:lang w:eastAsia="pl-PL"/>
              </w:rPr>
            </w:pPr>
          </w:p>
        </w:tc>
        <w:tc>
          <w:tcPr>
            <w:tcW w:w="1273" w:type="dxa"/>
          </w:tcPr>
          <w:p w:rsidR="00F04AB1" w:rsidRPr="00FF7748" w:rsidRDefault="00F04AB1" w:rsidP="00957867">
            <w:pPr>
              <w:keepNext/>
              <w:keepLines/>
              <w:tabs>
                <w:tab w:val="left" w:pos="4606"/>
                <w:tab w:val="left" w:pos="9212"/>
              </w:tabs>
              <w:suppressAutoHyphens w:val="0"/>
              <w:autoSpaceDE w:val="0"/>
              <w:adjustRightInd w:val="0"/>
              <w:jc w:val="right"/>
              <w:rPr>
                <w:sz w:val="16"/>
                <w:szCs w:val="16"/>
                <w:lang w:eastAsia="pl-PL"/>
              </w:rPr>
            </w:pPr>
          </w:p>
        </w:tc>
        <w:tc>
          <w:tcPr>
            <w:tcW w:w="1134" w:type="dxa"/>
          </w:tcPr>
          <w:p w:rsidR="00F04AB1" w:rsidRPr="00FF7748" w:rsidRDefault="00F04AB1" w:rsidP="00957867">
            <w:pPr>
              <w:keepNext/>
              <w:keepLines/>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tabs>
                <w:tab w:val="left" w:pos="4606"/>
                <w:tab w:val="left" w:pos="9212"/>
              </w:tabs>
              <w:suppressAutoHyphens w:val="0"/>
              <w:autoSpaceDE w:val="0"/>
              <w:adjustRightInd w:val="0"/>
              <w:rPr>
                <w:sz w:val="16"/>
                <w:szCs w:val="16"/>
                <w:lang w:eastAsia="pl-PL"/>
              </w:rPr>
            </w:pPr>
            <w:r w:rsidRPr="00FF7748">
              <w:rPr>
                <w:sz w:val="16"/>
                <w:szCs w:val="16"/>
                <w:lang w:eastAsia="pl-PL"/>
              </w:rPr>
              <w:t>13</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KNNR 6</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0702-010-020</w:t>
            </w:r>
          </w:p>
        </w:tc>
        <w:tc>
          <w:tcPr>
            <w:tcW w:w="4315" w:type="dxa"/>
          </w:tcPr>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 xml:space="preserve">Pionowe znaki </w:t>
            </w:r>
            <w:proofErr w:type="spellStart"/>
            <w:r w:rsidRPr="00FF7748">
              <w:rPr>
                <w:i/>
                <w:iCs/>
                <w:sz w:val="16"/>
                <w:szCs w:val="16"/>
                <w:lang w:eastAsia="pl-PL"/>
              </w:rPr>
              <w:t>drogowe,słupki</w:t>
            </w:r>
            <w:proofErr w:type="spellEnd"/>
            <w:r w:rsidRPr="00FF7748">
              <w:rPr>
                <w:i/>
                <w:iCs/>
                <w:sz w:val="16"/>
                <w:szCs w:val="16"/>
                <w:lang w:eastAsia="pl-PL"/>
              </w:rPr>
              <w:t xml:space="preserve"> z rur stalowych o średnicy 50 mm</w:t>
            </w:r>
          </w:p>
          <w:p w:rsidR="00F04AB1" w:rsidRPr="00FF7748" w:rsidRDefault="00F04AB1" w:rsidP="00957867">
            <w:pPr>
              <w:keepNext/>
              <w:keepLines/>
              <w:tabs>
                <w:tab w:val="left" w:pos="4606"/>
                <w:tab w:val="left" w:pos="9212"/>
              </w:tabs>
              <w:suppressAutoHyphens w:val="0"/>
              <w:autoSpaceDE w:val="0"/>
              <w:adjustRightInd w:val="0"/>
              <w:rPr>
                <w:i/>
                <w:iCs/>
                <w:sz w:val="16"/>
                <w:szCs w:val="16"/>
                <w:lang w:eastAsia="pl-PL"/>
              </w:rPr>
            </w:pPr>
            <w:r w:rsidRPr="00FF7748">
              <w:rPr>
                <w:b/>
                <w:bCs/>
                <w:i/>
                <w:iCs/>
                <w:sz w:val="16"/>
                <w:szCs w:val="16"/>
                <w:lang w:eastAsia="pl-PL"/>
              </w:rPr>
              <w:t xml:space="preserve">Czynność robót: </w:t>
            </w:r>
            <w:r w:rsidRPr="00FF7748">
              <w:rPr>
                <w:i/>
                <w:iCs/>
                <w:sz w:val="16"/>
                <w:szCs w:val="16"/>
                <w:lang w:eastAsia="pl-PL"/>
              </w:rPr>
              <w:t>D-07.02.01</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krotność = 1,00</w:t>
            </w:r>
          </w:p>
          <w:p w:rsidR="00F04AB1" w:rsidRPr="00FF7748" w:rsidRDefault="00F04AB1" w:rsidP="00957867">
            <w:pPr>
              <w:suppressAutoHyphens w:val="0"/>
              <w:autoSpaceDE w:val="0"/>
              <w:adjustRightInd w:val="0"/>
              <w:rPr>
                <w:sz w:val="16"/>
                <w:szCs w:val="16"/>
                <w:lang w:eastAsia="pl-PL"/>
              </w:rPr>
            </w:pPr>
          </w:p>
          <w:p w:rsidR="00F04AB1" w:rsidRPr="00FF7748" w:rsidRDefault="00F04AB1" w:rsidP="00957867">
            <w:pPr>
              <w:suppressAutoHyphens w:val="0"/>
              <w:autoSpaceDE w:val="0"/>
              <w:adjustRightInd w:val="0"/>
              <w:rPr>
                <w:i/>
                <w:iCs/>
                <w:sz w:val="16"/>
                <w:szCs w:val="16"/>
                <w:lang w:eastAsia="pl-PL"/>
              </w:rPr>
            </w:pPr>
          </w:p>
        </w:tc>
        <w:tc>
          <w:tcPr>
            <w:tcW w:w="709"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6,00</w:t>
            </w:r>
          </w:p>
        </w:tc>
        <w:tc>
          <w:tcPr>
            <w:tcW w:w="567"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roofErr w:type="spellStart"/>
            <w:r w:rsidRPr="00FF7748">
              <w:rPr>
                <w:sz w:val="16"/>
                <w:szCs w:val="16"/>
                <w:lang w:eastAsia="pl-PL"/>
              </w:rPr>
              <w:t>szt</w:t>
            </w:r>
            <w:proofErr w:type="spellEnd"/>
          </w:p>
        </w:tc>
        <w:tc>
          <w:tcPr>
            <w:tcW w:w="1273"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c>
          <w:tcPr>
            <w:tcW w:w="1134"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tabs>
                <w:tab w:val="left" w:pos="4606"/>
                <w:tab w:val="left" w:pos="9212"/>
              </w:tabs>
              <w:suppressAutoHyphens w:val="0"/>
              <w:autoSpaceDE w:val="0"/>
              <w:adjustRightInd w:val="0"/>
              <w:rPr>
                <w:sz w:val="16"/>
                <w:szCs w:val="16"/>
                <w:lang w:eastAsia="pl-PL"/>
              </w:rPr>
            </w:pPr>
            <w:r w:rsidRPr="00FF7748">
              <w:rPr>
                <w:sz w:val="16"/>
                <w:szCs w:val="16"/>
                <w:lang w:eastAsia="pl-PL"/>
              </w:rPr>
              <w:t>14</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KNNR 6</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0702-040-020</w:t>
            </w:r>
          </w:p>
        </w:tc>
        <w:tc>
          <w:tcPr>
            <w:tcW w:w="4315" w:type="dxa"/>
          </w:tcPr>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 xml:space="preserve">Pionowe znaki </w:t>
            </w:r>
            <w:proofErr w:type="spellStart"/>
            <w:r w:rsidRPr="00FF7748">
              <w:rPr>
                <w:i/>
                <w:iCs/>
                <w:sz w:val="16"/>
                <w:szCs w:val="16"/>
                <w:lang w:eastAsia="pl-PL"/>
              </w:rPr>
              <w:t>drogowe,znaki</w:t>
            </w:r>
            <w:proofErr w:type="spellEnd"/>
            <w:r w:rsidRPr="00FF7748">
              <w:rPr>
                <w:i/>
                <w:iCs/>
                <w:sz w:val="16"/>
                <w:szCs w:val="16"/>
                <w:lang w:eastAsia="pl-PL"/>
              </w:rPr>
              <w:t xml:space="preserve"> </w:t>
            </w:r>
            <w:proofErr w:type="spellStart"/>
            <w:r w:rsidRPr="00FF7748">
              <w:rPr>
                <w:i/>
                <w:iCs/>
                <w:sz w:val="16"/>
                <w:szCs w:val="16"/>
                <w:lang w:eastAsia="pl-PL"/>
              </w:rPr>
              <w:t>zakazu,nakazu,ostrzegawcze</w:t>
            </w:r>
            <w:proofErr w:type="spellEnd"/>
            <w:r w:rsidRPr="00FF7748">
              <w:rPr>
                <w:i/>
                <w:iCs/>
                <w:sz w:val="16"/>
                <w:szCs w:val="16"/>
                <w:lang w:eastAsia="pl-PL"/>
              </w:rPr>
              <w:t xml:space="preserve"> i informacyjne o powierzchni do 0,3 m2</w:t>
            </w:r>
          </w:p>
          <w:p w:rsidR="00F04AB1" w:rsidRPr="00FF7748" w:rsidRDefault="00F04AB1" w:rsidP="00957867">
            <w:pPr>
              <w:keepNext/>
              <w:keepLines/>
              <w:tabs>
                <w:tab w:val="left" w:pos="4606"/>
                <w:tab w:val="left" w:pos="9212"/>
              </w:tabs>
              <w:suppressAutoHyphens w:val="0"/>
              <w:autoSpaceDE w:val="0"/>
              <w:adjustRightInd w:val="0"/>
              <w:rPr>
                <w:i/>
                <w:iCs/>
                <w:sz w:val="16"/>
                <w:szCs w:val="16"/>
                <w:lang w:eastAsia="pl-PL"/>
              </w:rPr>
            </w:pPr>
            <w:r w:rsidRPr="00FF7748">
              <w:rPr>
                <w:b/>
                <w:bCs/>
                <w:i/>
                <w:iCs/>
                <w:sz w:val="16"/>
                <w:szCs w:val="16"/>
                <w:lang w:eastAsia="pl-PL"/>
              </w:rPr>
              <w:t xml:space="preserve">Czynność robót: </w:t>
            </w:r>
            <w:r w:rsidRPr="00FF7748">
              <w:rPr>
                <w:i/>
                <w:iCs/>
                <w:sz w:val="16"/>
                <w:szCs w:val="16"/>
                <w:lang w:eastAsia="pl-PL"/>
              </w:rPr>
              <w:t>D-07.02.01</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krotność = 1,00</w:t>
            </w:r>
          </w:p>
          <w:p w:rsidR="00F04AB1" w:rsidRPr="00FF7748" w:rsidRDefault="00F04AB1" w:rsidP="00957867">
            <w:pPr>
              <w:suppressAutoHyphens w:val="0"/>
              <w:autoSpaceDE w:val="0"/>
              <w:adjustRightInd w:val="0"/>
              <w:rPr>
                <w:sz w:val="16"/>
                <w:szCs w:val="16"/>
                <w:lang w:eastAsia="pl-PL"/>
              </w:rPr>
            </w:pPr>
          </w:p>
          <w:p w:rsidR="00F04AB1" w:rsidRPr="00FF7748" w:rsidRDefault="00F04AB1" w:rsidP="00957867">
            <w:pPr>
              <w:suppressAutoHyphens w:val="0"/>
              <w:autoSpaceDE w:val="0"/>
              <w:adjustRightInd w:val="0"/>
              <w:rPr>
                <w:i/>
                <w:iCs/>
                <w:sz w:val="16"/>
                <w:szCs w:val="16"/>
                <w:lang w:eastAsia="pl-PL"/>
              </w:rPr>
            </w:pPr>
          </w:p>
        </w:tc>
        <w:tc>
          <w:tcPr>
            <w:tcW w:w="709"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6,00</w:t>
            </w:r>
          </w:p>
        </w:tc>
        <w:tc>
          <w:tcPr>
            <w:tcW w:w="567"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roofErr w:type="spellStart"/>
            <w:r w:rsidRPr="00FF7748">
              <w:rPr>
                <w:sz w:val="16"/>
                <w:szCs w:val="16"/>
                <w:lang w:eastAsia="pl-PL"/>
              </w:rPr>
              <w:t>szt</w:t>
            </w:r>
            <w:proofErr w:type="spellEnd"/>
          </w:p>
        </w:tc>
        <w:tc>
          <w:tcPr>
            <w:tcW w:w="1273"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c>
          <w:tcPr>
            <w:tcW w:w="1134"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Pr>
        <w:tc>
          <w:tcPr>
            <w:tcW w:w="510" w:type="dxa"/>
          </w:tcPr>
          <w:p w:rsidR="00F04AB1" w:rsidRPr="00FF7748" w:rsidRDefault="00F04AB1" w:rsidP="00957867">
            <w:pPr>
              <w:tabs>
                <w:tab w:val="left" w:pos="4606"/>
                <w:tab w:val="left" w:pos="9212"/>
              </w:tabs>
              <w:suppressAutoHyphens w:val="0"/>
              <w:autoSpaceDE w:val="0"/>
              <w:adjustRightInd w:val="0"/>
              <w:rPr>
                <w:sz w:val="16"/>
                <w:szCs w:val="16"/>
                <w:lang w:eastAsia="pl-PL"/>
              </w:rPr>
            </w:pPr>
            <w:r w:rsidRPr="00FF7748">
              <w:rPr>
                <w:sz w:val="16"/>
                <w:szCs w:val="16"/>
                <w:lang w:eastAsia="pl-PL"/>
              </w:rPr>
              <w:t>15</w:t>
            </w: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KNNR 6</w:t>
            </w:r>
          </w:p>
          <w:p w:rsidR="00F04AB1" w:rsidRPr="00FF7748" w:rsidRDefault="00F04AB1" w:rsidP="00957867">
            <w:pPr>
              <w:keepNext/>
              <w:keepLines/>
              <w:tabs>
                <w:tab w:val="left" w:pos="4606"/>
                <w:tab w:val="left" w:pos="9212"/>
              </w:tabs>
              <w:suppressAutoHyphens w:val="0"/>
              <w:autoSpaceDE w:val="0"/>
              <w:adjustRightInd w:val="0"/>
              <w:rPr>
                <w:sz w:val="16"/>
                <w:szCs w:val="16"/>
                <w:lang w:eastAsia="pl-PL"/>
              </w:rPr>
            </w:pPr>
            <w:r w:rsidRPr="00FF7748">
              <w:rPr>
                <w:sz w:val="16"/>
                <w:szCs w:val="16"/>
                <w:lang w:eastAsia="pl-PL"/>
              </w:rPr>
              <w:t>0808-080-020</w:t>
            </w:r>
          </w:p>
        </w:tc>
        <w:tc>
          <w:tcPr>
            <w:tcW w:w="4315" w:type="dxa"/>
          </w:tcPr>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Odkopanie i wyjęcie słupków do znaków</w:t>
            </w:r>
          </w:p>
          <w:p w:rsidR="00F04AB1" w:rsidRPr="00FF7748" w:rsidRDefault="00F04AB1" w:rsidP="00957867">
            <w:pPr>
              <w:suppressAutoHyphens w:val="0"/>
              <w:autoSpaceDE w:val="0"/>
              <w:adjustRightInd w:val="0"/>
              <w:rPr>
                <w:i/>
                <w:iCs/>
                <w:sz w:val="16"/>
                <w:szCs w:val="16"/>
                <w:lang w:eastAsia="pl-PL"/>
              </w:rPr>
            </w:pPr>
            <w:r w:rsidRPr="00FF7748">
              <w:rPr>
                <w:i/>
                <w:iCs/>
                <w:sz w:val="16"/>
                <w:szCs w:val="16"/>
                <w:lang w:eastAsia="pl-PL"/>
              </w:rPr>
              <w:t>krotność = 1,00</w:t>
            </w:r>
          </w:p>
          <w:p w:rsidR="00F04AB1" w:rsidRPr="00FF7748" w:rsidRDefault="00F04AB1" w:rsidP="00957867">
            <w:pPr>
              <w:suppressAutoHyphens w:val="0"/>
              <w:autoSpaceDE w:val="0"/>
              <w:adjustRightInd w:val="0"/>
              <w:rPr>
                <w:sz w:val="16"/>
                <w:szCs w:val="16"/>
                <w:lang w:eastAsia="pl-PL"/>
              </w:rPr>
            </w:pPr>
          </w:p>
          <w:p w:rsidR="00F04AB1" w:rsidRPr="00FF7748" w:rsidRDefault="00F04AB1" w:rsidP="00957867">
            <w:pPr>
              <w:suppressAutoHyphens w:val="0"/>
              <w:autoSpaceDE w:val="0"/>
              <w:adjustRightInd w:val="0"/>
              <w:rPr>
                <w:i/>
                <w:iCs/>
                <w:sz w:val="16"/>
                <w:szCs w:val="16"/>
                <w:lang w:eastAsia="pl-PL"/>
              </w:rPr>
            </w:pPr>
          </w:p>
        </w:tc>
        <w:tc>
          <w:tcPr>
            <w:tcW w:w="709" w:type="dxa"/>
          </w:tcPr>
          <w:p w:rsidR="00F04AB1" w:rsidRPr="00FF7748" w:rsidRDefault="00F04AB1" w:rsidP="00957867">
            <w:pPr>
              <w:tabs>
                <w:tab w:val="left" w:pos="4606"/>
                <w:tab w:val="left" w:pos="9212"/>
              </w:tabs>
              <w:suppressAutoHyphens w:val="0"/>
              <w:autoSpaceDE w:val="0"/>
              <w:adjustRightInd w:val="0"/>
              <w:jc w:val="center"/>
              <w:rPr>
                <w:sz w:val="16"/>
                <w:szCs w:val="16"/>
                <w:lang w:eastAsia="pl-PL"/>
              </w:rPr>
            </w:pPr>
            <w:r w:rsidRPr="00FF7748">
              <w:rPr>
                <w:sz w:val="16"/>
                <w:szCs w:val="16"/>
                <w:lang w:eastAsia="pl-PL"/>
              </w:rPr>
              <w:t>3,00</w:t>
            </w:r>
          </w:p>
        </w:tc>
        <w:tc>
          <w:tcPr>
            <w:tcW w:w="567"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roofErr w:type="spellStart"/>
            <w:r w:rsidRPr="00FF7748">
              <w:rPr>
                <w:sz w:val="16"/>
                <w:szCs w:val="16"/>
                <w:lang w:eastAsia="pl-PL"/>
              </w:rPr>
              <w:t>szt</w:t>
            </w:r>
            <w:proofErr w:type="spellEnd"/>
          </w:p>
        </w:tc>
        <w:tc>
          <w:tcPr>
            <w:tcW w:w="1273"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c>
          <w:tcPr>
            <w:tcW w:w="1134" w:type="dxa"/>
          </w:tcPr>
          <w:p w:rsidR="00F04AB1" w:rsidRPr="00FF7748" w:rsidRDefault="00F04AB1" w:rsidP="00957867">
            <w:pPr>
              <w:tabs>
                <w:tab w:val="left" w:pos="4606"/>
                <w:tab w:val="left" w:pos="9212"/>
              </w:tabs>
              <w:suppressAutoHyphens w:val="0"/>
              <w:autoSpaceDE w:val="0"/>
              <w:adjustRightInd w:val="0"/>
              <w:jc w:val="right"/>
              <w:rPr>
                <w:sz w:val="16"/>
                <w:szCs w:val="16"/>
                <w:lang w:eastAsia="pl-PL"/>
              </w:rPr>
            </w:pPr>
          </w:p>
        </w:tc>
      </w:tr>
      <w:tr w:rsidR="00F04AB1" w:rsidRPr="00FF7748" w:rsidTr="00957867">
        <w:trPr>
          <w:cantSplit/>
          <w:trHeight w:val="608"/>
        </w:trPr>
        <w:tc>
          <w:tcPr>
            <w:tcW w:w="510" w:type="dxa"/>
          </w:tcPr>
          <w:p w:rsidR="00F04AB1" w:rsidRPr="00FF7748" w:rsidRDefault="00F04AB1" w:rsidP="00957867">
            <w:pPr>
              <w:keepNext/>
              <w:keepLines/>
              <w:tabs>
                <w:tab w:val="left" w:pos="4606"/>
                <w:tab w:val="left" w:pos="9212"/>
              </w:tabs>
              <w:suppressAutoHyphens w:val="0"/>
              <w:autoSpaceDE w:val="0"/>
              <w:adjustRightInd w:val="0"/>
              <w:rPr>
                <w:sz w:val="18"/>
                <w:szCs w:val="18"/>
                <w:lang w:eastAsia="pl-PL"/>
              </w:rPr>
            </w:pPr>
          </w:p>
        </w:tc>
        <w:tc>
          <w:tcPr>
            <w:tcW w:w="1134" w:type="dxa"/>
          </w:tcPr>
          <w:p w:rsidR="00F04AB1" w:rsidRPr="00FF7748" w:rsidRDefault="00F04AB1" w:rsidP="00957867">
            <w:pPr>
              <w:keepNext/>
              <w:keepLines/>
              <w:tabs>
                <w:tab w:val="left" w:pos="4606"/>
                <w:tab w:val="left" w:pos="9212"/>
              </w:tabs>
              <w:suppressAutoHyphens w:val="0"/>
              <w:autoSpaceDE w:val="0"/>
              <w:adjustRightInd w:val="0"/>
              <w:rPr>
                <w:sz w:val="18"/>
                <w:szCs w:val="18"/>
                <w:lang w:eastAsia="pl-PL"/>
              </w:rPr>
            </w:pPr>
          </w:p>
        </w:tc>
        <w:tc>
          <w:tcPr>
            <w:tcW w:w="4315" w:type="dxa"/>
          </w:tcPr>
          <w:p w:rsidR="00F04AB1" w:rsidRPr="00FF7748" w:rsidRDefault="00F04AB1" w:rsidP="00957867">
            <w:pPr>
              <w:keepNext/>
              <w:keepLines/>
              <w:tabs>
                <w:tab w:val="left" w:pos="4606"/>
                <w:tab w:val="left" w:pos="9212"/>
              </w:tabs>
              <w:suppressAutoHyphens w:val="0"/>
              <w:autoSpaceDE w:val="0"/>
              <w:adjustRightInd w:val="0"/>
              <w:jc w:val="right"/>
              <w:rPr>
                <w:b/>
                <w:bCs/>
                <w:sz w:val="18"/>
                <w:szCs w:val="18"/>
                <w:lang w:eastAsia="pl-PL"/>
              </w:rPr>
            </w:pPr>
            <w:r w:rsidRPr="00FF7748">
              <w:rPr>
                <w:b/>
                <w:bCs/>
                <w:sz w:val="18"/>
                <w:szCs w:val="18"/>
                <w:lang w:eastAsia="pl-PL"/>
              </w:rPr>
              <w:t>Razem:</w:t>
            </w:r>
          </w:p>
          <w:p w:rsidR="00F04AB1" w:rsidRPr="00FF7748" w:rsidRDefault="00F04AB1" w:rsidP="00957867">
            <w:pPr>
              <w:keepNext/>
              <w:keepLines/>
              <w:tabs>
                <w:tab w:val="left" w:pos="4606"/>
                <w:tab w:val="left" w:pos="9212"/>
              </w:tabs>
              <w:suppressAutoHyphens w:val="0"/>
              <w:autoSpaceDE w:val="0"/>
              <w:adjustRightInd w:val="0"/>
              <w:jc w:val="right"/>
              <w:rPr>
                <w:b/>
                <w:bCs/>
                <w:sz w:val="18"/>
                <w:szCs w:val="18"/>
                <w:lang w:eastAsia="pl-PL"/>
              </w:rPr>
            </w:pPr>
          </w:p>
          <w:p w:rsidR="00F04AB1" w:rsidRPr="00FF7748" w:rsidRDefault="00F04AB1" w:rsidP="00957867">
            <w:pPr>
              <w:keepNext/>
              <w:keepLines/>
              <w:tabs>
                <w:tab w:val="left" w:pos="4606"/>
                <w:tab w:val="left" w:pos="9212"/>
              </w:tabs>
              <w:suppressAutoHyphens w:val="0"/>
              <w:autoSpaceDE w:val="0"/>
              <w:adjustRightInd w:val="0"/>
              <w:jc w:val="right"/>
              <w:rPr>
                <w:sz w:val="18"/>
                <w:szCs w:val="18"/>
                <w:lang w:eastAsia="pl-PL"/>
              </w:rPr>
            </w:pPr>
            <w:r>
              <w:rPr>
                <w:b/>
                <w:bCs/>
                <w:sz w:val="18"/>
                <w:szCs w:val="18"/>
                <w:lang w:eastAsia="pl-PL"/>
              </w:rPr>
              <w:t>Podatek VAT  23</w:t>
            </w:r>
            <w:r w:rsidRPr="00FF7748">
              <w:rPr>
                <w:b/>
                <w:bCs/>
                <w:sz w:val="18"/>
                <w:szCs w:val="18"/>
                <w:lang w:eastAsia="pl-PL"/>
              </w:rPr>
              <w:t xml:space="preserve">  % </w:t>
            </w:r>
          </w:p>
        </w:tc>
        <w:tc>
          <w:tcPr>
            <w:tcW w:w="709" w:type="dxa"/>
          </w:tcPr>
          <w:p w:rsidR="00F04AB1" w:rsidRPr="00FF7748" w:rsidRDefault="00F04AB1" w:rsidP="00957867">
            <w:pPr>
              <w:keepNext/>
              <w:keepLines/>
              <w:tabs>
                <w:tab w:val="left" w:pos="4606"/>
                <w:tab w:val="left" w:pos="9212"/>
              </w:tabs>
              <w:suppressAutoHyphens w:val="0"/>
              <w:autoSpaceDE w:val="0"/>
              <w:adjustRightInd w:val="0"/>
              <w:jc w:val="center"/>
              <w:rPr>
                <w:sz w:val="18"/>
                <w:szCs w:val="18"/>
                <w:lang w:eastAsia="pl-PL"/>
              </w:rPr>
            </w:pPr>
          </w:p>
        </w:tc>
        <w:tc>
          <w:tcPr>
            <w:tcW w:w="567" w:type="dxa"/>
          </w:tcPr>
          <w:p w:rsidR="00F04AB1" w:rsidRPr="00FF7748" w:rsidRDefault="00F04AB1" w:rsidP="00957867">
            <w:pPr>
              <w:keepNext/>
              <w:keepLines/>
              <w:tabs>
                <w:tab w:val="left" w:pos="4606"/>
                <w:tab w:val="left" w:pos="9212"/>
              </w:tabs>
              <w:suppressAutoHyphens w:val="0"/>
              <w:autoSpaceDE w:val="0"/>
              <w:adjustRightInd w:val="0"/>
              <w:jc w:val="right"/>
              <w:rPr>
                <w:sz w:val="18"/>
                <w:szCs w:val="18"/>
                <w:lang w:eastAsia="pl-PL"/>
              </w:rPr>
            </w:pPr>
          </w:p>
        </w:tc>
        <w:tc>
          <w:tcPr>
            <w:tcW w:w="1273" w:type="dxa"/>
          </w:tcPr>
          <w:p w:rsidR="00F04AB1" w:rsidRPr="00FF7748" w:rsidRDefault="00F04AB1" w:rsidP="00957867">
            <w:pPr>
              <w:tabs>
                <w:tab w:val="left" w:pos="4606"/>
                <w:tab w:val="left" w:pos="9212"/>
              </w:tabs>
              <w:suppressAutoHyphens w:val="0"/>
              <w:autoSpaceDE w:val="0"/>
              <w:adjustRightInd w:val="0"/>
              <w:jc w:val="right"/>
              <w:rPr>
                <w:sz w:val="18"/>
                <w:szCs w:val="18"/>
                <w:lang w:eastAsia="pl-PL"/>
              </w:rPr>
            </w:pPr>
          </w:p>
        </w:tc>
        <w:tc>
          <w:tcPr>
            <w:tcW w:w="1134" w:type="dxa"/>
          </w:tcPr>
          <w:p w:rsidR="00F04AB1" w:rsidRPr="00FF7748" w:rsidRDefault="00F04AB1" w:rsidP="00957867">
            <w:pPr>
              <w:keepNext/>
              <w:keepLines/>
              <w:tabs>
                <w:tab w:val="left" w:pos="4606"/>
                <w:tab w:val="left" w:pos="9212"/>
              </w:tabs>
              <w:suppressAutoHyphens w:val="0"/>
              <w:autoSpaceDE w:val="0"/>
              <w:adjustRightInd w:val="0"/>
              <w:jc w:val="right"/>
              <w:rPr>
                <w:sz w:val="18"/>
                <w:szCs w:val="18"/>
                <w:lang w:eastAsia="pl-PL"/>
              </w:rPr>
            </w:pPr>
          </w:p>
        </w:tc>
      </w:tr>
      <w:tr w:rsidR="00F04AB1" w:rsidRPr="00FF7748" w:rsidTr="00957867">
        <w:tblPrEx>
          <w:tblBorders>
            <w:insideH w:val="none" w:sz="0" w:space="0" w:color="auto"/>
          </w:tblBorders>
        </w:tblPrEx>
        <w:trPr>
          <w:cantSplit/>
          <w:trHeight w:val="532"/>
        </w:trPr>
        <w:tc>
          <w:tcPr>
            <w:tcW w:w="510" w:type="dxa"/>
            <w:tcBorders>
              <w:top w:val="single" w:sz="6" w:space="0" w:color="auto"/>
              <w:bottom w:val="single" w:sz="6" w:space="0" w:color="auto"/>
            </w:tcBorders>
          </w:tcPr>
          <w:p w:rsidR="00F04AB1" w:rsidRPr="00FF7748" w:rsidRDefault="00F04AB1" w:rsidP="00957867">
            <w:pPr>
              <w:tabs>
                <w:tab w:val="left" w:pos="4606"/>
                <w:tab w:val="left" w:pos="9212"/>
              </w:tabs>
              <w:suppressAutoHyphens w:val="0"/>
              <w:autoSpaceDE w:val="0"/>
              <w:adjustRightInd w:val="0"/>
              <w:rPr>
                <w:sz w:val="18"/>
                <w:szCs w:val="18"/>
                <w:lang w:eastAsia="pl-PL"/>
              </w:rPr>
            </w:pPr>
          </w:p>
        </w:tc>
        <w:tc>
          <w:tcPr>
            <w:tcW w:w="1134" w:type="dxa"/>
            <w:tcBorders>
              <w:top w:val="single" w:sz="6" w:space="0" w:color="auto"/>
              <w:bottom w:val="single" w:sz="6" w:space="0" w:color="auto"/>
            </w:tcBorders>
          </w:tcPr>
          <w:p w:rsidR="00F04AB1" w:rsidRPr="00FF7748" w:rsidRDefault="00F04AB1" w:rsidP="00957867">
            <w:pPr>
              <w:tabs>
                <w:tab w:val="left" w:pos="4606"/>
                <w:tab w:val="left" w:pos="9212"/>
              </w:tabs>
              <w:suppressAutoHyphens w:val="0"/>
              <w:autoSpaceDE w:val="0"/>
              <w:adjustRightInd w:val="0"/>
              <w:rPr>
                <w:b/>
                <w:bCs/>
                <w:sz w:val="18"/>
                <w:szCs w:val="18"/>
                <w:lang w:eastAsia="pl-PL"/>
              </w:rPr>
            </w:pPr>
          </w:p>
        </w:tc>
        <w:tc>
          <w:tcPr>
            <w:tcW w:w="4315" w:type="dxa"/>
            <w:tcBorders>
              <w:top w:val="single" w:sz="6" w:space="0" w:color="auto"/>
              <w:bottom w:val="single" w:sz="6" w:space="0" w:color="auto"/>
            </w:tcBorders>
          </w:tcPr>
          <w:p w:rsidR="00F04AB1" w:rsidRPr="00FF7748" w:rsidRDefault="00F04AB1" w:rsidP="00957867">
            <w:pPr>
              <w:tabs>
                <w:tab w:val="left" w:pos="4606"/>
                <w:tab w:val="left" w:pos="9212"/>
              </w:tabs>
              <w:suppressAutoHyphens w:val="0"/>
              <w:autoSpaceDE w:val="0"/>
              <w:adjustRightInd w:val="0"/>
              <w:jc w:val="right"/>
              <w:rPr>
                <w:b/>
                <w:bCs/>
                <w:sz w:val="18"/>
                <w:szCs w:val="18"/>
                <w:lang w:eastAsia="pl-PL"/>
              </w:rPr>
            </w:pPr>
            <w:r w:rsidRPr="00FF7748">
              <w:rPr>
                <w:b/>
                <w:bCs/>
                <w:sz w:val="18"/>
                <w:szCs w:val="18"/>
                <w:lang w:eastAsia="pl-PL"/>
              </w:rPr>
              <w:t>OGÓŁEM :</w:t>
            </w:r>
          </w:p>
        </w:tc>
        <w:tc>
          <w:tcPr>
            <w:tcW w:w="709" w:type="dxa"/>
            <w:tcBorders>
              <w:top w:val="single" w:sz="6" w:space="0" w:color="auto"/>
              <w:bottom w:val="single" w:sz="6" w:space="0" w:color="auto"/>
            </w:tcBorders>
          </w:tcPr>
          <w:p w:rsidR="00F04AB1" w:rsidRPr="00FF7748" w:rsidRDefault="00F04AB1" w:rsidP="00957867">
            <w:pPr>
              <w:tabs>
                <w:tab w:val="left" w:pos="4606"/>
                <w:tab w:val="left" w:pos="9212"/>
              </w:tabs>
              <w:suppressAutoHyphens w:val="0"/>
              <w:autoSpaceDE w:val="0"/>
              <w:adjustRightInd w:val="0"/>
              <w:jc w:val="right"/>
              <w:rPr>
                <w:sz w:val="18"/>
                <w:szCs w:val="18"/>
                <w:lang w:eastAsia="pl-PL"/>
              </w:rPr>
            </w:pPr>
          </w:p>
        </w:tc>
        <w:tc>
          <w:tcPr>
            <w:tcW w:w="567" w:type="dxa"/>
            <w:tcBorders>
              <w:top w:val="single" w:sz="6" w:space="0" w:color="auto"/>
              <w:bottom w:val="single" w:sz="6" w:space="0" w:color="auto"/>
            </w:tcBorders>
          </w:tcPr>
          <w:p w:rsidR="00F04AB1" w:rsidRPr="00FF7748" w:rsidRDefault="00F04AB1" w:rsidP="00957867">
            <w:pPr>
              <w:tabs>
                <w:tab w:val="left" w:pos="4606"/>
                <w:tab w:val="left" w:pos="9212"/>
              </w:tabs>
              <w:suppressAutoHyphens w:val="0"/>
              <w:autoSpaceDE w:val="0"/>
              <w:adjustRightInd w:val="0"/>
              <w:jc w:val="right"/>
              <w:rPr>
                <w:sz w:val="18"/>
                <w:szCs w:val="18"/>
                <w:lang w:eastAsia="pl-PL"/>
              </w:rPr>
            </w:pPr>
          </w:p>
        </w:tc>
        <w:tc>
          <w:tcPr>
            <w:tcW w:w="1273" w:type="dxa"/>
            <w:tcBorders>
              <w:top w:val="single" w:sz="6" w:space="0" w:color="auto"/>
              <w:bottom w:val="single" w:sz="6" w:space="0" w:color="auto"/>
            </w:tcBorders>
          </w:tcPr>
          <w:p w:rsidR="00F04AB1" w:rsidRPr="00FF7748" w:rsidRDefault="00F04AB1" w:rsidP="00957867">
            <w:pPr>
              <w:tabs>
                <w:tab w:val="left" w:pos="4606"/>
                <w:tab w:val="left" w:pos="9212"/>
              </w:tabs>
              <w:suppressAutoHyphens w:val="0"/>
              <w:autoSpaceDE w:val="0"/>
              <w:adjustRightInd w:val="0"/>
              <w:jc w:val="right"/>
              <w:rPr>
                <w:sz w:val="18"/>
                <w:szCs w:val="18"/>
                <w:lang w:eastAsia="pl-PL"/>
              </w:rPr>
            </w:pPr>
          </w:p>
        </w:tc>
        <w:tc>
          <w:tcPr>
            <w:tcW w:w="1134" w:type="dxa"/>
            <w:tcBorders>
              <w:top w:val="single" w:sz="6" w:space="0" w:color="auto"/>
              <w:bottom w:val="single" w:sz="6" w:space="0" w:color="auto"/>
            </w:tcBorders>
          </w:tcPr>
          <w:p w:rsidR="00F04AB1" w:rsidRPr="00FF7748" w:rsidRDefault="00F04AB1" w:rsidP="00957867">
            <w:pPr>
              <w:tabs>
                <w:tab w:val="left" w:pos="4606"/>
                <w:tab w:val="left" w:pos="9212"/>
              </w:tabs>
              <w:suppressAutoHyphens w:val="0"/>
              <w:autoSpaceDE w:val="0"/>
              <w:adjustRightInd w:val="0"/>
              <w:jc w:val="right"/>
              <w:rPr>
                <w:sz w:val="18"/>
                <w:szCs w:val="18"/>
                <w:lang w:eastAsia="pl-PL"/>
              </w:rPr>
            </w:pPr>
          </w:p>
        </w:tc>
      </w:tr>
    </w:tbl>
    <w:p w:rsidR="00F04AB1" w:rsidRPr="00FF7748" w:rsidRDefault="00F04AB1" w:rsidP="00F04AB1">
      <w:pPr>
        <w:keepNext/>
        <w:suppressAutoHyphens w:val="0"/>
        <w:autoSpaceDE w:val="0"/>
        <w:adjustRightInd w:val="0"/>
        <w:rPr>
          <w:sz w:val="20"/>
          <w:szCs w:val="20"/>
          <w:lang w:eastAsia="pl-PL"/>
        </w:rPr>
      </w:pPr>
      <w:r w:rsidRPr="00FF7748">
        <w:rPr>
          <w:sz w:val="20"/>
          <w:szCs w:val="20"/>
          <w:lang w:eastAsia="pl-PL"/>
        </w:rPr>
        <w:t xml:space="preserve"> </w:t>
      </w:r>
    </w:p>
    <w:p w:rsidR="0095339A" w:rsidRDefault="0095339A" w:rsidP="005648E1">
      <w:pPr>
        <w:pStyle w:val="Standard"/>
        <w:jc w:val="right"/>
        <w:rPr>
          <w:rFonts w:ascii="Times New Roman" w:hAnsi="Times New Roman" w:cs="Times New Roman"/>
          <w:b/>
          <w:sz w:val="18"/>
          <w:szCs w:val="18"/>
          <w:lang w:val="pl-PL"/>
        </w:rPr>
      </w:pPr>
    </w:p>
    <w:p w:rsidR="0095339A" w:rsidRDefault="0095339A" w:rsidP="005648E1">
      <w:pPr>
        <w:pStyle w:val="Standard"/>
        <w:jc w:val="right"/>
        <w:rPr>
          <w:rFonts w:ascii="Times New Roman" w:hAnsi="Times New Roman" w:cs="Times New Roman"/>
          <w:b/>
          <w:sz w:val="18"/>
          <w:szCs w:val="18"/>
          <w:lang w:val="pl-PL"/>
        </w:rPr>
      </w:pPr>
    </w:p>
    <w:p w:rsidR="0095339A" w:rsidRDefault="0095339A" w:rsidP="005648E1">
      <w:pPr>
        <w:pStyle w:val="Standard"/>
        <w:jc w:val="right"/>
        <w:rPr>
          <w:rFonts w:ascii="Times New Roman" w:hAnsi="Times New Roman" w:cs="Times New Roman"/>
          <w:b/>
          <w:sz w:val="18"/>
          <w:szCs w:val="18"/>
          <w:lang w:val="pl-PL"/>
        </w:rPr>
      </w:pPr>
    </w:p>
    <w:p w:rsidR="0095339A" w:rsidRDefault="0095339A" w:rsidP="005648E1">
      <w:pPr>
        <w:pStyle w:val="Standard"/>
        <w:jc w:val="right"/>
        <w:rPr>
          <w:rFonts w:ascii="Times New Roman" w:hAnsi="Times New Roman" w:cs="Times New Roman"/>
          <w:b/>
          <w:sz w:val="18"/>
          <w:szCs w:val="18"/>
          <w:lang w:val="pl-PL"/>
        </w:rPr>
      </w:pPr>
    </w:p>
    <w:p w:rsidR="0095339A" w:rsidRDefault="0095339A" w:rsidP="005648E1">
      <w:pPr>
        <w:pStyle w:val="Standard"/>
        <w:jc w:val="right"/>
        <w:rPr>
          <w:rFonts w:ascii="Times New Roman" w:hAnsi="Times New Roman" w:cs="Times New Roman"/>
          <w:b/>
          <w:sz w:val="18"/>
          <w:szCs w:val="18"/>
          <w:lang w:val="pl-PL"/>
        </w:rPr>
      </w:pPr>
    </w:p>
    <w:p w:rsidR="0095339A" w:rsidRDefault="0095339A" w:rsidP="005648E1">
      <w:pPr>
        <w:pStyle w:val="Standard"/>
        <w:jc w:val="right"/>
        <w:rPr>
          <w:rFonts w:ascii="Times New Roman" w:hAnsi="Times New Roman" w:cs="Times New Roman"/>
          <w:b/>
          <w:sz w:val="18"/>
          <w:szCs w:val="18"/>
          <w:lang w:val="pl-PL"/>
        </w:rPr>
      </w:pPr>
    </w:p>
    <w:p w:rsidR="0095339A" w:rsidRDefault="0095339A" w:rsidP="005648E1">
      <w:pPr>
        <w:pStyle w:val="Standard"/>
        <w:jc w:val="right"/>
        <w:rPr>
          <w:rFonts w:ascii="Times New Roman" w:hAnsi="Times New Roman" w:cs="Times New Roman"/>
          <w:b/>
          <w:sz w:val="18"/>
          <w:szCs w:val="18"/>
          <w:lang w:val="pl-PL"/>
        </w:rPr>
      </w:pPr>
    </w:p>
    <w:p w:rsidR="0095339A" w:rsidRDefault="0095339A" w:rsidP="005648E1">
      <w:pPr>
        <w:pStyle w:val="Standard"/>
        <w:jc w:val="right"/>
        <w:rPr>
          <w:rFonts w:ascii="Times New Roman" w:hAnsi="Times New Roman" w:cs="Times New Roman"/>
          <w:b/>
          <w:sz w:val="18"/>
          <w:szCs w:val="18"/>
          <w:lang w:val="pl-PL"/>
        </w:rPr>
      </w:pPr>
    </w:p>
    <w:p w:rsidR="0095339A" w:rsidRDefault="0095339A" w:rsidP="005648E1">
      <w:pPr>
        <w:pStyle w:val="Standard"/>
        <w:jc w:val="right"/>
        <w:rPr>
          <w:rFonts w:ascii="Times New Roman" w:hAnsi="Times New Roman" w:cs="Times New Roman"/>
          <w:b/>
          <w:sz w:val="18"/>
          <w:szCs w:val="18"/>
          <w:lang w:val="pl-PL"/>
        </w:rPr>
      </w:pPr>
    </w:p>
    <w:p w:rsidR="0095339A" w:rsidRDefault="0095339A" w:rsidP="005648E1">
      <w:pPr>
        <w:pStyle w:val="Standard"/>
        <w:jc w:val="right"/>
        <w:rPr>
          <w:rFonts w:ascii="Times New Roman" w:hAnsi="Times New Roman" w:cs="Times New Roman"/>
          <w:b/>
          <w:sz w:val="18"/>
          <w:szCs w:val="18"/>
          <w:lang w:val="pl-PL"/>
        </w:rPr>
      </w:pPr>
    </w:p>
    <w:p w:rsidR="0095339A" w:rsidRDefault="0095339A" w:rsidP="005648E1">
      <w:pPr>
        <w:pStyle w:val="Standard"/>
        <w:jc w:val="right"/>
        <w:rPr>
          <w:rFonts w:ascii="Times New Roman" w:hAnsi="Times New Roman" w:cs="Times New Roman"/>
          <w:b/>
          <w:sz w:val="18"/>
          <w:szCs w:val="18"/>
          <w:lang w:val="pl-PL"/>
        </w:rPr>
      </w:pPr>
    </w:p>
    <w:p w:rsidR="0095339A" w:rsidRDefault="0095339A" w:rsidP="005648E1">
      <w:pPr>
        <w:pStyle w:val="Standard"/>
        <w:jc w:val="right"/>
        <w:rPr>
          <w:rFonts w:ascii="Times New Roman" w:hAnsi="Times New Roman" w:cs="Times New Roman"/>
          <w:b/>
          <w:sz w:val="18"/>
          <w:szCs w:val="18"/>
          <w:lang w:val="pl-PL"/>
        </w:rPr>
      </w:pPr>
    </w:p>
    <w:p w:rsidR="0095339A" w:rsidRDefault="0095339A" w:rsidP="005648E1">
      <w:pPr>
        <w:pStyle w:val="Standard"/>
        <w:jc w:val="right"/>
        <w:rPr>
          <w:rFonts w:ascii="Times New Roman" w:hAnsi="Times New Roman" w:cs="Times New Roman"/>
          <w:b/>
          <w:sz w:val="18"/>
          <w:szCs w:val="18"/>
          <w:lang w:val="pl-PL"/>
        </w:rPr>
      </w:pPr>
    </w:p>
    <w:p w:rsidR="0095339A" w:rsidRDefault="0095339A" w:rsidP="005648E1">
      <w:pPr>
        <w:pStyle w:val="Standard"/>
        <w:jc w:val="right"/>
        <w:rPr>
          <w:rFonts w:ascii="Times New Roman" w:hAnsi="Times New Roman" w:cs="Times New Roman"/>
          <w:b/>
          <w:sz w:val="18"/>
          <w:szCs w:val="18"/>
          <w:lang w:val="pl-PL"/>
        </w:rPr>
      </w:pPr>
    </w:p>
    <w:p w:rsidR="0095339A" w:rsidRDefault="0095339A" w:rsidP="005648E1">
      <w:pPr>
        <w:pStyle w:val="Standard"/>
        <w:jc w:val="right"/>
        <w:rPr>
          <w:rFonts w:ascii="Times New Roman" w:hAnsi="Times New Roman" w:cs="Times New Roman"/>
          <w:b/>
          <w:sz w:val="18"/>
          <w:szCs w:val="18"/>
          <w:lang w:val="pl-PL"/>
        </w:rPr>
      </w:pPr>
    </w:p>
    <w:p w:rsidR="0095339A" w:rsidRDefault="0095339A" w:rsidP="005648E1">
      <w:pPr>
        <w:pStyle w:val="Standard"/>
        <w:jc w:val="right"/>
        <w:rPr>
          <w:rFonts w:ascii="Times New Roman" w:hAnsi="Times New Roman" w:cs="Times New Roman"/>
          <w:b/>
          <w:sz w:val="18"/>
          <w:szCs w:val="18"/>
          <w:lang w:val="pl-PL"/>
        </w:rPr>
      </w:pPr>
    </w:p>
    <w:p w:rsidR="00204D10" w:rsidRPr="005648E1" w:rsidRDefault="005648E1" w:rsidP="005648E1">
      <w:pPr>
        <w:pStyle w:val="Standard"/>
        <w:jc w:val="right"/>
        <w:rPr>
          <w:rFonts w:ascii="Times New Roman" w:hAnsi="Times New Roman" w:cs="Times New Roman"/>
          <w:b/>
          <w:sz w:val="18"/>
          <w:szCs w:val="18"/>
          <w:lang w:val="pl-PL"/>
        </w:rPr>
      </w:pPr>
      <w:r w:rsidRPr="005648E1">
        <w:rPr>
          <w:rFonts w:ascii="Times New Roman" w:hAnsi="Times New Roman" w:cs="Times New Roman"/>
          <w:b/>
          <w:sz w:val="18"/>
          <w:szCs w:val="18"/>
          <w:lang w:val="pl-PL"/>
        </w:rPr>
        <w:lastRenderedPageBreak/>
        <w:t>Załącznik nr 7 do SIWZ</w:t>
      </w:r>
    </w:p>
    <w:p w:rsidR="005648E1" w:rsidRDefault="005648E1" w:rsidP="005648E1">
      <w:pPr>
        <w:pStyle w:val="Standard"/>
        <w:jc w:val="right"/>
        <w:rPr>
          <w:lang w:val="pl-PL"/>
        </w:rPr>
      </w:pPr>
    </w:p>
    <w:p w:rsidR="005648E1" w:rsidRPr="00DF7511" w:rsidRDefault="005648E1" w:rsidP="005648E1">
      <w:pPr>
        <w:suppressAutoHyphens w:val="0"/>
        <w:autoSpaceDE w:val="0"/>
        <w:adjustRightInd w:val="0"/>
        <w:jc w:val="center"/>
        <w:rPr>
          <w:b/>
          <w:bCs/>
          <w:sz w:val="48"/>
          <w:szCs w:val="48"/>
          <w:lang w:eastAsia="pl-PL"/>
        </w:rPr>
      </w:pPr>
      <w:r w:rsidRPr="00DF7511">
        <w:rPr>
          <w:b/>
          <w:bCs/>
          <w:sz w:val="48"/>
          <w:szCs w:val="48"/>
          <w:lang w:eastAsia="pl-PL"/>
        </w:rPr>
        <w:t>Przedmiar robót</w:t>
      </w:r>
    </w:p>
    <w:p w:rsidR="005648E1" w:rsidRPr="00DF7511" w:rsidRDefault="005648E1" w:rsidP="005648E1">
      <w:pPr>
        <w:tabs>
          <w:tab w:val="left" w:pos="4606"/>
          <w:tab w:val="left" w:pos="9212"/>
        </w:tabs>
        <w:suppressAutoHyphens w:val="0"/>
        <w:autoSpaceDE w:val="0"/>
        <w:adjustRightInd w:val="0"/>
        <w:rPr>
          <w:lang w:eastAsia="pl-PL"/>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993"/>
        <w:gridCol w:w="1701"/>
        <w:gridCol w:w="4677"/>
        <w:gridCol w:w="992"/>
        <w:gridCol w:w="992"/>
      </w:tblGrid>
      <w:tr w:rsidR="005648E1" w:rsidRPr="00DF7511" w:rsidTr="00A7112D">
        <w:trPr>
          <w:cantSplit/>
          <w:trHeight w:val="240"/>
        </w:trPr>
        <w:tc>
          <w:tcPr>
            <w:tcW w:w="993" w:type="dxa"/>
            <w:shd w:val="clear" w:color="auto" w:fill="FFFFFF"/>
          </w:tcPr>
          <w:p w:rsidR="005648E1" w:rsidRPr="00DF7511" w:rsidRDefault="005648E1" w:rsidP="00A7112D">
            <w:pPr>
              <w:suppressAutoHyphens w:val="0"/>
              <w:autoSpaceDE w:val="0"/>
              <w:adjustRightInd w:val="0"/>
              <w:jc w:val="center"/>
              <w:rPr>
                <w:b/>
                <w:bCs/>
                <w:sz w:val="20"/>
                <w:szCs w:val="20"/>
                <w:lang w:eastAsia="pl-PL"/>
              </w:rPr>
            </w:pPr>
            <w:r w:rsidRPr="00DF7511">
              <w:rPr>
                <w:b/>
                <w:bCs/>
                <w:sz w:val="20"/>
                <w:szCs w:val="20"/>
                <w:lang w:eastAsia="pl-PL"/>
              </w:rPr>
              <w:t>Lp.</w:t>
            </w:r>
          </w:p>
        </w:tc>
        <w:tc>
          <w:tcPr>
            <w:tcW w:w="1701" w:type="dxa"/>
            <w:shd w:val="clear" w:color="auto" w:fill="FFFFFF"/>
          </w:tcPr>
          <w:p w:rsidR="005648E1" w:rsidRPr="00DF7511" w:rsidRDefault="005648E1" w:rsidP="00A7112D">
            <w:pPr>
              <w:suppressAutoHyphens w:val="0"/>
              <w:autoSpaceDE w:val="0"/>
              <w:adjustRightInd w:val="0"/>
              <w:jc w:val="center"/>
              <w:rPr>
                <w:b/>
                <w:bCs/>
                <w:sz w:val="20"/>
                <w:szCs w:val="20"/>
                <w:lang w:eastAsia="pl-PL"/>
              </w:rPr>
            </w:pPr>
            <w:r w:rsidRPr="00DF7511">
              <w:rPr>
                <w:b/>
                <w:bCs/>
                <w:sz w:val="20"/>
                <w:szCs w:val="20"/>
                <w:lang w:eastAsia="pl-PL"/>
              </w:rPr>
              <w:t>Podstawa</w:t>
            </w:r>
          </w:p>
          <w:p w:rsidR="005648E1" w:rsidRPr="00DF7511" w:rsidRDefault="005648E1" w:rsidP="00A7112D">
            <w:pPr>
              <w:suppressAutoHyphens w:val="0"/>
              <w:autoSpaceDE w:val="0"/>
              <w:adjustRightInd w:val="0"/>
              <w:jc w:val="center"/>
              <w:rPr>
                <w:b/>
                <w:bCs/>
                <w:sz w:val="20"/>
                <w:szCs w:val="20"/>
                <w:lang w:eastAsia="pl-PL"/>
              </w:rPr>
            </w:pPr>
            <w:r w:rsidRPr="00DF7511">
              <w:rPr>
                <w:b/>
                <w:bCs/>
                <w:sz w:val="20"/>
                <w:szCs w:val="20"/>
                <w:lang w:eastAsia="pl-PL"/>
              </w:rPr>
              <w:t>ustalenia</w:t>
            </w:r>
          </w:p>
        </w:tc>
        <w:tc>
          <w:tcPr>
            <w:tcW w:w="4677" w:type="dxa"/>
            <w:shd w:val="clear" w:color="auto" w:fill="FFFFFF"/>
          </w:tcPr>
          <w:p w:rsidR="005648E1" w:rsidRPr="00DF7511" w:rsidRDefault="005648E1" w:rsidP="00A7112D">
            <w:pPr>
              <w:keepNext/>
              <w:suppressAutoHyphens w:val="0"/>
              <w:autoSpaceDE w:val="0"/>
              <w:adjustRightInd w:val="0"/>
              <w:jc w:val="center"/>
              <w:rPr>
                <w:b/>
                <w:bCs/>
                <w:sz w:val="20"/>
                <w:szCs w:val="20"/>
                <w:lang w:eastAsia="pl-PL"/>
              </w:rPr>
            </w:pPr>
            <w:r w:rsidRPr="00DF7511">
              <w:rPr>
                <w:b/>
                <w:bCs/>
                <w:sz w:val="20"/>
                <w:szCs w:val="20"/>
                <w:lang w:eastAsia="pl-PL"/>
              </w:rPr>
              <w:t>Opis robót</w:t>
            </w:r>
          </w:p>
        </w:tc>
        <w:tc>
          <w:tcPr>
            <w:tcW w:w="992" w:type="dxa"/>
            <w:shd w:val="clear" w:color="auto" w:fill="FFFFFF"/>
          </w:tcPr>
          <w:p w:rsidR="005648E1" w:rsidRPr="00DF7511" w:rsidRDefault="005648E1" w:rsidP="00A7112D">
            <w:pPr>
              <w:suppressAutoHyphens w:val="0"/>
              <w:autoSpaceDE w:val="0"/>
              <w:adjustRightInd w:val="0"/>
              <w:jc w:val="center"/>
              <w:rPr>
                <w:b/>
                <w:bCs/>
                <w:sz w:val="20"/>
                <w:szCs w:val="20"/>
                <w:lang w:eastAsia="pl-PL"/>
              </w:rPr>
            </w:pPr>
            <w:r w:rsidRPr="00DF7511">
              <w:rPr>
                <w:b/>
                <w:bCs/>
                <w:sz w:val="20"/>
                <w:szCs w:val="20"/>
                <w:lang w:eastAsia="pl-PL"/>
              </w:rPr>
              <w:t>Jedn. miary</w:t>
            </w:r>
          </w:p>
        </w:tc>
        <w:tc>
          <w:tcPr>
            <w:tcW w:w="992" w:type="dxa"/>
            <w:shd w:val="clear" w:color="auto" w:fill="FFFFFF"/>
          </w:tcPr>
          <w:p w:rsidR="005648E1" w:rsidRPr="00DF7511" w:rsidRDefault="005648E1" w:rsidP="00A7112D">
            <w:pPr>
              <w:keepNext/>
              <w:suppressAutoHyphens w:val="0"/>
              <w:autoSpaceDE w:val="0"/>
              <w:adjustRightInd w:val="0"/>
              <w:jc w:val="center"/>
              <w:rPr>
                <w:b/>
                <w:bCs/>
                <w:sz w:val="20"/>
                <w:szCs w:val="20"/>
                <w:lang w:eastAsia="pl-PL"/>
              </w:rPr>
            </w:pPr>
            <w:r w:rsidRPr="00DF7511">
              <w:rPr>
                <w:b/>
                <w:bCs/>
                <w:sz w:val="20"/>
                <w:szCs w:val="20"/>
                <w:lang w:eastAsia="pl-PL"/>
              </w:rPr>
              <w:t>Obmiar</w:t>
            </w:r>
          </w:p>
        </w:tc>
      </w:tr>
    </w:tbl>
    <w:p w:rsidR="005648E1" w:rsidRPr="00DF7511" w:rsidRDefault="005648E1" w:rsidP="005648E1">
      <w:pPr>
        <w:tabs>
          <w:tab w:val="left" w:pos="4606"/>
          <w:tab w:val="left" w:pos="9212"/>
        </w:tabs>
        <w:suppressAutoHyphens w:val="0"/>
        <w:autoSpaceDE w:val="0"/>
        <w:adjustRightInd w:val="0"/>
        <w:spacing w:line="48" w:lineRule="auto"/>
        <w:rPr>
          <w:sz w:val="20"/>
          <w:szCs w:val="20"/>
          <w:lang w:eastAsia="pl-PL"/>
        </w:rPr>
      </w:pPr>
    </w:p>
    <w:p w:rsidR="005648E1" w:rsidRPr="00DF7511" w:rsidRDefault="005648E1" w:rsidP="005648E1">
      <w:pPr>
        <w:tabs>
          <w:tab w:val="left" w:pos="4606"/>
          <w:tab w:val="left" w:pos="9212"/>
        </w:tabs>
        <w:suppressAutoHyphens w:val="0"/>
        <w:autoSpaceDE w:val="0"/>
        <w:adjustRightInd w:val="0"/>
        <w:rPr>
          <w:sz w:val="20"/>
          <w:szCs w:val="20"/>
          <w:lang w:eastAsia="pl-PL"/>
        </w:rPr>
      </w:pPr>
      <w:r w:rsidRPr="00DF7511">
        <w:rPr>
          <w:sz w:val="20"/>
          <w:szCs w:val="20"/>
          <w:lang w:eastAsia="pl-PL"/>
        </w:rPr>
        <w:t xml:space="preserve">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356"/>
      </w:tblGrid>
      <w:tr w:rsidR="005648E1" w:rsidRPr="00DF7511" w:rsidTr="00A7112D">
        <w:tc>
          <w:tcPr>
            <w:tcW w:w="9356" w:type="dxa"/>
          </w:tcPr>
          <w:p w:rsidR="005648E1" w:rsidRPr="00DF7511" w:rsidRDefault="005648E1" w:rsidP="00A7112D">
            <w:pPr>
              <w:suppressAutoHyphens w:val="0"/>
              <w:autoSpaceDE w:val="0"/>
              <w:adjustRightInd w:val="0"/>
              <w:rPr>
                <w:b/>
                <w:bCs/>
                <w:sz w:val="20"/>
                <w:szCs w:val="20"/>
                <w:lang w:eastAsia="pl-PL"/>
              </w:rPr>
            </w:pPr>
            <w:r w:rsidRPr="00DF7511">
              <w:rPr>
                <w:b/>
                <w:bCs/>
                <w:sz w:val="28"/>
                <w:szCs w:val="28"/>
                <w:lang w:eastAsia="pl-PL"/>
              </w:rPr>
              <w:t xml:space="preserve">1. </w:t>
            </w:r>
            <w:r w:rsidRPr="00DF7511">
              <w:rPr>
                <w:b/>
                <w:bCs/>
                <w:sz w:val="20"/>
                <w:szCs w:val="20"/>
                <w:lang w:eastAsia="pl-PL"/>
              </w:rPr>
              <w:t>ROBOTY PRZYGOTOWAWCZE</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Kod CPV: 45100000-8 Przygotowanie terenu pod budowę</w:t>
            </w:r>
          </w:p>
          <w:p w:rsidR="005648E1" w:rsidRPr="00DF7511" w:rsidRDefault="005648E1" w:rsidP="00A7112D">
            <w:pPr>
              <w:tabs>
                <w:tab w:val="left" w:pos="4606"/>
                <w:tab w:val="left" w:pos="9212"/>
              </w:tabs>
              <w:suppressAutoHyphens w:val="0"/>
              <w:autoSpaceDE w:val="0"/>
              <w:adjustRightInd w:val="0"/>
              <w:rPr>
                <w:sz w:val="20"/>
                <w:szCs w:val="20"/>
                <w:lang w:eastAsia="pl-PL"/>
              </w:rPr>
            </w:pPr>
          </w:p>
          <w:p w:rsidR="005648E1" w:rsidRPr="00DF7511" w:rsidRDefault="005648E1" w:rsidP="00A7112D">
            <w:pPr>
              <w:tabs>
                <w:tab w:val="left" w:pos="4606"/>
                <w:tab w:val="left" w:pos="9212"/>
              </w:tabs>
              <w:suppressAutoHyphens w:val="0"/>
              <w:autoSpaceDE w:val="0"/>
              <w:adjustRightInd w:val="0"/>
              <w:rPr>
                <w:sz w:val="20"/>
                <w:szCs w:val="20"/>
                <w:lang w:eastAsia="pl-PL"/>
              </w:rPr>
            </w:pPr>
          </w:p>
        </w:tc>
      </w:tr>
    </w:tbl>
    <w:p w:rsidR="005648E1" w:rsidRPr="00DF7511" w:rsidRDefault="005648E1" w:rsidP="005648E1">
      <w:pPr>
        <w:tabs>
          <w:tab w:val="left" w:pos="4606"/>
          <w:tab w:val="left" w:pos="9212"/>
        </w:tabs>
        <w:suppressAutoHyphens w:val="0"/>
        <w:autoSpaceDE w:val="0"/>
        <w:adjustRightInd w:val="0"/>
        <w:rPr>
          <w:sz w:val="20"/>
          <w:szCs w:val="20"/>
          <w:lang w:eastAsia="pl-PL"/>
        </w:rPr>
      </w:pPr>
    </w:p>
    <w:tbl>
      <w:tblPr>
        <w:tblW w:w="0" w:type="auto"/>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993"/>
        <w:gridCol w:w="285"/>
        <w:gridCol w:w="1416"/>
        <w:gridCol w:w="2693"/>
        <w:gridCol w:w="1063"/>
        <w:gridCol w:w="923"/>
        <w:gridCol w:w="993"/>
        <w:gridCol w:w="992"/>
      </w:tblGrid>
      <w:tr w:rsidR="005648E1" w:rsidRPr="00DF7511" w:rsidTr="00A7112D">
        <w:trPr>
          <w:cantSplit/>
          <w:trHeight w:val="140"/>
          <w:tblHeader/>
        </w:trPr>
        <w:tc>
          <w:tcPr>
            <w:tcW w:w="993" w:type="dxa"/>
            <w:shd w:val="clear" w:color="auto" w:fill="FFFFFF"/>
          </w:tcPr>
          <w:p w:rsidR="005648E1" w:rsidRPr="00DF7511" w:rsidRDefault="005648E1" w:rsidP="00A7112D">
            <w:pPr>
              <w:suppressAutoHyphens w:val="0"/>
              <w:autoSpaceDE w:val="0"/>
              <w:adjustRightInd w:val="0"/>
              <w:jc w:val="center"/>
              <w:rPr>
                <w:sz w:val="14"/>
                <w:szCs w:val="14"/>
                <w:lang w:eastAsia="pl-PL"/>
              </w:rPr>
            </w:pPr>
            <w:r w:rsidRPr="00DF7511">
              <w:rPr>
                <w:sz w:val="14"/>
                <w:szCs w:val="14"/>
                <w:lang w:eastAsia="pl-PL"/>
              </w:rPr>
              <w:t>1</w:t>
            </w:r>
          </w:p>
        </w:tc>
        <w:tc>
          <w:tcPr>
            <w:tcW w:w="1701" w:type="dxa"/>
            <w:gridSpan w:val="2"/>
            <w:shd w:val="clear" w:color="auto" w:fill="FFFFFF"/>
          </w:tcPr>
          <w:p w:rsidR="005648E1" w:rsidRPr="00DF7511" w:rsidRDefault="005648E1" w:rsidP="00A7112D">
            <w:pPr>
              <w:suppressAutoHyphens w:val="0"/>
              <w:autoSpaceDE w:val="0"/>
              <w:adjustRightInd w:val="0"/>
              <w:jc w:val="center"/>
              <w:rPr>
                <w:sz w:val="14"/>
                <w:szCs w:val="14"/>
                <w:lang w:eastAsia="pl-PL"/>
              </w:rPr>
            </w:pPr>
            <w:r w:rsidRPr="00DF7511">
              <w:rPr>
                <w:sz w:val="14"/>
                <w:szCs w:val="14"/>
                <w:lang w:eastAsia="pl-PL"/>
              </w:rPr>
              <w:t>2</w:t>
            </w:r>
          </w:p>
        </w:tc>
        <w:tc>
          <w:tcPr>
            <w:tcW w:w="4677" w:type="dxa"/>
            <w:gridSpan w:val="3"/>
            <w:shd w:val="clear" w:color="auto" w:fill="FFFFFF"/>
          </w:tcPr>
          <w:p w:rsidR="005648E1" w:rsidRPr="00DF7511" w:rsidRDefault="005648E1" w:rsidP="00A7112D">
            <w:pPr>
              <w:keepNext/>
              <w:suppressAutoHyphens w:val="0"/>
              <w:autoSpaceDE w:val="0"/>
              <w:adjustRightInd w:val="0"/>
              <w:jc w:val="center"/>
              <w:rPr>
                <w:sz w:val="14"/>
                <w:szCs w:val="14"/>
                <w:lang w:eastAsia="pl-PL"/>
              </w:rPr>
            </w:pPr>
            <w:r w:rsidRPr="00DF7511">
              <w:rPr>
                <w:sz w:val="14"/>
                <w:szCs w:val="14"/>
                <w:lang w:eastAsia="pl-PL"/>
              </w:rPr>
              <w:t>3</w:t>
            </w:r>
          </w:p>
        </w:tc>
        <w:tc>
          <w:tcPr>
            <w:tcW w:w="992" w:type="dxa"/>
            <w:shd w:val="clear" w:color="auto" w:fill="FFFFFF"/>
          </w:tcPr>
          <w:p w:rsidR="005648E1" w:rsidRPr="00DF7511" w:rsidRDefault="005648E1" w:rsidP="00A7112D">
            <w:pPr>
              <w:suppressAutoHyphens w:val="0"/>
              <w:autoSpaceDE w:val="0"/>
              <w:adjustRightInd w:val="0"/>
              <w:jc w:val="center"/>
              <w:rPr>
                <w:sz w:val="14"/>
                <w:szCs w:val="14"/>
                <w:lang w:eastAsia="pl-PL"/>
              </w:rPr>
            </w:pPr>
            <w:r w:rsidRPr="00DF7511">
              <w:rPr>
                <w:sz w:val="14"/>
                <w:szCs w:val="14"/>
                <w:lang w:eastAsia="pl-PL"/>
              </w:rPr>
              <w:t>4</w:t>
            </w:r>
          </w:p>
        </w:tc>
        <w:tc>
          <w:tcPr>
            <w:tcW w:w="992" w:type="dxa"/>
            <w:shd w:val="clear" w:color="auto" w:fill="FFFFFF"/>
          </w:tcPr>
          <w:p w:rsidR="005648E1" w:rsidRPr="00DF7511" w:rsidRDefault="005648E1" w:rsidP="00A7112D">
            <w:pPr>
              <w:keepNext/>
              <w:suppressAutoHyphens w:val="0"/>
              <w:autoSpaceDE w:val="0"/>
              <w:adjustRightInd w:val="0"/>
              <w:jc w:val="center"/>
              <w:rPr>
                <w:sz w:val="14"/>
                <w:szCs w:val="14"/>
                <w:lang w:eastAsia="pl-PL"/>
              </w:rPr>
            </w:pPr>
            <w:r w:rsidRPr="00DF7511">
              <w:rPr>
                <w:sz w:val="14"/>
                <w:szCs w:val="14"/>
                <w:lang w:eastAsia="pl-PL"/>
              </w:rPr>
              <w:t>5</w:t>
            </w:r>
          </w:p>
        </w:tc>
      </w:tr>
      <w:tr w:rsidR="005648E1" w:rsidRPr="00DF7511" w:rsidTr="00A7112D">
        <w:trPr>
          <w:cantSplit/>
          <w:trHeight w:val="240"/>
        </w:trPr>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sz w:val="20"/>
                <w:szCs w:val="20"/>
                <w:lang w:eastAsia="pl-PL"/>
              </w:rPr>
              <w:t xml:space="preserve"> </w:t>
            </w:r>
            <w:r w:rsidRPr="00DF7511">
              <w:rPr>
                <w:i/>
                <w:iCs/>
                <w:sz w:val="20"/>
                <w:szCs w:val="20"/>
                <w:lang w:eastAsia="pl-PL"/>
              </w:rPr>
              <w:t>1</w:t>
            </w:r>
          </w:p>
        </w:tc>
        <w:tc>
          <w:tcPr>
            <w:tcW w:w="1701" w:type="dxa"/>
            <w:gridSpan w:val="2"/>
            <w:shd w:val="clear" w:color="auto" w:fill="FFFFFF"/>
          </w:tcPr>
          <w:p w:rsidR="005648E1" w:rsidRPr="00DF7511" w:rsidRDefault="005648E1" w:rsidP="00A7112D">
            <w:pPr>
              <w:suppressAutoHyphens w:val="0"/>
              <w:autoSpaceDE w:val="0"/>
              <w:adjustRightInd w:val="0"/>
              <w:rPr>
                <w:b/>
                <w:bCs/>
                <w:i/>
                <w:iCs/>
                <w:sz w:val="20"/>
                <w:szCs w:val="20"/>
                <w:lang w:eastAsia="pl-PL"/>
              </w:rPr>
            </w:pPr>
            <w:r w:rsidRPr="00DF7511">
              <w:rPr>
                <w:b/>
                <w:bCs/>
                <w:i/>
                <w:iCs/>
                <w:sz w:val="20"/>
                <w:szCs w:val="20"/>
                <w:lang w:eastAsia="pl-PL"/>
              </w:rPr>
              <w:t>wg nakładów</w:t>
            </w:r>
          </w:p>
          <w:p w:rsidR="005648E1" w:rsidRPr="00DF7511" w:rsidRDefault="005648E1" w:rsidP="00A7112D">
            <w:pPr>
              <w:suppressAutoHyphens w:val="0"/>
              <w:autoSpaceDE w:val="0"/>
              <w:adjustRightInd w:val="0"/>
              <w:rPr>
                <w:i/>
                <w:iCs/>
                <w:sz w:val="20"/>
                <w:szCs w:val="20"/>
                <w:lang w:eastAsia="pl-PL"/>
              </w:rPr>
            </w:pPr>
            <w:r w:rsidRPr="00DF7511">
              <w:rPr>
                <w:b/>
                <w:bCs/>
                <w:i/>
                <w:iCs/>
                <w:sz w:val="20"/>
                <w:szCs w:val="20"/>
                <w:lang w:eastAsia="pl-PL"/>
              </w:rPr>
              <w:t>rzeczowych</w:t>
            </w:r>
          </w:p>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KNNR 10111-010-043</w:t>
            </w:r>
          </w:p>
        </w:tc>
        <w:tc>
          <w:tcPr>
            <w:tcW w:w="4677" w:type="dxa"/>
            <w:gridSpan w:val="3"/>
            <w:shd w:val="clear" w:color="auto" w:fill="FFFFFF"/>
          </w:tcPr>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Roboty pomiarowe przy liniowych robotach ziemnych (drogi). Trasa dróg w terenie równinnym</w:t>
            </w:r>
          </w:p>
          <w:p w:rsidR="005648E1" w:rsidRPr="00DF7511" w:rsidRDefault="005648E1" w:rsidP="00A7112D">
            <w:pPr>
              <w:keepNext/>
              <w:keepLines/>
              <w:tabs>
                <w:tab w:val="left" w:pos="4606"/>
                <w:tab w:val="left" w:pos="9212"/>
              </w:tabs>
              <w:suppressAutoHyphens w:val="0"/>
              <w:autoSpaceDE w:val="0"/>
              <w:adjustRightInd w:val="0"/>
              <w:rPr>
                <w:sz w:val="16"/>
                <w:szCs w:val="16"/>
                <w:lang w:eastAsia="pl-PL"/>
              </w:rPr>
            </w:pPr>
            <w:r w:rsidRPr="00DF7511">
              <w:rPr>
                <w:i/>
                <w:iCs/>
                <w:sz w:val="16"/>
                <w:szCs w:val="16"/>
                <w:lang w:eastAsia="pl-PL"/>
              </w:rPr>
              <w:t>Czynność robót</w:t>
            </w:r>
            <w:r w:rsidRPr="00DF7511">
              <w:rPr>
                <w:sz w:val="16"/>
                <w:szCs w:val="16"/>
                <w:lang w:eastAsia="pl-PL"/>
              </w:rPr>
              <w:t>: 01.01.01.11</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krotność= 1,00</w:t>
            </w:r>
          </w:p>
          <w:p w:rsidR="005648E1" w:rsidRPr="00DF7511" w:rsidRDefault="005648E1" w:rsidP="00A7112D">
            <w:pPr>
              <w:suppressAutoHyphens w:val="0"/>
              <w:autoSpaceDE w:val="0"/>
              <w:adjustRightInd w:val="0"/>
              <w:rPr>
                <w:i/>
                <w:iCs/>
                <w:sz w:val="16"/>
                <w:szCs w:val="16"/>
                <w:lang w:eastAsia="pl-PL"/>
              </w:rPr>
            </w:pPr>
          </w:p>
          <w:p w:rsidR="005648E1" w:rsidRPr="00DF7511" w:rsidRDefault="005648E1" w:rsidP="00A7112D">
            <w:pPr>
              <w:suppressAutoHyphens w:val="0"/>
              <w:autoSpaceDE w:val="0"/>
              <w:adjustRightInd w:val="0"/>
              <w:rPr>
                <w:i/>
                <w:iCs/>
                <w:sz w:val="20"/>
                <w:szCs w:val="20"/>
                <w:lang w:eastAsia="pl-PL"/>
              </w:rPr>
            </w:pPr>
          </w:p>
        </w:tc>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km</w:t>
            </w:r>
          </w:p>
        </w:tc>
        <w:tc>
          <w:tcPr>
            <w:tcW w:w="992"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0,94</w:t>
            </w:r>
          </w:p>
          <w:p w:rsidR="005648E1" w:rsidRPr="00DF7511" w:rsidRDefault="005648E1" w:rsidP="00A7112D">
            <w:pPr>
              <w:suppressAutoHyphens w:val="0"/>
              <w:autoSpaceDE w:val="0"/>
              <w:adjustRightInd w:val="0"/>
              <w:jc w:val="right"/>
              <w:rPr>
                <w:i/>
                <w:iCs/>
                <w:sz w:val="20"/>
                <w:szCs w:val="20"/>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od km 0+000 do km 0+936</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2.</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0,936</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0,94</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val="de-DE" w:eastAsia="pl-PL"/>
              </w:rPr>
              <w:t>-------------</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4.</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Przeniesienie +</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0,94</w:t>
            </w:r>
          </w:p>
        </w:tc>
      </w:tr>
    </w:tbl>
    <w:p w:rsidR="005648E1" w:rsidRPr="00DF7511" w:rsidRDefault="005648E1" w:rsidP="005648E1">
      <w:pPr>
        <w:tabs>
          <w:tab w:val="left" w:pos="4606"/>
          <w:tab w:val="left" w:pos="9212"/>
        </w:tabs>
        <w:suppressAutoHyphens w:val="0"/>
        <w:autoSpaceDE w:val="0"/>
        <w:adjustRightInd w:val="0"/>
        <w:rPr>
          <w:sz w:val="20"/>
          <w:szCs w:val="20"/>
          <w:lang w:eastAsia="pl-P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356"/>
      </w:tblGrid>
      <w:tr w:rsidR="005648E1" w:rsidRPr="00DF7511" w:rsidTr="00A7112D">
        <w:tc>
          <w:tcPr>
            <w:tcW w:w="9356" w:type="dxa"/>
          </w:tcPr>
          <w:p w:rsidR="005648E1" w:rsidRPr="00DF7511" w:rsidRDefault="005648E1" w:rsidP="00A7112D">
            <w:pPr>
              <w:suppressAutoHyphens w:val="0"/>
              <w:autoSpaceDE w:val="0"/>
              <w:adjustRightInd w:val="0"/>
              <w:rPr>
                <w:b/>
                <w:bCs/>
                <w:sz w:val="20"/>
                <w:szCs w:val="20"/>
                <w:lang w:eastAsia="pl-PL"/>
              </w:rPr>
            </w:pPr>
            <w:r w:rsidRPr="00DF7511">
              <w:rPr>
                <w:b/>
                <w:bCs/>
                <w:sz w:val="28"/>
                <w:szCs w:val="28"/>
                <w:lang w:eastAsia="pl-PL"/>
              </w:rPr>
              <w:t xml:space="preserve">2. </w:t>
            </w:r>
            <w:r w:rsidRPr="00DF7511">
              <w:rPr>
                <w:b/>
                <w:bCs/>
                <w:sz w:val="20"/>
                <w:szCs w:val="20"/>
                <w:lang w:eastAsia="pl-PL"/>
              </w:rPr>
              <w:t>NAWIERZCHNIA I POBOCZA BITUMICZNE</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Kod CPV: 45233200-1 Roboty w zakresie różnych nawierzchni</w:t>
            </w:r>
          </w:p>
          <w:p w:rsidR="005648E1" w:rsidRPr="00DF7511" w:rsidRDefault="005648E1" w:rsidP="00A7112D">
            <w:pPr>
              <w:tabs>
                <w:tab w:val="left" w:pos="4606"/>
                <w:tab w:val="left" w:pos="9212"/>
              </w:tabs>
              <w:suppressAutoHyphens w:val="0"/>
              <w:autoSpaceDE w:val="0"/>
              <w:adjustRightInd w:val="0"/>
              <w:rPr>
                <w:sz w:val="20"/>
                <w:szCs w:val="20"/>
                <w:lang w:eastAsia="pl-PL"/>
              </w:rPr>
            </w:pPr>
          </w:p>
          <w:p w:rsidR="005648E1" w:rsidRPr="00DF7511" w:rsidRDefault="005648E1" w:rsidP="00A7112D">
            <w:pPr>
              <w:tabs>
                <w:tab w:val="left" w:pos="4606"/>
                <w:tab w:val="left" w:pos="9212"/>
              </w:tabs>
              <w:suppressAutoHyphens w:val="0"/>
              <w:autoSpaceDE w:val="0"/>
              <w:adjustRightInd w:val="0"/>
              <w:rPr>
                <w:sz w:val="20"/>
                <w:szCs w:val="20"/>
                <w:lang w:eastAsia="pl-PL"/>
              </w:rPr>
            </w:pPr>
          </w:p>
        </w:tc>
      </w:tr>
    </w:tbl>
    <w:p w:rsidR="005648E1" w:rsidRPr="00DF7511" w:rsidRDefault="005648E1" w:rsidP="005648E1">
      <w:pPr>
        <w:tabs>
          <w:tab w:val="left" w:pos="4606"/>
          <w:tab w:val="left" w:pos="9212"/>
        </w:tabs>
        <w:suppressAutoHyphens w:val="0"/>
        <w:autoSpaceDE w:val="0"/>
        <w:adjustRightInd w:val="0"/>
        <w:rPr>
          <w:sz w:val="20"/>
          <w:szCs w:val="20"/>
          <w:lang w:eastAsia="pl-PL"/>
        </w:rPr>
      </w:pPr>
    </w:p>
    <w:tbl>
      <w:tblPr>
        <w:tblW w:w="0" w:type="auto"/>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993"/>
        <w:gridCol w:w="285"/>
        <w:gridCol w:w="1416"/>
        <w:gridCol w:w="2693"/>
        <w:gridCol w:w="1063"/>
        <w:gridCol w:w="923"/>
        <w:gridCol w:w="993"/>
        <w:gridCol w:w="992"/>
      </w:tblGrid>
      <w:tr w:rsidR="005648E1" w:rsidRPr="00DF7511" w:rsidTr="00A7112D">
        <w:trPr>
          <w:cantSplit/>
          <w:trHeight w:val="140"/>
          <w:tblHeader/>
        </w:trPr>
        <w:tc>
          <w:tcPr>
            <w:tcW w:w="993" w:type="dxa"/>
            <w:shd w:val="clear" w:color="auto" w:fill="FFFFFF"/>
          </w:tcPr>
          <w:p w:rsidR="005648E1" w:rsidRPr="00DF7511" w:rsidRDefault="005648E1" w:rsidP="00A7112D">
            <w:pPr>
              <w:suppressAutoHyphens w:val="0"/>
              <w:autoSpaceDE w:val="0"/>
              <w:adjustRightInd w:val="0"/>
              <w:jc w:val="center"/>
              <w:rPr>
                <w:sz w:val="14"/>
                <w:szCs w:val="14"/>
                <w:lang w:eastAsia="pl-PL"/>
              </w:rPr>
            </w:pPr>
            <w:r w:rsidRPr="00DF7511">
              <w:rPr>
                <w:sz w:val="14"/>
                <w:szCs w:val="14"/>
                <w:lang w:eastAsia="pl-PL"/>
              </w:rPr>
              <w:t>1</w:t>
            </w:r>
          </w:p>
        </w:tc>
        <w:tc>
          <w:tcPr>
            <w:tcW w:w="1701" w:type="dxa"/>
            <w:gridSpan w:val="2"/>
            <w:shd w:val="clear" w:color="auto" w:fill="FFFFFF"/>
          </w:tcPr>
          <w:p w:rsidR="005648E1" w:rsidRPr="00DF7511" w:rsidRDefault="005648E1" w:rsidP="00A7112D">
            <w:pPr>
              <w:suppressAutoHyphens w:val="0"/>
              <w:autoSpaceDE w:val="0"/>
              <w:adjustRightInd w:val="0"/>
              <w:jc w:val="center"/>
              <w:rPr>
                <w:sz w:val="14"/>
                <w:szCs w:val="14"/>
                <w:lang w:eastAsia="pl-PL"/>
              </w:rPr>
            </w:pPr>
            <w:r w:rsidRPr="00DF7511">
              <w:rPr>
                <w:sz w:val="14"/>
                <w:szCs w:val="14"/>
                <w:lang w:eastAsia="pl-PL"/>
              </w:rPr>
              <w:t>2</w:t>
            </w:r>
          </w:p>
        </w:tc>
        <w:tc>
          <w:tcPr>
            <w:tcW w:w="4677" w:type="dxa"/>
            <w:gridSpan w:val="3"/>
            <w:shd w:val="clear" w:color="auto" w:fill="FFFFFF"/>
          </w:tcPr>
          <w:p w:rsidR="005648E1" w:rsidRPr="00DF7511" w:rsidRDefault="005648E1" w:rsidP="00A7112D">
            <w:pPr>
              <w:keepNext/>
              <w:suppressAutoHyphens w:val="0"/>
              <w:autoSpaceDE w:val="0"/>
              <w:adjustRightInd w:val="0"/>
              <w:jc w:val="center"/>
              <w:rPr>
                <w:sz w:val="14"/>
                <w:szCs w:val="14"/>
                <w:lang w:eastAsia="pl-PL"/>
              </w:rPr>
            </w:pPr>
            <w:r w:rsidRPr="00DF7511">
              <w:rPr>
                <w:sz w:val="14"/>
                <w:szCs w:val="14"/>
                <w:lang w:eastAsia="pl-PL"/>
              </w:rPr>
              <w:t>3</w:t>
            </w:r>
          </w:p>
        </w:tc>
        <w:tc>
          <w:tcPr>
            <w:tcW w:w="992" w:type="dxa"/>
            <w:shd w:val="clear" w:color="auto" w:fill="FFFFFF"/>
          </w:tcPr>
          <w:p w:rsidR="005648E1" w:rsidRPr="00DF7511" w:rsidRDefault="005648E1" w:rsidP="00A7112D">
            <w:pPr>
              <w:suppressAutoHyphens w:val="0"/>
              <w:autoSpaceDE w:val="0"/>
              <w:adjustRightInd w:val="0"/>
              <w:jc w:val="center"/>
              <w:rPr>
                <w:sz w:val="14"/>
                <w:szCs w:val="14"/>
                <w:lang w:eastAsia="pl-PL"/>
              </w:rPr>
            </w:pPr>
            <w:r w:rsidRPr="00DF7511">
              <w:rPr>
                <w:sz w:val="14"/>
                <w:szCs w:val="14"/>
                <w:lang w:eastAsia="pl-PL"/>
              </w:rPr>
              <w:t>4</w:t>
            </w:r>
          </w:p>
        </w:tc>
        <w:tc>
          <w:tcPr>
            <w:tcW w:w="992" w:type="dxa"/>
            <w:shd w:val="clear" w:color="auto" w:fill="FFFFFF"/>
          </w:tcPr>
          <w:p w:rsidR="005648E1" w:rsidRPr="00DF7511" w:rsidRDefault="005648E1" w:rsidP="00A7112D">
            <w:pPr>
              <w:keepNext/>
              <w:suppressAutoHyphens w:val="0"/>
              <w:autoSpaceDE w:val="0"/>
              <w:adjustRightInd w:val="0"/>
              <w:jc w:val="center"/>
              <w:rPr>
                <w:sz w:val="14"/>
                <w:szCs w:val="14"/>
                <w:lang w:eastAsia="pl-PL"/>
              </w:rPr>
            </w:pPr>
            <w:r w:rsidRPr="00DF7511">
              <w:rPr>
                <w:sz w:val="14"/>
                <w:szCs w:val="14"/>
                <w:lang w:eastAsia="pl-PL"/>
              </w:rPr>
              <w:t>5</w:t>
            </w:r>
          </w:p>
        </w:tc>
      </w:tr>
      <w:tr w:rsidR="005648E1" w:rsidRPr="00DF7511" w:rsidTr="00A7112D">
        <w:trPr>
          <w:cantSplit/>
          <w:trHeight w:val="240"/>
        </w:trPr>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sz w:val="20"/>
                <w:szCs w:val="20"/>
                <w:lang w:eastAsia="pl-PL"/>
              </w:rPr>
              <w:t xml:space="preserve"> </w:t>
            </w:r>
            <w:r w:rsidRPr="00DF7511">
              <w:rPr>
                <w:i/>
                <w:iCs/>
                <w:sz w:val="20"/>
                <w:szCs w:val="20"/>
                <w:lang w:eastAsia="pl-PL"/>
              </w:rPr>
              <w:t>2</w:t>
            </w:r>
          </w:p>
        </w:tc>
        <w:tc>
          <w:tcPr>
            <w:tcW w:w="1701" w:type="dxa"/>
            <w:gridSpan w:val="2"/>
            <w:shd w:val="clear" w:color="auto" w:fill="FFFFFF"/>
          </w:tcPr>
          <w:p w:rsidR="005648E1" w:rsidRPr="00DF7511" w:rsidRDefault="005648E1" w:rsidP="00A7112D">
            <w:pPr>
              <w:suppressAutoHyphens w:val="0"/>
              <w:autoSpaceDE w:val="0"/>
              <w:adjustRightInd w:val="0"/>
              <w:rPr>
                <w:b/>
                <w:bCs/>
                <w:i/>
                <w:iCs/>
                <w:sz w:val="20"/>
                <w:szCs w:val="20"/>
                <w:lang w:eastAsia="pl-PL"/>
              </w:rPr>
            </w:pPr>
            <w:r w:rsidRPr="00DF7511">
              <w:rPr>
                <w:b/>
                <w:bCs/>
                <w:i/>
                <w:iCs/>
                <w:sz w:val="20"/>
                <w:szCs w:val="20"/>
                <w:lang w:eastAsia="pl-PL"/>
              </w:rPr>
              <w:t>wg nakładów</w:t>
            </w:r>
          </w:p>
          <w:p w:rsidR="005648E1" w:rsidRPr="00DF7511" w:rsidRDefault="005648E1" w:rsidP="00A7112D">
            <w:pPr>
              <w:suppressAutoHyphens w:val="0"/>
              <w:autoSpaceDE w:val="0"/>
              <w:adjustRightInd w:val="0"/>
              <w:rPr>
                <w:i/>
                <w:iCs/>
                <w:sz w:val="20"/>
                <w:szCs w:val="20"/>
                <w:lang w:eastAsia="pl-PL"/>
              </w:rPr>
            </w:pPr>
            <w:r w:rsidRPr="00DF7511">
              <w:rPr>
                <w:b/>
                <w:bCs/>
                <w:i/>
                <w:iCs/>
                <w:sz w:val="20"/>
                <w:szCs w:val="20"/>
                <w:lang w:eastAsia="pl-PL"/>
              </w:rPr>
              <w:t>rzeczowych</w:t>
            </w:r>
          </w:p>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KNNR 61005-060-050</w:t>
            </w:r>
          </w:p>
        </w:tc>
        <w:tc>
          <w:tcPr>
            <w:tcW w:w="4677" w:type="dxa"/>
            <w:gridSpan w:val="3"/>
            <w:shd w:val="clear" w:color="auto" w:fill="FFFFFF"/>
          </w:tcPr>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Mechaniczne oczyszczenie nawierzchni drogowych ulepszonych z bitumu</w:t>
            </w:r>
          </w:p>
          <w:p w:rsidR="005648E1" w:rsidRPr="00DF7511" w:rsidRDefault="005648E1" w:rsidP="00A7112D">
            <w:pPr>
              <w:keepNext/>
              <w:keepLines/>
              <w:tabs>
                <w:tab w:val="left" w:pos="4606"/>
                <w:tab w:val="left" w:pos="9212"/>
              </w:tabs>
              <w:suppressAutoHyphens w:val="0"/>
              <w:autoSpaceDE w:val="0"/>
              <w:adjustRightInd w:val="0"/>
              <w:rPr>
                <w:sz w:val="16"/>
                <w:szCs w:val="16"/>
                <w:lang w:eastAsia="pl-PL"/>
              </w:rPr>
            </w:pPr>
            <w:r w:rsidRPr="00DF7511">
              <w:rPr>
                <w:i/>
                <w:iCs/>
                <w:sz w:val="16"/>
                <w:szCs w:val="16"/>
                <w:lang w:eastAsia="pl-PL"/>
              </w:rPr>
              <w:t>Czynność robót</w:t>
            </w:r>
            <w:r w:rsidRPr="00DF7511">
              <w:rPr>
                <w:sz w:val="16"/>
                <w:szCs w:val="16"/>
                <w:lang w:eastAsia="pl-PL"/>
              </w:rPr>
              <w:t>: D-04.03.01</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krotność= 1,00</w:t>
            </w:r>
          </w:p>
          <w:p w:rsidR="005648E1" w:rsidRPr="00DF7511" w:rsidRDefault="005648E1" w:rsidP="00A7112D">
            <w:pPr>
              <w:suppressAutoHyphens w:val="0"/>
              <w:autoSpaceDE w:val="0"/>
              <w:adjustRightInd w:val="0"/>
              <w:rPr>
                <w:i/>
                <w:iCs/>
                <w:sz w:val="16"/>
                <w:szCs w:val="16"/>
                <w:lang w:eastAsia="pl-PL"/>
              </w:rPr>
            </w:pPr>
          </w:p>
          <w:p w:rsidR="005648E1" w:rsidRPr="00DF7511" w:rsidRDefault="005648E1" w:rsidP="00A7112D">
            <w:pPr>
              <w:suppressAutoHyphens w:val="0"/>
              <w:autoSpaceDE w:val="0"/>
              <w:adjustRightInd w:val="0"/>
              <w:rPr>
                <w:i/>
                <w:iCs/>
                <w:sz w:val="20"/>
                <w:szCs w:val="20"/>
                <w:lang w:eastAsia="pl-PL"/>
              </w:rPr>
            </w:pPr>
          </w:p>
        </w:tc>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m2</w:t>
            </w:r>
          </w:p>
        </w:tc>
        <w:tc>
          <w:tcPr>
            <w:tcW w:w="992"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3 884,40</w:t>
            </w:r>
          </w:p>
          <w:p w:rsidR="005648E1" w:rsidRPr="00DF7511" w:rsidRDefault="005648E1" w:rsidP="00A7112D">
            <w:pPr>
              <w:suppressAutoHyphens w:val="0"/>
              <w:autoSpaceDE w:val="0"/>
              <w:adjustRightInd w:val="0"/>
              <w:jc w:val="right"/>
              <w:rPr>
                <w:i/>
                <w:iCs/>
                <w:sz w:val="20"/>
                <w:szCs w:val="20"/>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od km 0+000 do km 0+936; nawierzchnia jezdni szer. 3,65 m, pobocza 2x0,25m</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2.</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936*(3,65+2*0,25)</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3 884,40</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val="de-DE" w:eastAsia="pl-PL"/>
              </w:rPr>
              <w:t>-------------</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4.</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Przeniesienie +</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3 884,40</w:t>
            </w:r>
          </w:p>
        </w:tc>
      </w:tr>
      <w:tr w:rsidR="005648E1" w:rsidRPr="00DF7511" w:rsidTr="00A7112D">
        <w:trPr>
          <w:cantSplit/>
          <w:trHeight w:val="240"/>
        </w:trPr>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3</w:t>
            </w:r>
          </w:p>
        </w:tc>
        <w:tc>
          <w:tcPr>
            <w:tcW w:w="1701" w:type="dxa"/>
            <w:gridSpan w:val="2"/>
            <w:shd w:val="clear" w:color="auto" w:fill="FFFFFF"/>
          </w:tcPr>
          <w:p w:rsidR="005648E1" w:rsidRPr="00DF7511" w:rsidRDefault="005648E1" w:rsidP="00A7112D">
            <w:pPr>
              <w:suppressAutoHyphens w:val="0"/>
              <w:autoSpaceDE w:val="0"/>
              <w:adjustRightInd w:val="0"/>
              <w:rPr>
                <w:b/>
                <w:bCs/>
                <w:i/>
                <w:iCs/>
                <w:sz w:val="20"/>
                <w:szCs w:val="20"/>
                <w:lang w:eastAsia="pl-PL"/>
              </w:rPr>
            </w:pPr>
            <w:r w:rsidRPr="00DF7511">
              <w:rPr>
                <w:b/>
                <w:bCs/>
                <w:i/>
                <w:iCs/>
                <w:sz w:val="20"/>
                <w:szCs w:val="20"/>
                <w:lang w:eastAsia="pl-PL"/>
              </w:rPr>
              <w:t>wg nakładów</w:t>
            </w:r>
          </w:p>
          <w:p w:rsidR="005648E1" w:rsidRPr="00DF7511" w:rsidRDefault="005648E1" w:rsidP="00A7112D">
            <w:pPr>
              <w:suppressAutoHyphens w:val="0"/>
              <w:autoSpaceDE w:val="0"/>
              <w:adjustRightInd w:val="0"/>
              <w:rPr>
                <w:i/>
                <w:iCs/>
                <w:sz w:val="20"/>
                <w:szCs w:val="20"/>
                <w:lang w:eastAsia="pl-PL"/>
              </w:rPr>
            </w:pPr>
            <w:r w:rsidRPr="00DF7511">
              <w:rPr>
                <w:b/>
                <w:bCs/>
                <w:i/>
                <w:iCs/>
                <w:sz w:val="20"/>
                <w:szCs w:val="20"/>
                <w:lang w:eastAsia="pl-PL"/>
              </w:rPr>
              <w:t>rzeczowych</w:t>
            </w:r>
          </w:p>
          <w:p w:rsidR="005648E1" w:rsidRPr="00DF7511" w:rsidRDefault="005648E1" w:rsidP="00A7112D">
            <w:pPr>
              <w:suppressAutoHyphens w:val="0"/>
              <w:autoSpaceDE w:val="0"/>
              <w:adjustRightInd w:val="0"/>
              <w:rPr>
                <w:i/>
                <w:iCs/>
                <w:sz w:val="20"/>
                <w:szCs w:val="20"/>
                <w:lang w:eastAsia="pl-PL"/>
              </w:rPr>
            </w:pPr>
            <w:proofErr w:type="spellStart"/>
            <w:r w:rsidRPr="00DF7511">
              <w:rPr>
                <w:i/>
                <w:iCs/>
                <w:sz w:val="20"/>
                <w:szCs w:val="20"/>
                <w:lang w:eastAsia="pl-PL"/>
              </w:rPr>
              <w:t>Orgbud</w:t>
            </w:r>
            <w:proofErr w:type="spellEnd"/>
            <w:r w:rsidRPr="00DF7511">
              <w:rPr>
                <w:i/>
                <w:iCs/>
                <w:sz w:val="20"/>
                <w:szCs w:val="20"/>
                <w:lang w:eastAsia="pl-PL"/>
              </w:rPr>
              <w:t xml:space="preserve"> 9110101-02-050</w:t>
            </w:r>
          </w:p>
        </w:tc>
        <w:tc>
          <w:tcPr>
            <w:tcW w:w="4677" w:type="dxa"/>
            <w:gridSpan w:val="3"/>
            <w:shd w:val="clear" w:color="auto" w:fill="FFFFFF"/>
          </w:tcPr>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 xml:space="preserve">Wzmocnienie podłoża </w:t>
            </w:r>
            <w:proofErr w:type="spellStart"/>
            <w:r w:rsidRPr="00DF7511">
              <w:rPr>
                <w:i/>
                <w:iCs/>
                <w:sz w:val="20"/>
                <w:szCs w:val="20"/>
                <w:lang w:eastAsia="pl-PL"/>
              </w:rPr>
              <w:t>geosiatką</w:t>
            </w:r>
            <w:proofErr w:type="spellEnd"/>
            <w:r w:rsidRPr="00DF7511">
              <w:rPr>
                <w:i/>
                <w:iCs/>
                <w:sz w:val="20"/>
                <w:szCs w:val="20"/>
                <w:lang w:eastAsia="pl-PL"/>
              </w:rPr>
              <w:t xml:space="preserve"> dla drogi o kategorii ruchu KR1 i KR2 o wytrzymałości na rozciąganie &gt; 20 </w:t>
            </w:r>
            <w:proofErr w:type="spellStart"/>
            <w:r w:rsidRPr="00DF7511">
              <w:rPr>
                <w:i/>
                <w:iCs/>
                <w:sz w:val="20"/>
                <w:szCs w:val="20"/>
                <w:lang w:eastAsia="pl-PL"/>
              </w:rPr>
              <w:t>kN</w:t>
            </w:r>
            <w:proofErr w:type="spellEnd"/>
            <w:r w:rsidRPr="00DF7511">
              <w:rPr>
                <w:i/>
                <w:iCs/>
                <w:sz w:val="20"/>
                <w:szCs w:val="20"/>
                <w:lang w:eastAsia="pl-PL"/>
              </w:rPr>
              <w:t>/m i wydłużeniu przy zerwaniu wzdłuż pasma &lt; 10%</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krotność= 1,00</w:t>
            </w:r>
          </w:p>
          <w:p w:rsidR="005648E1" w:rsidRPr="00DF7511" w:rsidRDefault="005648E1" w:rsidP="00A7112D">
            <w:pPr>
              <w:suppressAutoHyphens w:val="0"/>
              <w:autoSpaceDE w:val="0"/>
              <w:adjustRightInd w:val="0"/>
              <w:rPr>
                <w:i/>
                <w:iCs/>
                <w:sz w:val="16"/>
                <w:szCs w:val="16"/>
                <w:lang w:eastAsia="pl-PL"/>
              </w:rPr>
            </w:pPr>
          </w:p>
          <w:p w:rsidR="005648E1" w:rsidRPr="00DF7511" w:rsidRDefault="005648E1" w:rsidP="00A7112D">
            <w:pPr>
              <w:suppressAutoHyphens w:val="0"/>
              <w:autoSpaceDE w:val="0"/>
              <w:adjustRightInd w:val="0"/>
              <w:rPr>
                <w:i/>
                <w:iCs/>
                <w:sz w:val="20"/>
                <w:szCs w:val="20"/>
                <w:lang w:eastAsia="pl-PL"/>
              </w:rPr>
            </w:pPr>
          </w:p>
        </w:tc>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m2</w:t>
            </w:r>
          </w:p>
        </w:tc>
        <w:tc>
          <w:tcPr>
            <w:tcW w:w="992"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3 884,40</w:t>
            </w:r>
          </w:p>
          <w:p w:rsidR="005648E1" w:rsidRPr="00DF7511" w:rsidRDefault="005648E1" w:rsidP="00A7112D">
            <w:pPr>
              <w:suppressAutoHyphens w:val="0"/>
              <w:autoSpaceDE w:val="0"/>
              <w:adjustRightInd w:val="0"/>
              <w:jc w:val="right"/>
              <w:rPr>
                <w:i/>
                <w:iCs/>
                <w:sz w:val="20"/>
                <w:szCs w:val="20"/>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od km 0+000 do km 0+936; nawierzchnia jezdni szer. 3,65 m, pobocza 2x0,25m</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2.</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936*(3,65+2*0,25)</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3 884,40</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val="de-DE" w:eastAsia="pl-PL"/>
              </w:rPr>
              <w:t>-------------</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4.</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Przeniesienie +</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3 884,40</w:t>
            </w:r>
          </w:p>
        </w:tc>
      </w:tr>
      <w:tr w:rsidR="005648E1" w:rsidRPr="00DF7511" w:rsidTr="00A7112D">
        <w:trPr>
          <w:cantSplit/>
          <w:trHeight w:val="240"/>
        </w:trPr>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4</w:t>
            </w:r>
          </w:p>
        </w:tc>
        <w:tc>
          <w:tcPr>
            <w:tcW w:w="1701" w:type="dxa"/>
            <w:gridSpan w:val="2"/>
            <w:shd w:val="clear" w:color="auto" w:fill="FFFFFF"/>
          </w:tcPr>
          <w:p w:rsidR="005648E1" w:rsidRPr="00DF7511" w:rsidRDefault="005648E1" w:rsidP="00A7112D">
            <w:pPr>
              <w:suppressAutoHyphens w:val="0"/>
              <w:autoSpaceDE w:val="0"/>
              <w:adjustRightInd w:val="0"/>
              <w:rPr>
                <w:b/>
                <w:bCs/>
                <w:i/>
                <w:iCs/>
                <w:sz w:val="20"/>
                <w:szCs w:val="20"/>
                <w:lang w:eastAsia="pl-PL"/>
              </w:rPr>
            </w:pPr>
            <w:r w:rsidRPr="00DF7511">
              <w:rPr>
                <w:b/>
                <w:bCs/>
                <w:i/>
                <w:iCs/>
                <w:sz w:val="20"/>
                <w:szCs w:val="20"/>
                <w:lang w:eastAsia="pl-PL"/>
              </w:rPr>
              <w:t>wg nakładów</w:t>
            </w:r>
          </w:p>
          <w:p w:rsidR="005648E1" w:rsidRPr="00DF7511" w:rsidRDefault="005648E1" w:rsidP="00A7112D">
            <w:pPr>
              <w:suppressAutoHyphens w:val="0"/>
              <w:autoSpaceDE w:val="0"/>
              <w:adjustRightInd w:val="0"/>
              <w:rPr>
                <w:i/>
                <w:iCs/>
                <w:sz w:val="20"/>
                <w:szCs w:val="20"/>
                <w:lang w:eastAsia="pl-PL"/>
              </w:rPr>
            </w:pPr>
            <w:r w:rsidRPr="00DF7511">
              <w:rPr>
                <w:b/>
                <w:bCs/>
                <w:i/>
                <w:iCs/>
                <w:sz w:val="20"/>
                <w:szCs w:val="20"/>
                <w:lang w:eastAsia="pl-PL"/>
              </w:rPr>
              <w:t>rzeczowych</w:t>
            </w:r>
          </w:p>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KNNR 61005-070-050</w:t>
            </w:r>
          </w:p>
        </w:tc>
        <w:tc>
          <w:tcPr>
            <w:tcW w:w="4677" w:type="dxa"/>
            <w:gridSpan w:val="3"/>
            <w:shd w:val="clear" w:color="auto" w:fill="FFFFFF"/>
          </w:tcPr>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Skropienie nawierzchni drogowych asfaltem</w:t>
            </w:r>
          </w:p>
          <w:p w:rsidR="005648E1" w:rsidRPr="00DF7511" w:rsidRDefault="005648E1" w:rsidP="00A7112D">
            <w:pPr>
              <w:keepNext/>
              <w:keepLines/>
              <w:tabs>
                <w:tab w:val="left" w:pos="4606"/>
                <w:tab w:val="left" w:pos="9212"/>
              </w:tabs>
              <w:suppressAutoHyphens w:val="0"/>
              <w:autoSpaceDE w:val="0"/>
              <w:adjustRightInd w:val="0"/>
              <w:rPr>
                <w:sz w:val="16"/>
                <w:szCs w:val="16"/>
                <w:lang w:eastAsia="pl-PL"/>
              </w:rPr>
            </w:pPr>
            <w:r w:rsidRPr="00DF7511">
              <w:rPr>
                <w:i/>
                <w:iCs/>
                <w:sz w:val="16"/>
                <w:szCs w:val="16"/>
                <w:lang w:eastAsia="pl-PL"/>
              </w:rPr>
              <w:t>Czynność robót</w:t>
            </w:r>
            <w:r w:rsidRPr="00DF7511">
              <w:rPr>
                <w:sz w:val="16"/>
                <w:szCs w:val="16"/>
                <w:lang w:eastAsia="pl-PL"/>
              </w:rPr>
              <w:t>: D-04.03.01</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krotność= 1,00</w:t>
            </w:r>
          </w:p>
          <w:p w:rsidR="005648E1" w:rsidRPr="00DF7511" w:rsidRDefault="005648E1" w:rsidP="00A7112D">
            <w:pPr>
              <w:suppressAutoHyphens w:val="0"/>
              <w:autoSpaceDE w:val="0"/>
              <w:adjustRightInd w:val="0"/>
              <w:rPr>
                <w:i/>
                <w:iCs/>
                <w:sz w:val="16"/>
                <w:szCs w:val="16"/>
                <w:lang w:eastAsia="pl-PL"/>
              </w:rPr>
            </w:pPr>
          </w:p>
          <w:p w:rsidR="005648E1" w:rsidRPr="00DF7511" w:rsidRDefault="005648E1" w:rsidP="00A7112D">
            <w:pPr>
              <w:suppressAutoHyphens w:val="0"/>
              <w:autoSpaceDE w:val="0"/>
              <w:adjustRightInd w:val="0"/>
              <w:rPr>
                <w:i/>
                <w:iCs/>
                <w:sz w:val="20"/>
                <w:szCs w:val="20"/>
                <w:lang w:eastAsia="pl-PL"/>
              </w:rPr>
            </w:pPr>
          </w:p>
        </w:tc>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m2</w:t>
            </w:r>
          </w:p>
        </w:tc>
        <w:tc>
          <w:tcPr>
            <w:tcW w:w="992"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3 884,40</w:t>
            </w:r>
          </w:p>
          <w:p w:rsidR="005648E1" w:rsidRPr="00DF7511" w:rsidRDefault="005648E1" w:rsidP="00A7112D">
            <w:pPr>
              <w:suppressAutoHyphens w:val="0"/>
              <w:autoSpaceDE w:val="0"/>
              <w:adjustRightInd w:val="0"/>
              <w:jc w:val="right"/>
              <w:rPr>
                <w:i/>
                <w:iCs/>
                <w:sz w:val="20"/>
                <w:szCs w:val="20"/>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od km 0+000 do km 0+936; nawierzchnia jezdni szer. 3,65 m, pobocza 2x0,25m</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2.</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936*(3,65+2*0,25)</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3 884,40</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val="de-DE" w:eastAsia="pl-PL"/>
              </w:rPr>
              <w:t>-------------</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lastRenderedPageBreak/>
              <w:t>4.</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Przeniesienie +</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3 884,40</w:t>
            </w:r>
          </w:p>
        </w:tc>
      </w:tr>
      <w:tr w:rsidR="005648E1" w:rsidRPr="00DF7511" w:rsidTr="00A7112D">
        <w:trPr>
          <w:cantSplit/>
          <w:trHeight w:val="240"/>
        </w:trPr>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5</w:t>
            </w:r>
          </w:p>
        </w:tc>
        <w:tc>
          <w:tcPr>
            <w:tcW w:w="1701" w:type="dxa"/>
            <w:gridSpan w:val="2"/>
            <w:shd w:val="clear" w:color="auto" w:fill="FFFFFF"/>
          </w:tcPr>
          <w:p w:rsidR="005648E1" w:rsidRPr="00DF7511" w:rsidRDefault="005648E1" w:rsidP="00A7112D">
            <w:pPr>
              <w:suppressAutoHyphens w:val="0"/>
              <w:autoSpaceDE w:val="0"/>
              <w:adjustRightInd w:val="0"/>
              <w:rPr>
                <w:b/>
                <w:bCs/>
                <w:i/>
                <w:iCs/>
                <w:sz w:val="20"/>
                <w:szCs w:val="20"/>
                <w:lang w:eastAsia="pl-PL"/>
              </w:rPr>
            </w:pPr>
            <w:r w:rsidRPr="00DF7511">
              <w:rPr>
                <w:b/>
                <w:bCs/>
                <w:i/>
                <w:iCs/>
                <w:sz w:val="20"/>
                <w:szCs w:val="20"/>
                <w:lang w:eastAsia="pl-PL"/>
              </w:rPr>
              <w:t>wg nakładów</w:t>
            </w:r>
          </w:p>
          <w:p w:rsidR="005648E1" w:rsidRPr="00DF7511" w:rsidRDefault="005648E1" w:rsidP="00A7112D">
            <w:pPr>
              <w:suppressAutoHyphens w:val="0"/>
              <w:autoSpaceDE w:val="0"/>
              <w:adjustRightInd w:val="0"/>
              <w:rPr>
                <w:i/>
                <w:iCs/>
                <w:sz w:val="20"/>
                <w:szCs w:val="20"/>
                <w:lang w:eastAsia="pl-PL"/>
              </w:rPr>
            </w:pPr>
            <w:r w:rsidRPr="00DF7511">
              <w:rPr>
                <w:b/>
                <w:bCs/>
                <w:i/>
                <w:iCs/>
                <w:sz w:val="20"/>
                <w:szCs w:val="20"/>
                <w:lang w:eastAsia="pl-PL"/>
              </w:rPr>
              <w:t>rzeczowych</w:t>
            </w:r>
          </w:p>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KNNR 60308-01010-050</w:t>
            </w:r>
          </w:p>
        </w:tc>
        <w:tc>
          <w:tcPr>
            <w:tcW w:w="4677" w:type="dxa"/>
            <w:gridSpan w:val="3"/>
            <w:shd w:val="clear" w:color="auto" w:fill="FFFFFF"/>
          </w:tcPr>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 xml:space="preserve">Nawierzchnie z mieszanek mineralno-asfaltowych AC16W, warstwa wyrównawcza grub. warstwy po zagęszczeniu 4 </w:t>
            </w:r>
            <w:proofErr w:type="spellStart"/>
            <w:r w:rsidRPr="00DF7511">
              <w:rPr>
                <w:i/>
                <w:iCs/>
                <w:sz w:val="20"/>
                <w:szCs w:val="20"/>
                <w:lang w:eastAsia="pl-PL"/>
              </w:rPr>
              <w:t>cm.Transport</w:t>
            </w:r>
            <w:proofErr w:type="spellEnd"/>
            <w:r w:rsidRPr="00DF7511">
              <w:rPr>
                <w:i/>
                <w:iCs/>
                <w:sz w:val="20"/>
                <w:szCs w:val="20"/>
                <w:lang w:eastAsia="pl-PL"/>
              </w:rPr>
              <w:t xml:space="preserve"> mieszanki samochodem samowyład.5-10 t</w:t>
            </w:r>
          </w:p>
          <w:p w:rsidR="005648E1" w:rsidRPr="00DF7511" w:rsidRDefault="005648E1" w:rsidP="00A7112D">
            <w:pPr>
              <w:keepNext/>
              <w:keepLines/>
              <w:tabs>
                <w:tab w:val="left" w:pos="4606"/>
                <w:tab w:val="left" w:pos="9212"/>
              </w:tabs>
              <w:suppressAutoHyphens w:val="0"/>
              <w:autoSpaceDE w:val="0"/>
              <w:adjustRightInd w:val="0"/>
              <w:rPr>
                <w:sz w:val="16"/>
                <w:szCs w:val="16"/>
                <w:lang w:eastAsia="pl-PL"/>
              </w:rPr>
            </w:pPr>
            <w:r w:rsidRPr="00DF7511">
              <w:rPr>
                <w:i/>
                <w:iCs/>
                <w:sz w:val="16"/>
                <w:szCs w:val="16"/>
                <w:lang w:eastAsia="pl-PL"/>
              </w:rPr>
              <w:t>Czynność robót</w:t>
            </w:r>
            <w:r w:rsidRPr="00DF7511">
              <w:rPr>
                <w:sz w:val="16"/>
                <w:szCs w:val="16"/>
                <w:lang w:eastAsia="pl-PL"/>
              </w:rPr>
              <w:t>: D-05.03.05</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krotność= 1,00</w:t>
            </w:r>
          </w:p>
          <w:p w:rsidR="005648E1" w:rsidRPr="00DF7511" w:rsidRDefault="005648E1" w:rsidP="00A7112D">
            <w:pPr>
              <w:suppressAutoHyphens w:val="0"/>
              <w:autoSpaceDE w:val="0"/>
              <w:adjustRightInd w:val="0"/>
              <w:rPr>
                <w:i/>
                <w:iCs/>
                <w:sz w:val="16"/>
                <w:szCs w:val="16"/>
                <w:lang w:eastAsia="pl-PL"/>
              </w:rPr>
            </w:pPr>
          </w:p>
          <w:p w:rsidR="005648E1" w:rsidRPr="00DF7511" w:rsidRDefault="005648E1" w:rsidP="00A7112D">
            <w:pPr>
              <w:suppressAutoHyphens w:val="0"/>
              <w:autoSpaceDE w:val="0"/>
              <w:adjustRightInd w:val="0"/>
              <w:rPr>
                <w:i/>
                <w:iCs/>
                <w:sz w:val="20"/>
                <w:szCs w:val="20"/>
                <w:lang w:eastAsia="pl-PL"/>
              </w:rPr>
            </w:pPr>
          </w:p>
        </w:tc>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m2</w:t>
            </w:r>
          </w:p>
        </w:tc>
        <w:tc>
          <w:tcPr>
            <w:tcW w:w="992"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3 744,00</w:t>
            </w:r>
          </w:p>
          <w:p w:rsidR="005648E1" w:rsidRPr="00DF7511" w:rsidRDefault="005648E1" w:rsidP="00A7112D">
            <w:pPr>
              <w:suppressAutoHyphens w:val="0"/>
              <w:autoSpaceDE w:val="0"/>
              <w:adjustRightInd w:val="0"/>
              <w:jc w:val="right"/>
              <w:rPr>
                <w:i/>
                <w:iCs/>
                <w:sz w:val="20"/>
                <w:szCs w:val="20"/>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od km 0+000 do km 0+936; nawierzchnia jezdni szer. 3,5 m, pobocza 2x0,25m</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2.</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936*(3,5+2*0,25)</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3 744,00</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val="de-DE" w:eastAsia="pl-PL"/>
              </w:rPr>
              <w:t>-------------</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4.</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Przeniesienie +</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3 744,00</w:t>
            </w:r>
          </w:p>
        </w:tc>
      </w:tr>
      <w:tr w:rsidR="005648E1" w:rsidRPr="00DF7511" w:rsidTr="00A7112D">
        <w:trPr>
          <w:cantSplit/>
          <w:trHeight w:val="240"/>
        </w:trPr>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6</w:t>
            </w:r>
          </w:p>
        </w:tc>
        <w:tc>
          <w:tcPr>
            <w:tcW w:w="1701" w:type="dxa"/>
            <w:gridSpan w:val="2"/>
            <w:shd w:val="clear" w:color="auto" w:fill="FFFFFF"/>
          </w:tcPr>
          <w:p w:rsidR="005648E1" w:rsidRPr="00DF7511" w:rsidRDefault="005648E1" w:rsidP="00A7112D">
            <w:pPr>
              <w:suppressAutoHyphens w:val="0"/>
              <w:autoSpaceDE w:val="0"/>
              <w:adjustRightInd w:val="0"/>
              <w:rPr>
                <w:b/>
                <w:bCs/>
                <w:i/>
                <w:iCs/>
                <w:sz w:val="20"/>
                <w:szCs w:val="20"/>
                <w:lang w:eastAsia="pl-PL"/>
              </w:rPr>
            </w:pPr>
            <w:r w:rsidRPr="00DF7511">
              <w:rPr>
                <w:b/>
                <w:bCs/>
                <w:i/>
                <w:iCs/>
                <w:sz w:val="20"/>
                <w:szCs w:val="20"/>
                <w:lang w:eastAsia="pl-PL"/>
              </w:rPr>
              <w:t>wg nakładów</w:t>
            </w:r>
          </w:p>
          <w:p w:rsidR="005648E1" w:rsidRPr="00DF7511" w:rsidRDefault="005648E1" w:rsidP="00A7112D">
            <w:pPr>
              <w:suppressAutoHyphens w:val="0"/>
              <w:autoSpaceDE w:val="0"/>
              <w:adjustRightInd w:val="0"/>
              <w:rPr>
                <w:i/>
                <w:iCs/>
                <w:sz w:val="20"/>
                <w:szCs w:val="20"/>
                <w:lang w:eastAsia="pl-PL"/>
              </w:rPr>
            </w:pPr>
            <w:r w:rsidRPr="00DF7511">
              <w:rPr>
                <w:b/>
                <w:bCs/>
                <w:i/>
                <w:iCs/>
                <w:sz w:val="20"/>
                <w:szCs w:val="20"/>
                <w:lang w:eastAsia="pl-PL"/>
              </w:rPr>
              <w:t>rzeczowych</w:t>
            </w:r>
          </w:p>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KNNR 61005-070-050</w:t>
            </w:r>
          </w:p>
        </w:tc>
        <w:tc>
          <w:tcPr>
            <w:tcW w:w="4677" w:type="dxa"/>
            <w:gridSpan w:val="3"/>
            <w:shd w:val="clear" w:color="auto" w:fill="FFFFFF"/>
          </w:tcPr>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Skropienie nawierzchni drogowych asfaltem</w:t>
            </w:r>
          </w:p>
          <w:p w:rsidR="005648E1" w:rsidRPr="00DF7511" w:rsidRDefault="005648E1" w:rsidP="00A7112D">
            <w:pPr>
              <w:keepNext/>
              <w:keepLines/>
              <w:tabs>
                <w:tab w:val="left" w:pos="4606"/>
                <w:tab w:val="left" w:pos="9212"/>
              </w:tabs>
              <w:suppressAutoHyphens w:val="0"/>
              <w:autoSpaceDE w:val="0"/>
              <w:adjustRightInd w:val="0"/>
              <w:rPr>
                <w:sz w:val="16"/>
                <w:szCs w:val="16"/>
                <w:lang w:eastAsia="pl-PL"/>
              </w:rPr>
            </w:pPr>
            <w:r w:rsidRPr="00DF7511">
              <w:rPr>
                <w:i/>
                <w:iCs/>
                <w:sz w:val="16"/>
                <w:szCs w:val="16"/>
                <w:lang w:eastAsia="pl-PL"/>
              </w:rPr>
              <w:t>Czynność robót</w:t>
            </w:r>
            <w:r w:rsidRPr="00DF7511">
              <w:rPr>
                <w:sz w:val="16"/>
                <w:szCs w:val="16"/>
                <w:lang w:eastAsia="pl-PL"/>
              </w:rPr>
              <w:t>: D-04.03.01</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krotność= 1,00</w:t>
            </w:r>
          </w:p>
          <w:p w:rsidR="005648E1" w:rsidRPr="00DF7511" w:rsidRDefault="005648E1" w:rsidP="00A7112D">
            <w:pPr>
              <w:suppressAutoHyphens w:val="0"/>
              <w:autoSpaceDE w:val="0"/>
              <w:adjustRightInd w:val="0"/>
              <w:rPr>
                <w:i/>
                <w:iCs/>
                <w:sz w:val="16"/>
                <w:szCs w:val="16"/>
                <w:lang w:eastAsia="pl-PL"/>
              </w:rPr>
            </w:pPr>
          </w:p>
          <w:p w:rsidR="005648E1" w:rsidRPr="00DF7511" w:rsidRDefault="005648E1" w:rsidP="00A7112D">
            <w:pPr>
              <w:suppressAutoHyphens w:val="0"/>
              <w:autoSpaceDE w:val="0"/>
              <w:adjustRightInd w:val="0"/>
              <w:rPr>
                <w:i/>
                <w:iCs/>
                <w:sz w:val="20"/>
                <w:szCs w:val="20"/>
                <w:lang w:eastAsia="pl-PL"/>
              </w:rPr>
            </w:pPr>
          </w:p>
        </w:tc>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m2</w:t>
            </w:r>
          </w:p>
        </w:tc>
        <w:tc>
          <w:tcPr>
            <w:tcW w:w="992"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3 744,00</w:t>
            </w:r>
          </w:p>
          <w:p w:rsidR="005648E1" w:rsidRPr="00DF7511" w:rsidRDefault="005648E1" w:rsidP="00A7112D">
            <w:pPr>
              <w:suppressAutoHyphens w:val="0"/>
              <w:autoSpaceDE w:val="0"/>
              <w:adjustRightInd w:val="0"/>
              <w:jc w:val="right"/>
              <w:rPr>
                <w:i/>
                <w:iCs/>
                <w:sz w:val="20"/>
                <w:szCs w:val="20"/>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od km 0+000 do km 0+936; nawierzchnia jezdni szer. 3,5 m, pobocza 2x0,25m</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2.</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936*(3,5+2*0,25)</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3 744,00</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val="de-DE" w:eastAsia="pl-PL"/>
              </w:rPr>
              <w:t>-------------</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4.</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Przeniesienie +</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3 744,00</w:t>
            </w:r>
          </w:p>
        </w:tc>
      </w:tr>
      <w:tr w:rsidR="005648E1" w:rsidRPr="00DF7511" w:rsidTr="00A7112D">
        <w:trPr>
          <w:cantSplit/>
          <w:trHeight w:val="240"/>
        </w:trPr>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7</w:t>
            </w:r>
          </w:p>
        </w:tc>
        <w:tc>
          <w:tcPr>
            <w:tcW w:w="1701" w:type="dxa"/>
            <w:gridSpan w:val="2"/>
            <w:shd w:val="clear" w:color="auto" w:fill="FFFFFF"/>
          </w:tcPr>
          <w:p w:rsidR="005648E1" w:rsidRPr="00DF7511" w:rsidRDefault="005648E1" w:rsidP="00A7112D">
            <w:pPr>
              <w:suppressAutoHyphens w:val="0"/>
              <w:autoSpaceDE w:val="0"/>
              <w:adjustRightInd w:val="0"/>
              <w:rPr>
                <w:b/>
                <w:bCs/>
                <w:i/>
                <w:iCs/>
                <w:sz w:val="20"/>
                <w:szCs w:val="20"/>
                <w:lang w:eastAsia="pl-PL"/>
              </w:rPr>
            </w:pPr>
            <w:r w:rsidRPr="00DF7511">
              <w:rPr>
                <w:b/>
                <w:bCs/>
                <w:i/>
                <w:iCs/>
                <w:sz w:val="20"/>
                <w:szCs w:val="20"/>
                <w:lang w:eastAsia="pl-PL"/>
              </w:rPr>
              <w:t>wg nakładów</w:t>
            </w:r>
          </w:p>
          <w:p w:rsidR="005648E1" w:rsidRPr="00DF7511" w:rsidRDefault="005648E1" w:rsidP="00A7112D">
            <w:pPr>
              <w:suppressAutoHyphens w:val="0"/>
              <w:autoSpaceDE w:val="0"/>
              <w:adjustRightInd w:val="0"/>
              <w:rPr>
                <w:i/>
                <w:iCs/>
                <w:sz w:val="20"/>
                <w:szCs w:val="20"/>
                <w:lang w:eastAsia="pl-PL"/>
              </w:rPr>
            </w:pPr>
            <w:r w:rsidRPr="00DF7511">
              <w:rPr>
                <w:b/>
                <w:bCs/>
                <w:i/>
                <w:iCs/>
                <w:sz w:val="20"/>
                <w:szCs w:val="20"/>
                <w:lang w:eastAsia="pl-PL"/>
              </w:rPr>
              <w:t>rzeczowych</w:t>
            </w:r>
          </w:p>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KNNR 60309-02010-050</w:t>
            </w:r>
          </w:p>
        </w:tc>
        <w:tc>
          <w:tcPr>
            <w:tcW w:w="4677" w:type="dxa"/>
            <w:gridSpan w:val="3"/>
            <w:shd w:val="clear" w:color="auto" w:fill="FFFFFF"/>
          </w:tcPr>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 xml:space="preserve">Nawierzchnie z mieszanek mineralno-asfaltowych AC11S, warstwa </w:t>
            </w:r>
            <w:proofErr w:type="spellStart"/>
            <w:r w:rsidRPr="00DF7511">
              <w:rPr>
                <w:i/>
                <w:iCs/>
                <w:sz w:val="20"/>
                <w:szCs w:val="20"/>
                <w:lang w:eastAsia="pl-PL"/>
              </w:rPr>
              <w:t>ścieralna,grub.warstwy</w:t>
            </w:r>
            <w:proofErr w:type="spellEnd"/>
            <w:r w:rsidRPr="00DF7511">
              <w:rPr>
                <w:i/>
                <w:iCs/>
                <w:sz w:val="20"/>
                <w:szCs w:val="20"/>
                <w:lang w:eastAsia="pl-PL"/>
              </w:rPr>
              <w:t xml:space="preserve"> po zagęszczeniu 5 </w:t>
            </w:r>
            <w:proofErr w:type="spellStart"/>
            <w:r w:rsidRPr="00DF7511">
              <w:rPr>
                <w:i/>
                <w:iCs/>
                <w:sz w:val="20"/>
                <w:szCs w:val="20"/>
                <w:lang w:eastAsia="pl-PL"/>
              </w:rPr>
              <w:t>cm.Transportmieszanki</w:t>
            </w:r>
            <w:proofErr w:type="spellEnd"/>
            <w:r w:rsidRPr="00DF7511">
              <w:rPr>
                <w:i/>
                <w:iCs/>
                <w:sz w:val="20"/>
                <w:szCs w:val="20"/>
                <w:lang w:eastAsia="pl-PL"/>
              </w:rPr>
              <w:t xml:space="preserve"> samochodem samowyład.5-10 t</w:t>
            </w:r>
          </w:p>
          <w:p w:rsidR="005648E1" w:rsidRPr="00DF7511" w:rsidRDefault="005648E1" w:rsidP="00A7112D">
            <w:pPr>
              <w:keepNext/>
              <w:keepLines/>
              <w:tabs>
                <w:tab w:val="left" w:pos="4606"/>
                <w:tab w:val="left" w:pos="9212"/>
              </w:tabs>
              <w:suppressAutoHyphens w:val="0"/>
              <w:autoSpaceDE w:val="0"/>
              <w:adjustRightInd w:val="0"/>
              <w:rPr>
                <w:sz w:val="16"/>
                <w:szCs w:val="16"/>
                <w:lang w:eastAsia="pl-PL"/>
              </w:rPr>
            </w:pPr>
            <w:r w:rsidRPr="00DF7511">
              <w:rPr>
                <w:i/>
                <w:iCs/>
                <w:sz w:val="16"/>
                <w:szCs w:val="16"/>
                <w:lang w:eastAsia="pl-PL"/>
              </w:rPr>
              <w:t>Czynność robót</w:t>
            </w:r>
            <w:r w:rsidRPr="00DF7511">
              <w:rPr>
                <w:sz w:val="16"/>
                <w:szCs w:val="16"/>
                <w:lang w:eastAsia="pl-PL"/>
              </w:rPr>
              <w:t>: D-05.03.05</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krotność= 1,00</w:t>
            </w:r>
          </w:p>
          <w:p w:rsidR="005648E1" w:rsidRPr="00DF7511" w:rsidRDefault="005648E1" w:rsidP="00A7112D">
            <w:pPr>
              <w:suppressAutoHyphens w:val="0"/>
              <w:autoSpaceDE w:val="0"/>
              <w:adjustRightInd w:val="0"/>
              <w:rPr>
                <w:i/>
                <w:iCs/>
                <w:sz w:val="16"/>
                <w:szCs w:val="16"/>
                <w:lang w:eastAsia="pl-PL"/>
              </w:rPr>
            </w:pPr>
          </w:p>
          <w:p w:rsidR="005648E1" w:rsidRPr="00DF7511" w:rsidRDefault="005648E1" w:rsidP="00A7112D">
            <w:pPr>
              <w:suppressAutoHyphens w:val="0"/>
              <w:autoSpaceDE w:val="0"/>
              <w:adjustRightInd w:val="0"/>
              <w:rPr>
                <w:i/>
                <w:iCs/>
                <w:sz w:val="20"/>
                <w:szCs w:val="20"/>
                <w:lang w:eastAsia="pl-PL"/>
              </w:rPr>
            </w:pPr>
          </w:p>
        </w:tc>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m2</w:t>
            </w:r>
          </w:p>
        </w:tc>
        <w:tc>
          <w:tcPr>
            <w:tcW w:w="992"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3 744,00</w:t>
            </w:r>
          </w:p>
          <w:p w:rsidR="005648E1" w:rsidRPr="00DF7511" w:rsidRDefault="005648E1" w:rsidP="00A7112D">
            <w:pPr>
              <w:suppressAutoHyphens w:val="0"/>
              <w:autoSpaceDE w:val="0"/>
              <w:adjustRightInd w:val="0"/>
              <w:jc w:val="right"/>
              <w:rPr>
                <w:i/>
                <w:iCs/>
                <w:sz w:val="20"/>
                <w:szCs w:val="20"/>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od km 0+000 do km 0+936; nawierzchnia jezdni szer. 3,5 m, pobocza 2x0,25m</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2.</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936*(3,5+2*0,25)</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3 744,00</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val="de-DE" w:eastAsia="pl-PL"/>
              </w:rPr>
              <w:t>-------------</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4.</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Przeniesienie +</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3 744,00</w:t>
            </w:r>
          </w:p>
        </w:tc>
      </w:tr>
    </w:tbl>
    <w:p w:rsidR="005648E1" w:rsidRPr="00DF7511" w:rsidRDefault="005648E1" w:rsidP="005648E1">
      <w:pPr>
        <w:tabs>
          <w:tab w:val="left" w:pos="4606"/>
          <w:tab w:val="left" w:pos="9212"/>
        </w:tabs>
        <w:suppressAutoHyphens w:val="0"/>
        <w:autoSpaceDE w:val="0"/>
        <w:adjustRightInd w:val="0"/>
        <w:rPr>
          <w:sz w:val="20"/>
          <w:szCs w:val="20"/>
          <w:lang w:eastAsia="pl-P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356"/>
      </w:tblGrid>
      <w:tr w:rsidR="005648E1" w:rsidRPr="00DF7511" w:rsidTr="00A7112D">
        <w:tc>
          <w:tcPr>
            <w:tcW w:w="9356" w:type="dxa"/>
          </w:tcPr>
          <w:p w:rsidR="005648E1" w:rsidRPr="00DF7511" w:rsidRDefault="005648E1" w:rsidP="00A7112D">
            <w:pPr>
              <w:suppressAutoHyphens w:val="0"/>
              <w:autoSpaceDE w:val="0"/>
              <w:adjustRightInd w:val="0"/>
              <w:rPr>
                <w:b/>
                <w:bCs/>
                <w:sz w:val="20"/>
                <w:szCs w:val="20"/>
                <w:lang w:eastAsia="pl-PL"/>
              </w:rPr>
            </w:pPr>
            <w:r w:rsidRPr="00DF7511">
              <w:rPr>
                <w:b/>
                <w:bCs/>
                <w:sz w:val="28"/>
                <w:szCs w:val="28"/>
                <w:lang w:eastAsia="pl-PL"/>
              </w:rPr>
              <w:t xml:space="preserve">3. </w:t>
            </w:r>
            <w:r w:rsidRPr="00DF7511">
              <w:rPr>
                <w:b/>
                <w:bCs/>
                <w:sz w:val="20"/>
                <w:szCs w:val="20"/>
                <w:lang w:eastAsia="pl-PL"/>
              </w:rPr>
              <w:t>POBOCZA</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Kod CPV: 45233120-6 Roboty w zakresie budowy dróg</w:t>
            </w:r>
          </w:p>
          <w:p w:rsidR="005648E1" w:rsidRPr="00DF7511" w:rsidRDefault="005648E1" w:rsidP="00A7112D">
            <w:pPr>
              <w:tabs>
                <w:tab w:val="left" w:pos="4606"/>
                <w:tab w:val="left" w:pos="9212"/>
              </w:tabs>
              <w:suppressAutoHyphens w:val="0"/>
              <w:autoSpaceDE w:val="0"/>
              <w:adjustRightInd w:val="0"/>
              <w:rPr>
                <w:sz w:val="20"/>
                <w:szCs w:val="20"/>
                <w:lang w:eastAsia="pl-PL"/>
              </w:rPr>
            </w:pPr>
          </w:p>
          <w:p w:rsidR="005648E1" w:rsidRPr="00DF7511" w:rsidRDefault="005648E1" w:rsidP="00A7112D">
            <w:pPr>
              <w:tabs>
                <w:tab w:val="left" w:pos="4606"/>
                <w:tab w:val="left" w:pos="9212"/>
              </w:tabs>
              <w:suppressAutoHyphens w:val="0"/>
              <w:autoSpaceDE w:val="0"/>
              <w:adjustRightInd w:val="0"/>
              <w:rPr>
                <w:sz w:val="20"/>
                <w:szCs w:val="20"/>
                <w:lang w:eastAsia="pl-PL"/>
              </w:rPr>
            </w:pPr>
          </w:p>
        </w:tc>
      </w:tr>
    </w:tbl>
    <w:p w:rsidR="005648E1" w:rsidRPr="00DF7511" w:rsidRDefault="005648E1" w:rsidP="005648E1">
      <w:pPr>
        <w:tabs>
          <w:tab w:val="left" w:pos="4606"/>
          <w:tab w:val="left" w:pos="9212"/>
        </w:tabs>
        <w:suppressAutoHyphens w:val="0"/>
        <w:autoSpaceDE w:val="0"/>
        <w:adjustRightInd w:val="0"/>
        <w:rPr>
          <w:sz w:val="20"/>
          <w:szCs w:val="20"/>
          <w:lang w:eastAsia="pl-PL"/>
        </w:rPr>
      </w:pPr>
    </w:p>
    <w:tbl>
      <w:tblPr>
        <w:tblW w:w="0" w:type="auto"/>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993"/>
        <w:gridCol w:w="285"/>
        <w:gridCol w:w="1416"/>
        <w:gridCol w:w="2693"/>
        <w:gridCol w:w="1063"/>
        <w:gridCol w:w="923"/>
        <w:gridCol w:w="993"/>
        <w:gridCol w:w="992"/>
      </w:tblGrid>
      <w:tr w:rsidR="005648E1" w:rsidRPr="00DF7511" w:rsidTr="00A7112D">
        <w:trPr>
          <w:cantSplit/>
          <w:trHeight w:val="140"/>
          <w:tblHeader/>
        </w:trPr>
        <w:tc>
          <w:tcPr>
            <w:tcW w:w="993" w:type="dxa"/>
            <w:shd w:val="clear" w:color="auto" w:fill="FFFFFF"/>
          </w:tcPr>
          <w:p w:rsidR="005648E1" w:rsidRPr="00DF7511" w:rsidRDefault="005648E1" w:rsidP="00A7112D">
            <w:pPr>
              <w:suppressAutoHyphens w:val="0"/>
              <w:autoSpaceDE w:val="0"/>
              <w:adjustRightInd w:val="0"/>
              <w:jc w:val="center"/>
              <w:rPr>
                <w:sz w:val="14"/>
                <w:szCs w:val="14"/>
                <w:lang w:eastAsia="pl-PL"/>
              </w:rPr>
            </w:pPr>
            <w:r w:rsidRPr="00DF7511">
              <w:rPr>
                <w:sz w:val="14"/>
                <w:szCs w:val="14"/>
                <w:lang w:eastAsia="pl-PL"/>
              </w:rPr>
              <w:t>1</w:t>
            </w:r>
          </w:p>
        </w:tc>
        <w:tc>
          <w:tcPr>
            <w:tcW w:w="1701" w:type="dxa"/>
            <w:gridSpan w:val="2"/>
            <w:shd w:val="clear" w:color="auto" w:fill="FFFFFF"/>
          </w:tcPr>
          <w:p w:rsidR="005648E1" w:rsidRPr="00DF7511" w:rsidRDefault="005648E1" w:rsidP="00A7112D">
            <w:pPr>
              <w:suppressAutoHyphens w:val="0"/>
              <w:autoSpaceDE w:val="0"/>
              <w:adjustRightInd w:val="0"/>
              <w:jc w:val="center"/>
              <w:rPr>
                <w:sz w:val="14"/>
                <w:szCs w:val="14"/>
                <w:lang w:eastAsia="pl-PL"/>
              </w:rPr>
            </w:pPr>
            <w:r w:rsidRPr="00DF7511">
              <w:rPr>
                <w:sz w:val="14"/>
                <w:szCs w:val="14"/>
                <w:lang w:eastAsia="pl-PL"/>
              </w:rPr>
              <w:t>2</w:t>
            </w:r>
          </w:p>
        </w:tc>
        <w:tc>
          <w:tcPr>
            <w:tcW w:w="4677" w:type="dxa"/>
            <w:gridSpan w:val="3"/>
            <w:shd w:val="clear" w:color="auto" w:fill="FFFFFF"/>
          </w:tcPr>
          <w:p w:rsidR="005648E1" w:rsidRPr="00DF7511" w:rsidRDefault="005648E1" w:rsidP="00A7112D">
            <w:pPr>
              <w:keepNext/>
              <w:suppressAutoHyphens w:val="0"/>
              <w:autoSpaceDE w:val="0"/>
              <w:adjustRightInd w:val="0"/>
              <w:jc w:val="center"/>
              <w:rPr>
                <w:sz w:val="14"/>
                <w:szCs w:val="14"/>
                <w:lang w:eastAsia="pl-PL"/>
              </w:rPr>
            </w:pPr>
            <w:r w:rsidRPr="00DF7511">
              <w:rPr>
                <w:sz w:val="14"/>
                <w:szCs w:val="14"/>
                <w:lang w:eastAsia="pl-PL"/>
              </w:rPr>
              <w:t>3</w:t>
            </w:r>
          </w:p>
        </w:tc>
        <w:tc>
          <w:tcPr>
            <w:tcW w:w="992" w:type="dxa"/>
            <w:shd w:val="clear" w:color="auto" w:fill="FFFFFF"/>
          </w:tcPr>
          <w:p w:rsidR="005648E1" w:rsidRPr="00DF7511" w:rsidRDefault="005648E1" w:rsidP="00A7112D">
            <w:pPr>
              <w:suppressAutoHyphens w:val="0"/>
              <w:autoSpaceDE w:val="0"/>
              <w:adjustRightInd w:val="0"/>
              <w:jc w:val="center"/>
              <w:rPr>
                <w:sz w:val="14"/>
                <w:szCs w:val="14"/>
                <w:lang w:eastAsia="pl-PL"/>
              </w:rPr>
            </w:pPr>
            <w:r w:rsidRPr="00DF7511">
              <w:rPr>
                <w:sz w:val="14"/>
                <w:szCs w:val="14"/>
                <w:lang w:eastAsia="pl-PL"/>
              </w:rPr>
              <w:t>4</w:t>
            </w:r>
          </w:p>
        </w:tc>
        <w:tc>
          <w:tcPr>
            <w:tcW w:w="992" w:type="dxa"/>
            <w:shd w:val="clear" w:color="auto" w:fill="FFFFFF"/>
          </w:tcPr>
          <w:p w:rsidR="005648E1" w:rsidRPr="00DF7511" w:rsidRDefault="005648E1" w:rsidP="00A7112D">
            <w:pPr>
              <w:keepNext/>
              <w:suppressAutoHyphens w:val="0"/>
              <w:autoSpaceDE w:val="0"/>
              <w:adjustRightInd w:val="0"/>
              <w:jc w:val="center"/>
              <w:rPr>
                <w:sz w:val="14"/>
                <w:szCs w:val="14"/>
                <w:lang w:eastAsia="pl-PL"/>
              </w:rPr>
            </w:pPr>
            <w:r w:rsidRPr="00DF7511">
              <w:rPr>
                <w:sz w:val="14"/>
                <w:szCs w:val="14"/>
                <w:lang w:eastAsia="pl-PL"/>
              </w:rPr>
              <w:t>5</w:t>
            </w:r>
          </w:p>
        </w:tc>
      </w:tr>
      <w:tr w:rsidR="005648E1" w:rsidRPr="00DF7511" w:rsidTr="00A7112D">
        <w:trPr>
          <w:cantSplit/>
          <w:trHeight w:val="240"/>
        </w:trPr>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sz w:val="20"/>
                <w:szCs w:val="20"/>
                <w:lang w:eastAsia="pl-PL"/>
              </w:rPr>
              <w:t xml:space="preserve"> </w:t>
            </w:r>
            <w:r w:rsidRPr="00DF7511">
              <w:rPr>
                <w:i/>
                <w:iCs/>
                <w:sz w:val="20"/>
                <w:szCs w:val="20"/>
                <w:lang w:eastAsia="pl-PL"/>
              </w:rPr>
              <w:t>8</w:t>
            </w:r>
          </w:p>
        </w:tc>
        <w:tc>
          <w:tcPr>
            <w:tcW w:w="1701" w:type="dxa"/>
            <w:gridSpan w:val="2"/>
            <w:shd w:val="clear" w:color="auto" w:fill="FFFFFF"/>
          </w:tcPr>
          <w:p w:rsidR="005648E1" w:rsidRPr="00DF7511" w:rsidRDefault="005648E1" w:rsidP="00A7112D">
            <w:pPr>
              <w:suppressAutoHyphens w:val="0"/>
              <w:autoSpaceDE w:val="0"/>
              <w:adjustRightInd w:val="0"/>
              <w:rPr>
                <w:b/>
                <w:bCs/>
                <w:i/>
                <w:iCs/>
                <w:sz w:val="20"/>
                <w:szCs w:val="20"/>
                <w:lang w:eastAsia="pl-PL"/>
              </w:rPr>
            </w:pPr>
            <w:r w:rsidRPr="00DF7511">
              <w:rPr>
                <w:b/>
                <w:bCs/>
                <w:i/>
                <w:iCs/>
                <w:sz w:val="20"/>
                <w:szCs w:val="20"/>
                <w:lang w:eastAsia="pl-PL"/>
              </w:rPr>
              <w:t>wg nakładów</w:t>
            </w:r>
          </w:p>
          <w:p w:rsidR="005648E1" w:rsidRPr="00DF7511" w:rsidRDefault="005648E1" w:rsidP="00A7112D">
            <w:pPr>
              <w:suppressAutoHyphens w:val="0"/>
              <w:autoSpaceDE w:val="0"/>
              <w:adjustRightInd w:val="0"/>
              <w:rPr>
                <w:i/>
                <w:iCs/>
                <w:sz w:val="20"/>
                <w:szCs w:val="20"/>
                <w:lang w:eastAsia="pl-PL"/>
              </w:rPr>
            </w:pPr>
            <w:r w:rsidRPr="00DF7511">
              <w:rPr>
                <w:b/>
                <w:bCs/>
                <w:i/>
                <w:iCs/>
                <w:sz w:val="20"/>
                <w:szCs w:val="20"/>
                <w:lang w:eastAsia="pl-PL"/>
              </w:rPr>
              <w:t>rzeczowych</w:t>
            </w:r>
          </w:p>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KNR 2-311402-05-050</w:t>
            </w:r>
          </w:p>
        </w:tc>
        <w:tc>
          <w:tcPr>
            <w:tcW w:w="4677" w:type="dxa"/>
            <w:gridSpan w:val="3"/>
            <w:shd w:val="clear" w:color="auto" w:fill="FFFFFF"/>
          </w:tcPr>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Naprawy poboczy wykonywane mechanicznie - ścinanie o grubości 10 cm</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krotność= 1,00</w:t>
            </w:r>
          </w:p>
          <w:p w:rsidR="005648E1" w:rsidRPr="00DF7511" w:rsidRDefault="005648E1" w:rsidP="00A7112D">
            <w:pPr>
              <w:suppressAutoHyphens w:val="0"/>
              <w:autoSpaceDE w:val="0"/>
              <w:adjustRightInd w:val="0"/>
              <w:rPr>
                <w:i/>
                <w:iCs/>
                <w:sz w:val="16"/>
                <w:szCs w:val="16"/>
                <w:lang w:eastAsia="pl-PL"/>
              </w:rPr>
            </w:pPr>
          </w:p>
          <w:p w:rsidR="005648E1" w:rsidRPr="00DF7511" w:rsidRDefault="005648E1" w:rsidP="00A7112D">
            <w:pPr>
              <w:suppressAutoHyphens w:val="0"/>
              <w:autoSpaceDE w:val="0"/>
              <w:adjustRightInd w:val="0"/>
              <w:rPr>
                <w:i/>
                <w:iCs/>
                <w:sz w:val="20"/>
                <w:szCs w:val="20"/>
                <w:lang w:eastAsia="pl-PL"/>
              </w:rPr>
            </w:pPr>
          </w:p>
        </w:tc>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m2</w:t>
            </w:r>
          </w:p>
        </w:tc>
        <w:tc>
          <w:tcPr>
            <w:tcW w:w="992"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1 404,00</w:t>
            </w:r>
          </w:p>
          <w:p w:rsidR="005648E1" w:rsidRPr="00DF7511" w:rsidRDefault="005648E1" w:rsidP="00A7112D">
            <w:pPr>
              <w:suppressAutoHyphens w:val="0"/>
              <w:autoSpaceDE w:val="0"/>
              <w:adjustRightInd w:val="0"/>
              <w:jc w:val="right"/>
              <w:rPr>
                <w:i/>
                <w:iCs/>
                <w:sz w:val="20"/>
                <w:szCs w:val="20"/>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od km 0+000 do km 0+936; szer. 0,75 m SP SL</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2.</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936*0,75*2</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1 404,00</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val="de-DE" w:eastAsia="pl-PL"/>
              </w:rPr>
              <w:t>-------------</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4.</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Przeniesienie +</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1 404,00</w:t>
            </w:r>
          </w:p>
        </w:tc>
      </w:tr>
      <w:tr w:rsidR="005648E1" w:rsidRPr="00DF7511" w:rsidTr="00A7112D">
        <w:trPr>
          <w:cantSplit/>
          <w:trHeight w:val="240"/>
        </w:trPr>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9</w:t>
            </w:r>
          </w:p>
        </w:tc>
        <w:tc>
          <w:tcPr>
            <w:tcW w:w="1701" w:type="dxa"/>
            <w:gridSpan w:val="2"/>
            <w:shd w:val="clear" w:color="auto" w:fill="FFFFFF"/>
          </w:tcPr>
          <w:p w:rsidR="005648E1" w:rsidRPr="00DF7511" w:rsidRDefault="005648E1" w:rsidP="00A7112D">
            <w:pPr>
              <w:suppressAutoHyphens w:val="0"/>
              <w:autoSpaceDE w:val="0"/>
              <w:adjustRightInd w:val="0"/>
              <w:rPr>
                <w:b/>
                <w:bCs/>
                <w:i/>
                <w:iCs/>
                <w:sz w:val="20"/>
                <w:szCs w:val="20"/>
                <w:lang w:eastAsia="pl-PL"/>
              </w:rPr>
            </w:pPr>
            <w:r w:rsidRPr="00DF7511">
              <w:rPr>
                <w:b/>
                <w:bCs/>
                <w:i/>
                <w:iCs/>
                <w:sz w:val="20"/>
                <w:szCs w:val="20"/>
                <w:lang w:eastAsia="pl-PL"/>
              </w:rPr>
              <w:t>wg nakładów</w:t>
            </w:r>
          </w:p>
          <w:p w:rsidR="005648E1" w:rsidRPr="00DF7511" w:rsidRDefault="005648E1" w:rsidP="00A7112D">
            <w:pPr>
              <w:suppressAutoHyphens w:val="0"/>
              <w:autoSpaceDE w:val="0"/>
              <w:adjustRightInd w:val="0"/>
              <w:rPr>
                <w:i/>
                <w:iCs/>
                <w:sz w:val="20"/>
                <w:szCs w:val="20"/>
                <w:lang w:eastAsia="pl-PL"/>
              </w:rPr>
            </w:pPr>
            <w:r w:rsidRPr="00DF7511">
              <w:rPr>
                <w:b/>
                <w:bCs/>
                <w:i/>
                <w:iCs/>
                <w:sz w:val="20"/>
                <w:szCs w:val="20"/>
                <w:lang w:eastAsia="pl-PL"/>
              </w:rPr>
              <w:t>rzeczowych</w:t>
            </w:r>
          </w:p>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KNR 2-311402-06-050</w:t>
            </w:r>
          </w:p>
        </w:tc>
        <w:tc>
          <w:tcPr>
            <w:tcW w:w="4677" w:type="dxa"/>
            <w:gridSpan w:val="3"/>
            <w:shd w:val="clear" w:color="auto" w:fill="FFFFFF"/>
          </w:tcPr>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Naprawy poboczy wykonywane mechanicznie - ścinanie. Dodatek za każde dalsze 5 cm grubości ścinania</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krotność= 2,00</w:t>
            </w:r>
          </w:p>
          <w:p w:rsidR="005648E1" w:rsidRPr="00DF7511" w:rsidRDefault="005648E1" w:rsidP="00A7112D">
            <w:pPr>
              <w:suppressAutoHyphens w:val="0"/>
              <w:autoSpaceDE w:val="0"/>
              <w:adjustRightInd w:val="0"/>
              <w:rPr>
                <w:i/>
                <w:iCs/>
                <w:sz w:val="16"/>
                <w:szCs w:val="16"/>
                <w:lang w:eastAsia="pl-PL"/>
              </w:rPr>
            </w:pPr>
          </w:p>
          <w:p w:rsidR="005648E1" w:rsidRPr="00DF7511" w:rsidRDefault="005648E1" w:rsidP="00A7112D">
            <w:pPr>
              <w:suppressAutoHyphens w:val="0"/>
              <w:autoSpaceDE w:val="0"/>
              <w:adjustRightInd w:val="0"/>
              <w:rPr>
                <w:i/>
                <w:iCs/>
                <w:sz w:val="20"/>
                <w:szCs w:val="20"/>
                <w:lang w:eastAsia="pl-PL"/>
              </w:rPr>
            </w:pPr>
          </w:p>
        </w:tc>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m2</w:t>
            </w:r>
          </w:p>
        </w:tc>
        <w:tc>
          <w:tcPr>
            <w:tcW w:w="992"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1 404,00</w:t>
            </w:r>
          </w:p>
          <w:p w:rsidR="005648E1" w:rsidRPr="00DF7511" w:rsidRDefault="005648E1" w:rsidP="00A7112D">
            <w:pPr>
              <w:suppressAutoHyphens w:val="0"/>
              <w:autoSpaceDE w:val="0"/>
              <w:adjustRightInd w:val="0"/>
              <w:jc w:val="right"/>
              <w:rPr>
                <w:i/>
                <w:iCs/>
                <w:sz w:val="20"/>
                <w:szCs w:val="20"/>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od km 0+000 do km 0+936; szer. 0,75 m SP SL</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2.</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936*0,75*2</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1 404,00</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val="de-DE" w:eastAsia="pl-PL"/>
              </w:rPr>
              <w:t>-------------</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4.</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Przeniesienie +</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1 404,00</w:t>
            </w:r>
          </w:p>
        </w:tc>
      </w:tr>
      <w:tr w:rsidR="005648E1" w:rsidRPr="00DF7511" w:rsidTr="00A7112D">
        <w:trPr>
          <w:cantSplit/>
          <w:trHeight w:val="240"/>
        </w:trPr>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lastRenderedPageBreak/>
              <w:t>10</w:t>
            </w:r>
          </w:p>
        </w:tc>
        <w:tc>
          <w:tcPr>
            <w:tcW w:w="1701" w:type="dxa"/>
            <w:gridSpan w:val="2"/>
            <w:shd w:val="clear" w:color="auto" w:fill="FFFFFF"/>
          </w:tcPr>
          <w:p w:rsidR="005648E1" w:rsidRPr="00DF7511" w:rsidRDefault="005648E1" w:rsidP="00A7112D">
            <w:pPr>
              <w:suppressAutoHyphens w:val="0"/>
              <w:autoSpaceDE w:val="0"/>
              <w:adjustRightInd w:val="0"/>
              <w:rPr>
                <w:b/>
                <w:bCs/>
                <w:i/>
                <w:iCs/>
                <w:sz w:val="20"/>
                <w:szCs w:val="20"/>
                <w:lang w:eastAsia="pl-PL"/>
              </w:rPr>
            </w:pPr>
            <w:r w:rsidRPr="00DF7511">
              <w:rPr>
                <w:b/>
                <w:bCs/>
                <w:i/>
                <w:iCs/>
                <w:sz w:val="20"/>
                <w:szCs w:val="20"/>
                <w:lang w:eastAsia="pl-PL"/>
              </w:rPr>
              <w:t>wg nakładów</w:t>
            </w:r>
          </w:p>
          <w:p w:rsidR="005648E1" w:rsidRPr="00DF7511" w:rsidRDefault="005648E1" w:rsidP="00A7112D">
            <w:pPr>
              <w:suppressAutoHyphens w:val="0"/>
              <w:autoSpaceDE w:val="0"/>
              <w:adjustRightInd w:val="0"/>
              <w:rPr>
                <w:i/>
                <w:iCs/>
                <w:sz w:val="20"/>
                <w:szCs w:val="20"/>
                <w:lang w:eastAsia="pl-PL"/>
              </w:rPr>
            </w:pPr>
            <w:r w:rsidRPr="00DF7511">
              <w:rPr>
                <w:b/>
                <w:bCs/>
                <w:i/>
                <w:iCs/>
                <w:sz w:val="20"/>
                <w:szCs w:val="20"/>
                <w:lang w:eastAsia="pl-PL"/>
              </w:rPr>
              <w:t>rzeczowych</w:t>
            </w:r>
          </w:p>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KNNR 60103-030-050</w:t>
            </w:r>
          </w:p>
        </w:tc>
        <w:tc>
          <w:tcPr>
            <w:tcW w:w="4677" w:type="dxa"/>
            <w:gridSpan w:val="3"/>
            <w:shd w:val="clear" w:color="auto" w:fill="FFFFFF"/>
          </w:tcPr>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Profilowanie i zagęszczanie podłoża pod warstwy konstrukcyjne nawierzchni, wykonywane mechanicznie, przy użyciu walca wibracyjnego w gruntach kategorii II-VI</w:t>
            </w:r>
          </w:p>
          <w:p w:rsidR="005648E1" w:rsidRPr="00DF7511" w:rsidRDefault="005648E1" w:rsidP="00A7112D">
            <w:pPr>
              <w:keepNext/>
              <w:keepLines/>
              <w:tabs>
                <w:tab w:val="left" w:pos="4606"/>
                <w:tab w:val="left" w:pos="9212"/>
              </w:tabs>
              <w:suppressAutoHyphens w:val="0"/>
              <w:autoSpaceDE w:val="0"/>
              <w:adjustRightInd w:val="0"/>
              <w:rPr>
                <w:sz w:val="16"/>
                <w:szCs w:val="16"/>
                <w:lang w:eastAsia="pl-PL"/>
              </w:rPr>
            </w:pPr>
            <w:r w:rsidRPr="00DF7511">
              <w:rPr>
                <w:i/>
                <w:iCs/>
                <w:sz w:val="16"/>
                <w:szCs w:val="16"/>
                <w:lang w:eastAsia="pl-PL"/>
              </w:rPr>
              <w:t>Czynność robót</w:t>
            </w:r>
            <w:r w:rsidRPr="00DF7511">
              <w:rPr>
                <w:sz w:val="16"/>
                <w:szCs w:val="16"/>
                <w:lang w:eastAsia="pl-PL"/>
              </w:rPr>
              <w:t>: D-04.01.01</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krotność= 1,00</w:t>
            </w:r>
          </w:p>
          <w:p w:rsidR="005648E1" w:rsidRPr="00DF7511" w:rsidRDefault="005648E1" w:rsidP="00A7112D">
            <w:pPr>
              <w:suppressAutoHyphens w:val="0"/>
              <w:autoSpaceDE w:val="0"/>
              <w:adjustRightInd w:val="0"/>
              <w:rPr>
                <w:i/>
                <w:iCs/>
                <w:sz w:val="16"/>
                <w:szCs w:val="16"/>
                <w:lang w:eastAsia="pl-PL"/>
              </w:rPr>
            </w:pPr>
          </w:p>
          <w:p w:rsidR="005648E1" w:rsidRPr="00DF7511" w:rsidRDefault="005648E1" w:rsidP="00A7112D">
            <w:pPr>
              <w:suppressAutoHyphens w:val="0"/>
              <w:autoSpaceDE w:val="0"/>
              <w:adjustRightInd w:val="0"/>
              <w:rPr>
                <w:i/>
                <w:iCs/>
                <w:sz w:val="20"/>
                <w:szCs w:val="20"/>
                <w:lang w:eastAsia="pl-PL"/>
              </w:rPr>
            </w:pPr>
          </w:p>
        </w:tc>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m2</w:t>
            </w:r>
          </w:p>
        </w:tc>
        <w:tc>
          <w:tcPr>
            <w:tcW w:w="992"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1 404,00</w:t>
            </w:r>
          </w:p>
          <w:p w:rsidR="005648E1" w:rsidRPr="00DF7511" w:rsidRDefault="005648E1" w:rsidP="00A7112D">
            <w:pPr>
              <w:suppressAutoHyphens w:val="0"/>
              <w:autoSpaceDE w:val="0"/>
              <w:adjustRightInd w:val="0"/>
              <w:jc w:val="right"/>
              <w:rPr>
                <w:i/>
                <w:iCs/>
                <w:sz w:val="20"/>
                <w:szCs w:val="20"/>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od km 0+000 do km 0+936; szer. 0,75 m SP SL</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2.</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936*0,75*2</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1 404,00</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val="de-DE" w:eastAsia="pl-PL"/>
              </w:rPr>
              <w:t>-------------</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4.</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Przeniesienie +</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1 404,00</w:t>
            </w:r>
          </w:p>
        </w:tc>
      </w:tr>
      <w:tr w:rsidR="005648E1" w:rsidRPr="00DF7511" w:rsidTr="00A7112D">
        <w:trPr>
          <w:cantSplit/>
          <w:trHeight w:val="240"/>
        </w:trPr>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11</w:t>
            </w:r>
          </w:p>
        </w:tc>
        <w:tc>
          <w:tcPr>
            <w:tcW w:w="1701" w:type="dxa"/>
            <w:gridSpan w:val="2"/>
            <w:shd w:val="clear" w:color="auto" w:fill="FFFFFF"/>
          </w:tcPr>
          <w:p w:rsidR="005648E1" w:rsidRPr="00DF7511" w:rsidRDefault="005648E1" w:rsidP="00A7112D">
            <w:pPr>
              <w:suppressAutoHyphens w:val="0"/>
              <w:autoSpaceDE w:val="0"/>
              <w:adjustRightInd w:val="0"/>
              <w:rPr>
                <w:b/>
                <w:bCs/>
                <w:i/>
                <w:iCs/>
                <w:sz w:val="20"/>
                <w:szCs w:val="20"/>
                <w:lang w:eastAsia="pl-PL"/>
              </w:rPr>
            </w:pPr>
            <w:r w:rsidRPr="00DF7511">
              <w:rPr>
                <w:b/>
                <w:bCs/>
                <w:i/>
                <w:iCs/>
                <w:sz w:val="20"/>
                <w:szCs w:val="20"/>
                <w:lang w:eastAsia="pl-PL"/>
              </w:rPr>
              <w:t>wg nakładów</w:t>
            </w:r>
          </w:p>
          <w:p w:rsidR="005648E1" w:rsidRPr="00DF7511" w:rsidRDefault="005648E1" w:rsidP="00A7112D">
            <w:pPr>
              <w:suppressAutoHyphens w:val="0"/>
              <w:autoSpaceDE w:val="0"/>
              <w:adjustRightInd w:val="0"/>
              <w:rPr>
                <w:i/>
                <w:iCs/>
                <w:sz w:val="20"/>
                <w:szCs w:val="20"/>
                <w:lang w:eastAsia="pl-PL"/>
              </w:rPr>
            </w:pPr>
            <w:r w:rsidRPr="00DF7511">
              <w:rPr>
                <w:b/>
                <w:bCs/>
                <w:i/>
                <w:iCs/>
                <w:sz w:val="20"/>
                <w:szCs w:val="20"/>
                <w:lang w:eastAsia="pl-PL"/>
              </w:rPr>
              <w:t>rzeczowych</w:t>
            </w:r>
          </w:p>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KNNR 60113-040-050</w:t>
            </w:r>
          </w:p>
        </w:tc>
        <w:tc>
          <w:tcPr>
            <w:tcW w:w="4677" w:type="dxa"/>
            <w:gridSpan w:val="3"/>
            <w:shd w:val="clear" w:color="auto" w:fill="FFFFFF"/>
          </w:tcPr>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Pobocza z kruszywa łamanego o uziarnieniu 0-31,5mm, grubość warstwy po zagęszczeniu 9 cm</w:t>
            </w:r>
          </w:p>
          <w:p w:rsidR="005648E1" w:rsidRPr="00DF7511" w:rsidRDefault="005648E1" w:rsidP="00A7112D">
            <w:pPr>
              <w:keepNext/>
              <w:keepLines/>
              <w:tabs>
                <w:tab w:val="left" w:pos="4606"/>
                <w:tab w:val="left" w:pos="9212"/>
              </w:tabs>
              <w:suppressAutoHyphens w:val="0"/>
              <w:autoSpaceDE w:val="0"/>
              <w:adjustRightInd w:val="0"/>
              <w:rPr>
                <w:sz w:val="16"/>
                <w:szCs w:val="16"/>
                <w:lang w:eastAsia="pl-PL"/>
              </w:rPr>
            </w:pPr>
            <w:r w:rsidRPr="00DF7511">
              <w:rPr>
                <w:i/>
                <w:iCs/>
                <w:sz w:val="16"/>
                <w:szCs w:val="16"/>
                <w:lang w:eastAsia="pl-PL"/>
              </w:rPr>
              <w:t>Czynność robót</w:t>
            </w:r>
            <w:r w:rsidRPr="00DF7511">
              <w:rPr>
                <w:sz w:val="16"/>
                <w:szCs w:val="16"/>
                <w:lang w:eastAsia="pl-PL"/>
              </w:rPr>
              <w:t>: D-04.04.02</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krotność= 1,00</w:t>
            </w:r>
          </w:p>
          <w:p w:rsidR="005648E1" w:rsidRPr="00DF7511" w:rsidRDefault="005648E1" w:rsidP="00A7112D">
            <w:pPr>
              <w:suppressAutoHyphens w:val="0"/>
              <w:autoSpaceDE w:val="0"/>
              <w:adjustRightInd w:val="0"/>
              <w:rPr>
                <w:i/>
                <w:iCs/>
                <w:sz w:val="16"/>
                <w:szCs w:val="16"/>
                <w:lang w:eastAsia="pl-PL"/>
              </w:rPr>
            </w:pPr>
          </w:p>
          <w:p w:rsidR="005648E1" w:rsidRPr="00DF7511" w:rsidRDefault="005648E1" w:rsidP="00A7112D">
            <w:pPr>
              <w:suppressAutoHyphens w:val="0"/>
              <w:autoSpaceDE w:val="0"/>
              <w:adjustRightInd w:val="0"/>
              <w:rPr>
                <w:i/>
                <w:iCs/>
                <w:sz w:val="20"/>
                <w:szCs w:val="20"/>
                <w:lang w:eastAsia="pl-PL"/>
              </w:rPr>
            </w:pPr>
          </w:p>
        </w:tc>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m2</w:t>
            </w:r>
          </w:p>
        </w:tc>
        <w:tc>
          <w:tcPr>
            <w:tcW w:w="992"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1 404,00</w:t>
            </w:r>
          </w:p>
          <w:p w:rsidR="005648E1" w:rsidRPr="00DF7511" w:rsidRDefault="005648E1" w:rsidP="00A7112D">
            <w:pPr>
              <w:suppressAutoHyphens w:val="0"/>
              <w:autoSpaceDE w:val="0"/>
              <w:adjustRightInd w:val="0"/>
              <w:jc w:val="right"/>
              <w:rPr>
                <w:i/>
                <w:iCs/>
                <w:sz w:val="20"/>
                <w:szCs w:val="20"/>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od km 0+000 do km 0+936; szer. 0,75 m SP SL</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2.</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936*0,75*2</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1 404,00</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val="de-DE" w:eastAsia="pl-PL"/>
              </w:rPr>
              <w:t>-------------</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4.</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Przeniesienie +</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1 404,00</w:t>
            </w:r>
          </w:p>
        </w:tc>
      </w:tr>
    </w:tbl>
    <w:p w:rsidR="005648E1" w:rsidRPr="00DF7511" w:rsidRDefault="005648E1" w:rsidP="005648E1">
      <w:pPr>
        <w:tabs>
          <w:tab w:val="left" w:pos="4606"/>
          <w:tab w:val="left" w:pos="9212"/>
        </w:tabs>
        <w:suppressAutoHyphens w:val="0"/>
        <w:autoSpaceDE w:val="0"/>
        <w:adjustRightInd w:val="0"/>
        <w:rPr>
          <w:sz w:val="20"/>
          <w:szCs w:val="20"/>
          <w:lang w:eastAsia="pl-P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356"/>
      </w:tblGrid>
      <w:tr w:rsidR="005648E1" w:rsidRPr="00DF7511" w:rsidTr="00A7112D">
        <w:tc>
          <w:tcPr>
            <w:tcW w:w="9356" w:type="dxa"/>
          </w:tcPr>
          <w:p w:rsidR="005648E1" w:rsidRPr="00DF7511" w:rsidRDefault="005648E1" w:rsidP="00A7112D">
            <w:pPr>
              <w:suppressAutoHyphens w:val="0"/>
              <w:autoSpaceDE w:val="0"/>
              <w:adjustRightInd w:val="0"/>
              <w:rPr>
                <w:b/>
                <w:bCs/>
                <w:sz w:val="20"/>
                <w:szCs w:val="20"/>
                <w:lang w:eastAsia="pl-PL"/>
              </w:rPr>
            </w:pPr>
            <w:r w:rsidRPr="00DF7511">
              <w:rPr>
                <w:b/>
                <w:bCs/>
                <w:sz w:val="28"/>
                <w:szCs w:val="28"/>
                <w:lang w:eastAsia="pl-PL"/>
              </w:rPr>
              <w:t xml:space="preserve">4. </w:t>
            </w:r>
            <w:r w:rsidRPr="00DF7511">
              <w:rPr>
                <w:b/>
                <w:bCs/>
                <w:sz w:val="20"/>
                <w:szCs w:val="20"/>
                <w:lang w:eastAsia="pl-PL"/>
              </w:rPr>
              <w:t>ODWODNIENIE</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Kod CPV: 45232000-2 Roboty pomocnicze w zakresie rurociągów i kabli</w:t>
            </w:r>
          </w:p>
          <w:p w:rsidR="005648E1" w:rsidRPr="00DF7511" w:rsidRDefault="005648E1" w:rsidP="00A7112D">
            <w:pPr>
              <w:tabs>
                <w:tab w:val="left" w:pos="4606"/>
                <w:tab w:val="left" w:pos="9212"/>
              </w:tabs>
              <w:suppressAutoHyphens w:val="0"/>
              <w:autoSpaceDE w:val="0"/>
              <w:adjustRightInd w:val="0"/>
              <w:rPr>
                <w:sz w:val="20"/>
                <w:szCs w:val="20"/>
                <w:lang w:eastAsia="pl-PL"/>
              </w:rPr>
            </w:pPr>
          </w:p>
          <w:p w:rsidR="005648E1" w:rsidRPr="00DF7511" w:rsidRDefault="005648E1" w:rsidP="00A7112D">
            <w:pPr>
              <w:tabs>
                <w:tab w:val="left" w:pos="4606"/>
                <w:tab w:val="left" w:pos="9212"/>
              </w:tabs>
              <w:suppressAutoHyphens w:val="0"/>
              <w:autoSpaceDE w:val="0"/>
              <w:adjustRightInd w:val="0"/>
              <w:rPr>
                <w:sz w:val="20"/>
                <w:szCs w:val="20"/>
                <w:lang w:eastAsia="pl-PL"/>
              </w:rPr>
            </w:pPr>
          </w:p>
        </w:tc>
      </w:tr>
    </w:tbl>
    <w:p w:rsidR="005648E1" w:rsidRPr="00DF7511" w:rsidRDefault="005648E1" w:rsidP="005648E1">
      <w:pPr>
        <w:tabs>
          <w:tab w:val="left" w:pos="4606"/>
          <w:tab w:val="left" w:pos="9212"/>
        </w:tabs>
        <w:suppressAutoHyphens w:val="0"/>
        <w:autoSpaceDE w:val="0"/>
        <w:adjustRightInd w:val="0"/>
        <w:rPr>
          <w:sz w:val="20"/>
          <w:szCs w:val="20"/>
          <w:lang w:eastAsia="pl-PL"/>
        </w:rPr>
      </w:pPr>
    </w:p>
    <w:tbl>
      <w:tblPr>
        <w:tblW w:w="0" w:type="auto"/>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993"/>
        <w:gridCol w:w="285"/>
        <w:gridCol w:w="1416"/>
        <w:gridCol w:w="2693"/>
        <w:gridCol w:w="1063"/>
        <w:gridCol w:w="923"/>
        <w:gridCol w:w="993"/>
        <w:gridCol w:w="992"/>
      </w:tblGrid>
      <w:tr w:rsidR="005648E1" w:rsidRPr="00DF7511" w:rsidTr="00A7112D">
        <w:trPr>
          <w:cantSplit/>
          <w:trHeight w:val="140"/>
          <w:tblHeader/>
        </w:trPr>
        <w:tc>
          <w:tcPr>
            <w:tcW w:w="993" w:type="dxa"/>
            <w:shd w:val="clear" w:color="auto" w:fill="FFFFFF"/>
          </w:tcPr>
          <w:p w:rsidR="005648E1" w:rsidRPr="00DF7511" w:rsidRDefault="005648E1" w:rsidP="00A7112D">
            <w:pPr>
              <w:suppressAutoHyphens w:val="0"/>
              <w:autoSpaceDE w:val="0"/>
              <w:adjustRightInd w:val="0"/>
              <w:jc w:val="center"/>
              <w:rPr>
                <w:sz w:val="14"/>
                <w:szCs w:val="14"/>
                <w:lang w:eastAsia="pl-PL"/>
              </w:rPr>
            </w:pPr>
            <w:r w:rsidRPr="00DF7511">
              <w:rPr>
                <w:sz w:val="14"/>
                <w:szCs w:val="14"/>
                <w:lang w:eastAsia="pl-PL"/>
              </w:rPr>
              <w:t>1</w:t>
            </w:r>
          </w:p>
        </w:tc>
        <w:tc>
          <w:tcPr>
            <w:tcW w:w="1701" w:type="dxa"/>
            <w:gridSpan w:val="2"/>
            <w:shd w:val="clear" w:color="auto" w:fill="FFFFFF"/>
          </w:tcPr>
          <w:p w:rsidR="005648E1" w:rsidRPr="00DF7511" w:rsidRDefault="005648E1" w:rsidP="00A7112D">
            <w:pPr>
              <w:suppressAutoHyphens w:val="0"/>
              <w:autoSpaceDE w:val="0"/>
              <w:adjustRightInd w:val="0"/>
              <w:jc w:val="center"/>
              <w:rPr>
                <w:sz w:val="14"/>
                <w:szCs w:val="14"/>
                <w:lang w:eastAsia="pl-PL"/>
              </w:rPr>
            </w:pPr>
            <w:r w:rsidRPr="00DF7511">
              <w:rPr>
                <w:sz w:val="14"/>
                <w:szCs w:val="14"/>
                <w:lang w:eastAsia="pl-PL"/>
              </w:rPr>
              <w:t>2</w:t>
            </w:r>
          </w:p>
        </w:tc>
        <w:tc>
          <w:tcPr>
            <w:tcW w:w="4677" w:type="dxa"/>
            <w:gridSpan w:val="3"/>
            <w:shd w:val="clear" w:color="auto" w:fill="FFFFFF"/>
          </w:tcPr>
          <w:p w:rsidR="005648E1" w:rsidRPr="00DF7511" w:rsidRDefault="005648E1" w:rsidP="00A7112D">
            <w:pPr>
              <w:keepNext/>
              <w:suppressAutoHyphens w:val="0"/>
              <w:autoSpaceDE w:val="0"/>
              <w:adjustRightInd w:val="0"/>
              <w:jc w:val="center"/>
              <w:rPr>
                <w:sz w:val="14"/>
                <w:szCs w:val="14"/>
                <w:lang w:eastAsia="pl-PL"/>
              </w:rPr>
            </w:pPr>
            <w:r w:rsidRPr="00DF7511">
              <w:rPr>
                <w:sz w:val="14"/>
                <w:szCs w:val="14"/>
                <w:lang w:eastAsia="pl-PL"/>
              </w:rPr>
              <w:t>3</w:t>
            </w:r>
          </w:p>
        </w:tc>
        <w:tc>
          <w:tcPr>
            <w:tcW w:w="992" w:type="dxa"/>
            <w:shd w:val="clear" w:color="auto" w:fill="FFFFFF"/>
          </w:tcPr>
          <w:p w:rsidR="005648E1" w:rsidRPr="00DF7511" w:rsidRDefault="005648E1" w:rsidP="00A7112D">
            <w:pPr>
              <w:suppressAutoHyphens w:val="0"/>
              <w:autoSpaceDE w:val="0"/>
              <w:adjustRightInd w:val="0"/>
              <w:jc w:val="center"/>
              <w:rPr>
                <w:sz w:val="14"/>
                <w:szCs w:val="14"/>
                <w:lang w:eastAsia="pl-PL"/>
              </w:rPr>
            </w:pPr>
            <w:r w:rsidRPr="00DF7511">
              <w:rPr>
                <w:sz w:val="14"/>
                <w:szCs w:val="14"/>
                <w:lang w:eastAsia="pl-PL"/>
              </w:rPr>
              <w:t>4</w:t>
            </w:r>
          </w:p>
        </w:tc>
        <w:tc>
          <w:tcPr>
            <w:tcW w:w="992" w:type="dxa"/>
            <w:shd w:val="clear" w:color="auto" w:fill="FFFFFF"/>
          </w:tcPr>
          <w:p w:rsidR="005648E1" w:rsidRPr="00DF7511" w:rsidRDefault="005648E1" w:rsidP="00A7112D">
            <w:pPr>
              <w:keepNext/>
              <w:suppressAutoHyphens w:val="0"/>
              <w:autoSpaceDE w:val="0"/>
              <w:adjustRightInd w:val="0"/>
              <w:jc w:val="center"/>
              <w:rPr>
                <w:sz w:val="14"/>
                <w:szCs w:val="14"/>
                <w:lang w:eastAsia="pl-PL"/>
              </w:rPr>
            </w:pPr>
            <w:r w:rsidRPr="00DF7511">
              <w:rPr>
                <w:sz w:val="14"/>
                <w:szCs w:val="14"/>
                <w:lang w:eastAsia="pl-PL"/>
              </w:rPr>
              <w:t>5</w:t>
            </w:r>
          </w:p>
        </w:tc>
      </w:tr>
      <w:tr w:rsidR="005648E1" w:rsidRPr="00DF7511" w:rsidTr="00A7112D">
        <w:trPr>
          <w:cantSplit/>
          <w:trHeight w:val="240"/>
        </w:trPr>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sz w:val="20"/>
                <w:szCs w:val="20"/>
                <w:lang w:eastAsia="pl-PL"/>
              </w:rPr>
              <w:t xml:space="preserve"> </w:t>
            </w:r>
            <w:r w:rsidRPr="00DF7511">
              <w:rPr>
                <w:i/>
                <w:iCs/>
                <w:sz w:val="20"/>
                <w:szCs w:val="20"/>
                <w:lang w:eastAsia="pl-PL"/>
              </w:rPr>
              <w:t>12</w:t>
            </w:r>
          </w:p>
        </w:tc>
        <w:tc>
          <w:tcPr>
            <w:tcW w:w="1701" w:type="dxa"/>
            <w:gridSpan w:val="2"/>
            <w:shd w:val="clear" w:color="auto" w:fill="FFFFFF"/>
          </w:tcPr>
          <w:p w:rsidR="005648E1" w:rsidRPr="00DF7511" w:rsidRDefault="005648E1" w:rsidP="00A7112D">
            <w:pPr>
              <w:suppressAutoHyphens w:val="0"/>
              <w:autoSpaceDE w:val="0"/>
              <w:adjustRightInd w:val="0"/>
              <w:rPr>
                <w:b/>
                <w:bCs/>
                <w:i/>
                <w:iCs/>
                <w:sz w:val="20"/>
                <w:szCs w:val="20"/>
                <w:lang w:eastAsia="pl-PL"/>
              </w:rPr>
            </w:pPr>
            <w:r w:rsidRPr="00DF7511">
              <w:rPr>
                <w:b/>
                <w:bCs/>
                <w:i/>
                <w:iCs/>
                <w:sz w:val="20"/>
                <w:szCs w:val="20"/>
                <w:lang w:eastAsia="pl-PL"/>
              </w:rPr>
              <w:t>wg nakładów</w:t>
            </w:r>
          </w:p>
          <w:p w:rsidR="005648E1" w:rsidRPr="00DF7511" w:rsidRDefault="005648E1" w:rsidP="00A7112D">
            <w:pPr>
              <w:suppressAutoHyphens w:val="0"/>
              <w:autoSpaceDE w:val="0"/>
              <w:adjustRightInd w:val="0"/>
              <w:rPr>
                <w:i/>
                <w:iCs/>
                <w:sz w:val="20"/>
                <w:szCs w:val="20"/>
                <w:lang w:eastAsia="pl-PL"/>
              </w:rPr>
            </w:pPr>
            <w:r w:rsidRPr="00DF7511">
              <w:rPr>
                <w:b/>
                <w:bCs/>
                <w:i/>
                <w:iCs/>
                <w:sz w:val="20"/>
                <w:szCs w:val="20"/>
                <w:lang w:eastAsia="pl-PL"/>
              </w:rPr>
              <w:t>rzeczowych</w:t>
            </w:r>
          </w:p>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KNNR 61302-030-040</w:t>
            </w:r>
          </w:p>
        </w:tc>
        <w:tc>
          <w:tcPr>
            <w:tcW w:w="4677" w:type="dxa"/>
            <w:gridSpan w:val="3"/>
            <w:shd w:val="clear" w:color="auto" w:fill="FFFFFF"/>
          </w:tcPr>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 xml:space="preserve">Czyszczenie przepustów o średnicy 0,4 </w:t>
            </w:r>
            <w:proofErr w:type="spellStart"/>
            <w:r w:rsidRPr="00DF7511">
              <w:rPr>
                <w:i/>
                <w:iCs/>
                <w:sz w:val="20"/>
                <w:szCs w:val="20"/>
                <w:lang w:eastAsia="pl-PL"/>
              </w:rPr>
              <w:t>m,grubość</w:t>
            </w:r>
            <w:proofErr w:type="spellEnd"/>
            <w:r w:rsidRPr="00DF7511">
              <w:rPr>
                <w:i/>
                <w:iCs/>
                <w:sz w:val="20"/>
                <w:szCs w:val="20"/>
                <w:lang w:eastAsia="pl-PL"/>
              </w:rPr>
              <w:t xml:space="preserve"> namułu w cm do 50% jego średnicy</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krotność= 1,00</w:t>
            </w:r>
          </w:p>
          <w:p w:rsidR="005648E1" w:rsidRPr="00DF7511" w:rsidRDefault="005648E1" w:rsidP="00A7112D">
            <w:pPr>
              <w:suppressAutoHyphens w:val="0"/>
              <w:autoSpaceDE w:val="0"/>
              <w:adjustRightInd w:val="0"/>
              <w:rPr>
                <w:i/>
                <w:iCs/>
                <w:sz w:val="16"/>
                <w:szCs w:val="16"/>
                <w:lang w:eastAsia="pl-PL"/>
              </w:rPr>
            </w:pPr>
          </w:p>
          <w:p w:rsidR="005648E1" w:rsidRPr="00DF7511" w:rsidRDefault="005648E1" w:rsidP="00A7112D">
            <w:pPr>
              <w:suppressAutoHyphens w:val="0"/>
              <w:autoSpaceDE w:val="0"/>
              <w:adjustRightInd w:val="0"/>
              <w:rPr>
                <w:i/>
                <w:iCs/>
                <w:sz w:val="20"/>
                <w:szCs w:val="20"/>
                <w:lang w:eastAsia="pl-PL"/>
              </w:rPr>
            </w:pPr>
          </w:p>
        </w:tc>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m</w:t>
            </w:r>
          </w:p>
        </w:tc>
        <w:tc>
          <w:tcPr>
            <w:tcW w:w="992"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9,00</w:t>
            </w:r>
          </w:p>
          <w:p w:rsidR="005648E1" w:rsidRPr="00DF7511" w:rsidRDefault="005648E1" w:rsidP="00A7112D">
            <w:pPr>
              <w:suppressAutoHyphens w:val="0"/>
              <w:autoSpaceDE w:val="0"/>
              <w:adjustRightInd w:val="0"/>
              <w:jc w:val="right"/>
              <w:rPr>
                <w:i/>
                <w:iCs/>
                <w:sz w:val="20"/>
                <w:szCs w:val="20"/>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dz. 73</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2.</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9,0</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9,00</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val="de-DE" w:eastAsia="pl-PL"/>
              </w:rPr>
              <w:t>-------------</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4.</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Przeniesienie +</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9,00</w:t>
            </w:r>
          </w:p>
        </w:tc>
      </w:tr>
    </w:tbl>
    <w:p w:rsidR="005648E1" w:rsidRPr="00DF7511" w:rsidRDefault="005648E1" w:rsidP="005648E1">
      <w:pPr>
        <w:tabs>
          <w:tab w:val="left" w:pos="4606"/>
          <w:tab w:val="left" w:pos="9212"/>
        </w:tabs>
        <w:suppressAutoHyphens w:val="0"/>
        <w:autoSpaceDE w:val="0"/>
        <w:adjustRightInd w:val="0"/>
        <w:rPr>
          <w:sz w:val="20"/>
          <w:szCs w:val="20"/>
          <w:lang w:eastAsia="pl-P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356"/>
      </w:tblGrid>
      <w:tr w:rsidR="005648E1" w:rsidRPr="00DF7511" w:rsidTr="00A7112D">
        <w:tc>
          <w:tcPr>
            <w:tcW w:w="9356" w:type="dxa"/>
          </w:tcPr>
          <w:p w:rsidR="005648E1" w:rsidRPr="00DF7511" w:rsidRDefault="005648E1" w:rsidP="00A7112D">
            <w:pPr>
              <w:suppressAutoHyphens w:val="0"/>
              <w:autoSpaceDE w:val="0"/>
              <w:adjustRightInd w:val="0"/>
              <w:rPr>
                <w:b/>
                <w:bCs/>
                <w:sz w:val="20"/>
                <w:szCs w:val="20"/>
                <w:lang w:eastAsia="pl-PL"/>
              </w:rPr>
            </w:pPr>
            <w:r w:rsidRPr="00DF7511">
              <w:rPr>
                <w:b/>
                <w:bCs/>
                <w:sz w:val="28"/>
                <w:szCs w:val="28"/>
                <w:lang w:eastAsia="pl-PL"/>
              </w:rPr>
              <w:t xml:space="preserve">5. </w:t>
            </w:r>
            <w:r w:rsidRPr="00DF7511">
              <w:rPr>
                <w:b/>
                <w:bCs/>
                <w:sz w:val="20"/>
                <w:szCs w:val="20"/>
                <w:lang w:eastAsia="pl-PL"/>
              </w:rPr>
              <w:t>OZNAKOWANIE</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Kod CPV: 45233290-8 Instalowanie znaków drogowych</w:t>
            </w:r>
          </w:p>
          <w:p w:rsidR="005648E1" w:rsidRPr="00DF7511" w:rsidRDefault="005648E1" w:rsidP="00A7112D">
            <w:pPr>
              <w:tabs>
                <w:tab w:val="left" w:pos="4606"/>
                <w:tab w:val="left" w:pos="9212"/>
              </w:tabs>
              <w:suppressAutoHyphens w:val="0"/>
              <w:autoSpaceDE w:val="0"/>
              <w:adjustRightInd w:val="0"/>
              <w:rPr>
                <w:sz w:val="20"/>
                <w:szCs w:val="20"/>
                <w:lang w:eastAsia="pl-PL"/>
              </w:rPr>
            </w:pPr>
          </w:p>
          <w:p w:rsidR="005648E1" w:rsidRPr="00DF7511" w:rsidRDefault="005648E1" w:rsidP="00A7112D">
            <w:pPr>
              <w:tabs>
                <w:tab w:val="left" w:pos="4606"/>
                <w:tab w:val="left" w:pos="9212"/>
              </w:tabs>
              <w:suppressAutoHyphens w:val="0"/>
              <w:autoSpaceDE w:val="0"/>
              <w:adjustRightInd w:val="0"/>
              <w:rPr>
                <w:sz w:val="20"/>
                <w:szCs w:val="20"/>
                <w:lang w:eastAsia="pl-PL"/>
              </w:rPr>
            </w:pPr>
          </w:p>
        </w:tc>
      </w:tr>
    </w:tbl>
    <w:p w:rsidR="005648E1" w:rsidRPr="00DF7511" w:rsidRDefault="005648E1" w:rsidP="005648E1">
      <w:pPr>
        <w:tabs>
          <w:tab w:val="left" w:pos="4606"/>
          <w:tab w:val="left" w:pos="9212"/>
        </w:tabs>
        <w:suppressAutoHyphens w:val="0"/>
        <w:autoSpaceDE w:val="0"/>
        <w:adjustRightInd w:val="0"/>
        <w:rPr>
          <w:sz w:val="20"/>
          <w:szCs w:val="20"/>
          <w:lang w:eastAsia="pl-PL"/>
        </w:rPr>
      </w:pPr>
    </w:p>
    <w:tbl>
      <w:tblPr>
        <w:tblW w:w="0" w:type="auto"/>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993"/>
        <w:gridCol w:w="285"/>
        <w:gridCol w:w="1416"/>
        <w:gridCol w:w="2693"/>
        <w:gridCol w:w="1063"/>
        <w:gridCol w:w="923"/>
        <w:gridCol w:w="993"/>
        <w:gridCol w:w="992"/>
      </w:tblGrid>
      <w:tr w:rsidR="005648E1" w:rsidRPr="00DF7511" w:rsidTr="00A7112D">
        <w:trPr>
          <w:cantSplit/>
          <w:trHeight w:val="140"/>
          <w:tblHeader/>
        </w:trPr>
        <w:tc>
          <w:tcPr>
            <w:tcW w:w="993" w:type="dxa"/>
            <w:shd w:val="clear" w:color="auto" w:fill="FFFFFF"/>
          </w:tcPr>
          <w:p w:rsidR="005648E1" w:rsidRPr="00DF7511" w:rsidRDefault="005648E1" w:rsidP="00A7112D">
            <w:pPr>
              <w:suppressAutoHyphens w:val="0"/>
              <w:autoSpaceDE w:val="0"/>
              <w:adjustRightInd w:val="0"/>
              <w:jc w:val="center"/>
              <w:rPr>
                <w:sz w:val="14"/>
                <w:szCs w:val="14"/>
                <w:lang w:eastAsia="pl-PL"/>
              </w:rPr>
            </w:pPr>
            <w:r w:rsidRPr="00DF7511">
              <w:rPr>
                <w:sz w:val="14"/>
                <w:szCs w:val="14"/>
                <w:lang w:eastAsia="pl-PL"/>
              </w:rPr>
              <w:t>1</w:t>
            </w:r>
          </w:p>
        </w:tc>
        <w:tc>
          <w:tcPr>
            <w:tcW w:w="1701" w:type="dxa"/>
            <w:gridSpan w:val="2"/>
            <w:shd w:val="clear" w:color="auto" w:fill="FFFFFF"/>
          </w:tcPr>
          <w:p w:rsidR="005648E1" w:rsidRPr="00DF7511" w:rsidRDefault="005648E1" w:rsidP="00A7112D">
            <w:pPr>
              <w:suppressAutoHyphens w:val="0"/>
              <w:autoSpaceDE w:val="0"/>
              <w:adjustRightInd w:val="0"/>
              <w:jc w:val="center"/>
              <w:rPr>
                <w:sz w:val="14"/>
                <w:szCs w:val="14"/>
                <w:lang w:eastAsia="pl-PL"/>
              </w:rPr>
            </w:pPr>
            <w:r w:rsidRPr="00DF7511">
              <w:rPr>
                <w:sz w:val="14"/>
                <w:szCs w:val="14"/>
                <w:lang w:eastAsia="pl-PL"/>
              </w:rPr>
              <w:t>2</w:t>
            </w:r>
          </w:p>
        </w:tc>
        <w:tc>
          <w:tcPr>
            <w:tcW w:w="4677" w:type="dxa"/>
            <w:gridSpan w:val="3"/>
            <w:shd w:val="clear" w:color="auto" w:fill="FFFFFF"/>
          </w:tcPr>
          <w:p w:rsidR="005648E1" w:rsidRPr="00DF7511" w:rsidRDefault="005648E1" w:rsidP="00A7112D">
            <w:pPr>
              <w:keepNext/>
              <w:suppressAutoHyphens w:val="0"/>
              <w:autoSpaceDE w:val="0"/>
              <w:adjustRightInd w:val="0"/>
              <w:jc w:val="center"/>
              <w:rPr>
                <w:sz w:val="14"/>
                <w:szCs w:val="14"/>
                <w:lang w:eastAsia="pl-PL"/>
              </w:rPr>
            </w:pPr>
            <w:r w:rsidRPr="00DF7511">
              <w:rPr>
                <w:sz w:val="14"/>
                <w:szCs w:val="14"/>
                <w:lang w:eastAsia="pl-PL"/>
              </w:rPr>
              <w:t>3</w:t>
            </w:r>
          </w:p>
        </w:tc>
        <w:tc>
          <w:tcPr>
            <w:tcW w:w="992" w:type="dxa"/>
            <w:shd w:val="clear" w:color="auto" w:fill="FFFFFF"/>
          </w:tcPr>
          <w:p w:rsidR="005648E1" w:rsidRPr="00DF7511" w:rsidRDefault="005648E1" w:rsidP="00A7112D">
            <w:pPr>
              <w:suppressAutoHyphens w:val="0"/>
              <w:autoSpaceDE w:val="0"/>
              <w:adjustRightInd w:val="0"/>
              <w:jc w:val="center"/>
              <w:rPr>
                <w:sz w:val="14"/>
                <w:szCs w:val="14"/>
                <w:lang w:eastAsia="pl-PL"/>
              </w:rPr>
            </w:pPr>
            <w:r w:rsidRPr="00DF7511">
              <w:rPr>
                <w:sz w:val="14"/>
                <w:szCs w:val="14"/>
                <w:lang w:eastAsia="pl-PL"/>
              </w:rPr>
              <w:t>4</w:t>
            </w:r>
          </w:p>
        </w:tc>
        <w:tc>
          <w:tcPr>
            <w:tcW w:w="992" w:type="dxa"/>
            <w:shd w:val="clear" w:color="auto" w:fill="FFFFFF"/>
          </w:tcPr>
          <w:p w:rsidR="005648E1" w:rsidRPr="00DF7511" w:rsidRDefault="005648E1" w:rsidP="00A7112D">
            <w:pPr>
              <w:keepNext/>
              <w:suppressAutoHyphens w:val="0"/>
              <w:autoSpaceDE w:val="0"/>
              <w:adjustRightInd w:val="0"/>
              <w:jc w:val="center"/>
              <w:rPr>
                <w:sz w:val="14"/>
                <w:szCs w:val="14"/>
                <w:lang w:eastAsia="pl-PL"/>
              </w:rPr>
            </w:pPr>
            <w:r w:rsidRPr="00DF7511">
              <w:rPr>
                <w:sz w:val="14"/>
                <w:szCs w:val="14"/>
                <w:lang w:eastAsia="pl-PL"/>
              </w:rPr>
              <w:t>5</w:t>
            </w:r>
          </w:p>
        </w:tc>
      </w:tr>
      <w:tr w:rsidR="005648E1" w:rsidRPr="00DF7511" w:rsidTr="00A7112D">
        <w:trPr>
          <w:cantSplit/>
          <w:trHeight w:val="240"/>
        </w:trPr>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sz w:val="20"/>
                <w:szCs w:val="20"/>
                <w:lang w:eastAsia="pl-PL"/>
              </w:rPr>
              <w:t xml:space="preserve"> </w:t>
            </w:r>
            <w:r w:rsidRPr="00DF7511">
              <w:rPr>
                <w:i/>
                <w:iCs/>
                <w:sz w:val="20"/>
                <w:szCs w:val="20"/>
                <w:lang w:eastAsia="pl-PL"/>
              </w:rPr>
              <w:t>13</w:t>
            </w:r>
          </w:p>
        </w:tc>
        <w:tc>
          <w:tcPr>
            <w:tcW w:w="1701" w:type="dxa"/>
            <w:gridSpan w:val="2"/>
            <w:shd w:val="clear" w:color="auto" w:fill="FFFFFF"/>
          </w:tcPr>
          <w:p w:rsidR="005648E1" w:rsidRPr="00DF7511" w:rsidRDefault="005648E1" w:rsidP="00A7112D">
            <w:pPr>
              <w:suppressAutoHyphens w:val="0"/>
              <w:autoSpaceDE w:val="0"/>
              <w:adjustRightInd w:val="0"/>
              <w:rPr>
                <w:b/>
                <w:bCs/>
                <w:i/>
                <w:iCs/>
                <w:sz w:val="20"/>
                <w:szCs w:val="20"/>
                <w:lang w:eastAsia="pl-PL"/>
              </w:rPr>
            </w:pPr>
            <w:r w:rsidRPr="00DF7511">
              <w:rPr>
                <w:b/>
                <w:bCs/>
                <w:i/>
                <w:iCs/>
                <w:sz w:val="20"/>
                <w:szCs w:val="20"/>
                <w:lang w:eastAsia="pl-PL"/>
              </w:rPr>
              <w:t>wg nakładów</w:t>
            </w:r>
          </w:p>
          <w:p w:rsidR="005648E1" w:rsidRPr="00DF7511" w:rsidRDefault="005648E1" w:rsidP="00A7112D">
            <w:pPr>
              <w:suppressAutoHyphens w:val="0"/>
              <w:autoSpaceDE w:val="0"/>
              <w:adjustRightInd w:val="0"/>
              <w:rPr>
                <w:i/>
                <w:iCs/>
                <w:sz w:val="20"/>
                <w:szCs w:val="20"/>
                <w:lang w:eastAsia="pl-PL"/>
              </w:rPr>
            </w:pPr>
            <w:r w:rsidRPr="00DF7511">
              <w:rPr>
                <w:b/>
                <w:bCs/>
                <w:i/>
                <w:iCs/>
                <w:sz w:val="20"/>
                <w:szCs w:val="20"/>
                <w:lang w:eastAsia="pl-PL"/>
              </w:rPr>
              <w:t>rzeczowych</w:t>
            </w:r>
          </w:p>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KNNR 60702-010-020</w:t>
            </w:r>
          </w:p>
        </w:tc>
        <w:tc>
          <w:tcPr>
            <w:tcW w:w="4677" w:type="dxa"/>
            <w:gridSpan w:val="3"/>
            <w:shd w:val="clear" w:color="auto" w:fill="FFFFFF"/>
          </w:tcPr>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 xml:space="preserve">Pionowe znaki </w:t>
            </w:r>
            <w:proofErr w:type="spellStart"/>
            <w:r w:rsidRPr="00DF7511">
              <w:rPr>
                <w:i/>
                <w:iCs/>
                <w:sz w:val="20"/>
                <w:szCs w:val="20"/>
                <w:lang w:eastAsia="pl-PL"/>
              </w:rPr>
              <w:t>drogowe,słupki</w:t>
            </w:r>
            <w:proofErr w:type="spellEnd"/>
            <w:r w:rsidRPr="00DF7511">
              <w:rPr>
                <w:i/>
                <w:iCs/>
                <w:sz w:val="20"/>
                <w:szCs w:val="20"/>
                <w:lang w:eastAsia="pl-PL"/>
              </w:rPr>
              <w:t xml:space="preserve"> z rur stalowych o średnicy 50 mm</w:t>
            </w:r>
          </w:p>
          <w:p w:rsidR="005648E1" w:rsidRPr="00DF7511" w:rsidRDefault="005648E1" w:rsidP="00A7112D">
            <w:pPr>
              <w:keepNext/>
              <w:keepLines/>
              <w:tabs>
                <w:tab w:val="left" w:pos="4606"/>
                <w:tab w:val="left" w:pos="9212"/>
              </w:tabs>
              <w:suppressAutoHyphens w:val="0"/>
              <w:autoSpaceDE w:val="0"/>
              <w:adjustRightInd w:val="0"/>
              <w:rPr>
                <w:sz w:val="16"/>
                <w:szCs w:val="16"/>
                <w:lang w:eastAsia="pl-PL"/>
              </w:rPr>
            </w:pPr>
            <w:r w:rsidRPr="00DF7511">
              <w:rPr>
                <w:i/>
                <w:iCs/>
                <w:sz w:val="16"/>
                <w:szCs w:val="16"/>
                <w:lang w:eastAsia="pl-PL"/>
              </w:rPr>
              <w:t>Czynność robót</w:t>
            </w:r>
            <w:r w:rsidRPr="00DF7511">
              <w:rPr>
                <w:sz w:val="16"/>
                <w:szCs w:val="16"/>
                <w:lang w:eastAsia="pl-PL"/>
              </w:rPr>
              <w:t>: D-07.02.01</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krotność= 1,00</w:t>
            </w:r>
          </w:p>
          <w:p w:rsidR="005648E1" w:rsidRPr="00DF7511" w:rsidRDefault="005648E1" w:rsidP="00A7112D">
            <w:pPr>
              <w:suppressAutoHyphens w:val="0"/>
              <w:autoSpaceDE w:val="0"/>
              <w:adjustRightInd w:val="0"/>
              <w:rPr>
                <w:i/>
                <w:iCs/>
                <w:sz w:val="20"/>
                <w:szCs w:val="20"/>
                <w:lang w:eastAsia="pl-PL"/>
              </w:rPr>
            </w:pPr>
          </w:p>
        </w:tc>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proofErr w:type="spellStart"/>
            <w:r w:rsidRPr="00DF7511">
              <w:rPr>
                <w:i/>
                <w:iCs/>
                <w:sz w:val="20"/>
                <w:szCs w:val="20"/>
                <w:lang w:eastAsia="pl-PL"/>
              </w:rPr>
              <w:t>szt</w:t>
            </w:r>
            <w:proofErr w:type="spellEnd"/>
          </w:p>
        </w:tc>
        <w:tc>
          <w:tcPr>
            <w:tcW w:w="992"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6,00</w:t>
            </w:r>
          </w:p>
          <w:p w:rsidR="005648E1" w:rsidRPr="00DF7511" w:rsidRDefault="005648E1" w:rsidP="00A7112D">
            <w:pPr>
              <w:suppressAutoHyphens w:val="0"/>
              <w:autoSpaceDE w:val="0"/>
              <w:adjustRightInd w:val="0"/>
              <w:jc w:val="right"/>
              <w:rPr>
                <w:i/>
                <w:iCs/>
                <w:sz w:val="20"/>
                <w:szCs w:val="20"/>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6</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6,00</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2.</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val="de-DE" w:eastAsia="pl-PL"/>
              </w:rPr>
              <w:t>-------------</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Przeniesienie +</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6,00</w:t>
            </w:r>
          </w:p>
        </w:tc>
      </w:tr>
      <w:tr w:rsidR="005648E1" w:rsidRPr="00DF7511" w:rsidTr="00A7112D">
        <w:trPr>
          <w:cantSplit/>
          <w:trHeight w:val="240"/>
        </w:trPr>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14</w:t>
            </w:r>
          </w:p>
        </w:tc>
        <w:tc>
          <w:tcPr>
            <w:tcW w:w="1701" w:type="dxa"/>
            <w:gridSpan w:val="2"/>
            <w:shd w:val="clear" w:color="auto" w:fill="FFFFFF"/>
          </w:tcPr>
          <w:p w:rsidR="005648E1" w:rsidRPr="00DF7511" w:rsidRDefault="005648E1" w:rsidP="00A7112D">
            <w:pPr>
              <w:suppressAutoHyphens w:val="0"/>
              <w:autoSpaceDE w:val="0"/>
              <w:adjustRightInd w:val="0"/>
              <w:rPr>
                <w:b/>
                <w:bCs/>
                <w:i/>
                <w:iCs/>
                <w:sz w:val="20"/>
                <w:szCs w:val="20"/>
                <w:lang w:eastAsia="pl-PL"/>
              </w:rPr>
            </w:pPr>
            <w:r w:rsidRPr="00DF7511">
              <w:rPr>
                <w:b/>
                <w:bCs/>
                <w:i/>
                <w:iCs/>
                <w:sz w:val="20"/>
                <w:szCs w:val="20"/>
                <w:lang w:eastAsia="pl-PL"/>
              </w:rPr>
              <w:t>wg nakładów</w:t>
            </w:r>
          </w:p>
          <w:p w:rsidR="005648E1" w:rsidRPr="00DF7511" w:rsidRDefault="005648E1" w:rsidP="00A7112D">
            <w:pPr>
              <w:suppressAutoHyphens w:val="0"/>
              <w:autoSpaceDE w:val="0"/>
              <w:adjustRightInd w:val="0"/>
              <w:rPr>
                <w:i/>
                <w:iCs/>
                <w:sz w:val="20"/>
                <w:szCs w:val="20"/>
                <w:lang w:eastAsia="pl-PL"/>
              </w:rPr>
            </w:pPr>
            <w:r w:rsidRPr="00DF7511">
              <w:rPr>
                <w:b/>
                <w:bCs/>
                <w:i/>
                <w:iCs/>
                <w:sz w:val="20"/>
                <w:szCs w:val="20"/>
                <w:lang w:eastAsia="pl-PL"/>
              </w:rPr>
              <w:t>rzeczowych</w:t>
            </w:r>
          </w:p>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KNNR 60702-040-020</w:t>
            </w:r>
          </w:p>
        </w:tc>
        <w:tc>
          <w:tcPr>
            <w:tcW w:w="4677" w:type="dxa"/>
            <w:gridSpan w:val="3"/>
            <w:shd w:val="clear" w:color="auto" w:fill="FFFFFF"/>
          </w:tcPr>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 xml:space="preserve">Pionowe znaki </w:t>
            </w:r>
            <w:proofErr w:type="spellStart"/>
            <w:r w:rsidRPr="00DF7511">
              <w:rPr>
                <w:i/>
                <w:iCs/>
                <w:sz w:val="20"/>
                <w:szCs w:val="20"/>
                <w:lang w:eastAsia="pl-PL"/>
              </w:rPr>
              <w:t>drogowe,znaki</w:t>
            </w:r>
            <w:proofErr w:type="spellEnd"/>
            <w:r w:rsidRPr="00DF7511">
              <w:rPr>
                <w:i/>
                <w:iCs/>
                <w:sz w:val="20"/>
                <w:szCs w:val="20"/>
                <w:lang w:eastAsia="pl-PL"/>
              </w:rPr>
              <w:t xml:space="preserve"> </w:t>
            </w:r>
            <w:proofErr w:type="spellStart"/>
            <w:r w:rsidRPr="00DF7511">
              <w:rPr>
                <w:i/>
                <w:iCs/>
                <w:sz w:val="20"/>
                <w:szCs w:val="20"/>
                <w:lang w:eastAsia="pl-PL"/>
              </w:rPr>
              <w:t>zakazu,nakazu,ostrzegawcze</w:t>
            </w:r>
            <w:proofErr w:type="spellEnd"/>
            <w:r w:rsidRPr="00DF7511">
              <w:rPr>
                <w:i/>
                <w:iCs/>
                <w:sz w:val="20"/>
                <w:szCs w:val="20"/>
                <w:lang w:eastAsia="pl-PL"/>
              </w:rPr>
              <w:t xml:space="preserve"> i informacyjne o powierzchni do 0,3 m2</w:t>
            </w:r>
          </w:p>
          <w:p w:rsidR="005648E1" w:rsidRPr="00DF7511" w:rsidRDefault="005648E1" w:rsidP="00A7112D">
            <w:pPr>
              <w:keepNext/>
              <w:keepLines/>
              <w:tabs>
                <w:tab w:val="left" w:pos="4606"/>
                <w:tab w:val="left" w:pos="9212"/>
              </w:tabs>
              <w:suppressAutoHyphens w:val="0"/>
              <w:autoSpaceDE w:val="0"/>
              <w:adjustRightInd w:val="0"/>
              <w:rPr>
                <w:sz w:val="16"/>
                <w:szCs w:val="16"/>
                <w:lang w:eastAsia="pl-PL"/>
              </w:rPr>
            </w:pPr>
            <w:r w:rsidRPr="00DF7511">
              <w:rPr>
                <w:i/>
                <w:iCs/>
                <w:sz w:val="16"/>
                <w:szCs w:val="16"/>
                <w:lang w:eastAsia="pl-PL"/>
              </w:rPr>
              <w:t>Czynność robót</w:t>
            </w:r>
            <w:r w:rsidRPr="00DF7511">
              <w:rPr>
                <w:sz w:val="16"/>
                <w:szCs w:val="16"/>
                <w:lang w:eastAsia="pl-PL"/>
              </w:rPr>
              <w:t>: D-07.02.01</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krotność= 1,00</w:t>
            </w:r>
          </w:p>
          <w:p w:rsidR="005648E1" w:rsidRPr="00DF7511" w:rsidRDefault="005648E1" w:rsidP="00A7112D">
            <w:pPr>
              <w:suppressAutoHyphens w:val="0"/>
              <w:autoSpaceDE w:val="0"/>
              <w:adjustRightInd w:val="0"/>
              <w:rPr>
                <w:i/>
                <w:iCs/>
                <w:sz w:val="20"/>
                <w:szCs w:val="20"/>
                <w:lang w:eastAsia="pl-PL"/>
              </w:rPr>
            </w:pPr>
          </w:p>
        </w:tc>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proofErr w:type="spellStart"/>
            <w:r w:rsidRPr="00DF7511">
              <w:rPr>
                <w:i/>
                <w:iCs/>
                <w:sz w:val="20"/>
                <w:szCs w:val="20"/>
                <w:lang w:eastAsia="pl-PL"/>
              </w:rPr>
              <w:t>szt</w:t>
            </w:r>
            <w:proofErr w:type="spellEnd"/>
          </w:p>
        </w:tc>
        <w:tc>
          <w:tcPr>
            <w:tcW w:w="992"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6,00</w:t>
            </w:r>
          </w:p>
          <w:p w:rsidR="005648E1" w:rsidRPr="00DF7511" w:rsidRDefault="005648E1" w:rsidP="00A7112D">
            <w:pPr>
              <w:suppressAutoHyphens w:val="0"/>
              <w:autoSpaceDE w:val="0"/>
              <w:adjustRightInd w:val="0"/>
              <w:jc w:val="right"/>
              <w:rPr>
                <w:i/>
                <w:iCs/>
                <w:sz w:val="20"/>
                <w:szCs w:val="20"/>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6</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6,00</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2.</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val="de-DE" w:eastAsia="pl-PL"/>
              </w:rPr>
              <w:t>-------------</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Przeniesienie +</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6,00</w:t>
            </w:r>
          </w:p>
        </w:tc>
      </w:tr>
      <w:tr w:rsidR="005648E1" w:rsidRPr="00DF7511" w:rsidTr="00A7112D">
        <w:trPr>
          <w:cantSplit/>
          <w:trHeight w:val="240"/>
        </w:trPr>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lastRenderedPageBreak/>
              <w:t>15</w:t>
            </w:r>
          </w:p>
        </w:tc>
        <w:tc>
          <w:tcPr>
            <w:tcW w:w="1701" w:type="dxa"/>
            <w:gridSpan w:val="2"/>
            <w:shd w:val="clear" w:color="auto" w:fill="FFFFFF"/>
          </w:tcPr>
          <w:p w:rsidR="005648E1" w:rsidRPr="00DF7511" w:rsidRDefault="005648E1" w:rsidP="00A7112D">
            <w:pPr>
              <w:suppressAutoHyphens w:val="0"/>
              <w:autoSpaceDE w:val="0"/>
              <w:adjustRightInd w:val="0"/>
              <w:rPr>
                <w:b/>
                <w:bCs/>
                <w:i/>
                <w:iCs/>
                <w:sz w:val="20"/>
                <w:szCs w:val="20"/>
                <w:lang w:eastAsia="pl-PL"/>
              </w:rPr>
            </w:pPr>
            <w:r w:rsidRPr="00DF7511">
              <w:rPr>
                <w:b/>
                <w:bCs/>
                <w:i/>
                <w:iCs/>
                <w:sz w:val="20"/>
                <w:szCs w:val="20"/>
                <w:lang w:eastAsia="pl-PL"/>
              </w:rPr>
              <w:t>wg nakładów</w:t>
            </w:r>
          </w:p>
          <w:p w:rsidR="005648E1" w:rsidRPr="00DF7511" w:rsidRDefault="005648E1" w:rsidP="00A7112D">
            <w:pPr>
              <w:suppressAutoHyphens w:val="0"/>
              <w:autoSpaceDE w:val="0"/>
              <w:adjustRightInd w:val="0"/>
              <w:rPr>
                <w:i/>
                <w:iCs/>
                <w:sz w:val="20"/>
                <w:szCs w:val="20"/>
                <w:lang w:eastAsia="pl-PL"/>
              </w:rPr>
            </w:pPr>
            <w:r w:rsidRPr="00DF7511">
              <w:rPr>
                <w:b/>
                <w:bCs/>
                <w:i/>
                <w:iCs/>
                <w:sz w:val="20"/>
                <w:szCs w:val="20"/>
                <w:lang w:eastAsia="pl-PL"/>
              </w:rPr>
              <w:t>rzeczowych</w:t>
            </w:r>
          </w:p>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KNNR 60808-080-020</w:t>
            </w:r>
          </w:p>
        </w:tc>
        <w:tc>
          <w:tcPr>
            <w:tcW w:w="4677" w:type="dxa"/>
            <w:gridSpan w:val="3"/>
            <w:shd w:val="clear" w:color="auto" w:fill="FFFFFF"/>
          </w:tcPr>
          <w:p w:rsidR="005648E1" w:rsidRPr="00DF7511" w:rsidRDefault="005648E1" w:rsidP="00A7112D">
            <w:pPr>
              <w:suppressAutoHyphens w:val="0"/>
              <w:autoSpaceDE w:val="0"/>
              <w:adjustRightInd w:val="0"/>
              <w:rPr>
                <w:i/>
                <w:iCs/>
                <w:sz w:val="20"/>
                <w:szCs w:val="20"/>
                <w:lang w:eastAsia="pl-PL"/>
              </w:rPr>
            </w:pPr>
            <w:r w:rsidRPr="00DF7511">
              <w:rPr>
                <w:i/>
                <w:iCs/>
                <w:sz w:val="20"/>
                <w:szCs w:val="20"/>
                <w:lang w:eastAsia="pl-PL"/>
              </w:rPr>
              <w:t>Odkopanie i wyjęcie słupków do znaków</w:t>
            </w:r>
          </w:p>
          <w:p w:rsidR="005648E1" w:rsidRPr="00DF7511" w:rsidRDefault="005648E1" w:rsidP="00A7112D">
            <w:pPr>
              <w:suppressAutoHyphens w:val="0"/>
              <w:autoSpaceDE w:val="0"/>
              <w:adjustRightInd w:val="0"/>
              <w:rPr>
                <w:i/>
                <w:iCs/>
                <w:sz w:val="16"/>
                <w:szCs w:val="16"/>
                <w:lang w:eastAsia="pl-PL"/>
              </w:rPr>
            </w:pPr>
            <w:r w:rsidRPr="00DF7511">
              <w:rPr>
                <w:i/>
                <w:iCs/>
                <w:sz w:val="16"/>
                <w:szCs w:val="16"/>
                <w:lang w:eastAsia="pl-PL"/>
              </w:rPr>
              <w:t>krotność= 1,00</w:t>
            </w:r>
          </w:p>
          <w:p w:rsidR="005648E1" w:rsidRPr="00DF7511" w:rsidRDefault="005648E1" w:rsidP="00A7112D">
            <w:pPr>
              <w:suppressAutoHyphens w:val="0"/>
              <w:autoSpaceDE w:val="0"/>
              <w:adjustRightInd w:val="0"/>
              <w:rPr>
                <w:i/>
                <w:iCs/>
                <w:sz w:val="16"/>
                <w:szCs w:val="16"/>
                <w:lang w:eastAsia="pl-PL"/>
              </w:rPr>
            </w:pPr>
          </w:p>
          <w:p w:rsidR="005648E1" w:rsidRPr="00DF7511" w:rsidRDefault="005648E1" w:rsidP="00A7112D">
            <w:pPr>
              <w:suppressAutoHyphens w:val="0"/>
              <w:autoSpaceDE w:val="0"/>
              <w:adjustRightInd w:val="0"/>
              <w:rPr>
                <w:i/>
                <w:iCs/>
                <w:sz w:val="20"/>
                <w:szCs w:val="20"/>
                <w:lang w:eastAsia="pl-PL"/>
              </w:rPr>
            </w:pPr>
          </w:p>
        </w:tc>
        <w:tc>
          <w:tcPr>
            <w:tcW w:w="993"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proofErr w:type="spellStart"/>
            <w:r w:rsidRPr="00DF7511">
              <w:rPr>
                <w:i/>
                <w:iCs/>
                <w:sz w:val="20"/>
                <w:szCs w:val="20"/>
                <w:lang w:eastAsia="pl-PL"/>
              </w:rPr>
              <w:t>szt</w:t>
            </w:r>
            <w:proofErr w:type="spellEnd"/>
          </w:p>
        </w:tc>
        <w:tc>
          <w:tcPr>
            <w:tcW w:w="992" w:type="dxa"/>
            <w:shd w:val="clear" w:color="auto" w:fill="FFFFFF"/>
          </w:tcPr>
          <w:p w:rsidR="005648E1" w:rsidRPr="00DF7511" w:rsidRDefault="005648E1" w:rsidP="00A7112D">
            <w:pPr>
              <w:suppressAutoHyphens w:val="0"/>
              <w:autoSpaceDE w:val="0"/>
              <w:adjustRightInd w:val="0"/>
              <w:jc w:val="right"/>
              <w:rPr>
                <w:i/>
                <w:iCs/>
                <w:sz w:val="20"/>
                <w:szCs w:val="20"/>
                <w:lang w:eastAsia="pl-PL"/>
              </w:rPr>
            </w:pPr>
            <w:r w:rsidRPr="00DF7511">
              <w:rPr>
                <w:i/>
                <w:iCs/>
                <w:sz w:val="20"/>
                <w:szCs w:val="20"/>
                <w:lang w:eastAsia="pl-PL"/>
              </w:rPr>
              <w:t>3,00</w:t>
            </w:r>
          </w:p>
          <w:p w:rsidR="005648E1" w:rsidRPr="00DF7511" w:rsidRDefault="005648E1" w:rsidP="00A7112D">
            <w:pPr>
              <w:suppressAutoHyphens w:val="0"/>
              <w:autoSpaceDE w:val="0"/>
              <w:adjustRightInd w:val="0"/>
              <w:jc w:val="right"/>
              <w:rPr>
                <w:i/>
                <w:iCs/>
                <w:sz w:val="20"/>
                <w:szCs w:val="20"/>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1.</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słupki szt. 3</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2.</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3</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3,00</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val="de-DE" w:eastAsia="pl-PL"/>
              </w:rPr>
              <w:t>-------------</w:t>
            </w: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p>
        </w:tc>
      </w:tr>
      <w:tr w:rsidR="005648E1" w:rsidRPr="00DF7511" w:rsidTr="00A7112D">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4.</w:t>
            </w:r>
          </w:p>
        </w:tc>
        <w:tc>
          <w:tcPr>
            <w:tcW w:w="4109" w:type="dxa"/>
            <w:gridSpan w:val="2"/>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rPr>
                <w:sz w:val="18"/>
                <w:szCs w:val="18"/>
                <w:lang w:eastAsia="pl-PL"/>
              </w:rPr>
            </w:pPr>
            <w:r w:rsidRPr="00DF7511">
              <w:rPr>
                <w:sz w:val="18"/>
                <w:szCs w:val="18"/>
                <w:lang w:eastAsia="pl-PL"/>
              </w:rPr>
              <w:t>Przeniesienie +</w:t>
            </w:r>
          </w:p>
        </w:tc>
        <w:tc>
          <w:tcPr>
            <w:tcW w:w="106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2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3" w:type="dxa"/>
            <w:tcBorders>
              <w:top w:val="single" w:sz="6" w:space="0" w:color="auto"/>
              <w:left w:val="nil"/>
              <w:bottom w:val="single" w:sz="6" w:space="0" w:color="auto"/>
              <w:right w:val="nil"/>
            </w:tcBorders>
          </w:tcPr>
          <w:p w:rsidR="005648E1" w:rsidRPr="00DF7511" w:rsidRDefault="005648E1" w:rsidP="00A7112D">
            <w:pPr>
              <w:suppressAutoHyphens w:val="0"/>
              <w:autoSpaceDE w:val="0"/>
              <w:adjustRightInd w:val="0"/>
              <w:jc w:val="right"/>
              <w:rPr>
                <w:sz w:val="18"/>
                <w:szCs w:val="18"/>
                <w:lang w:eastAsia="pl-PL"/>
              </w:rPr>
            </w:pPr>
          </w:p>
        </w:tc>
        <w:tc>
          <w:tcPr>
            <w:tcW w:w="992" w:type="dxa"/>
            <w:tcBorders>
              <w:top w:val="single" w:sz="6" w:space="0" w:color="auto"/>
              <w:left w:val="nil"/>
              <w:bottom w:val="single" w:sz="6" w:space="0" w:color="auto"/>
            </w:tcBorders>
          </w:tcPr>
          <w:p w:rsidR="005648E1" w:rsidRPr="00DF7511" w:rsidRDefault="005648E1" w:rsidP="00A7112D">
            <w:pPr>
              <w:suppressAutoHyphens w:val="0"/>
              <w:autoSpaceDE w:val="0"/>
              <w:adjustRightInd w:val="0"/>
              <w:jc w:val="right"/>
              <w:rPr>
                <w:sz w:val="18"/>
                <w:szCs w:val="18"/>
                <w:lang w:eastAsia="pl-PL"/>
              </w:rPr>
            </w:pPr>
            <w:r w:rsidRPr="00DF7511">
              <w:rPr>
                <w:sz w:val="18"/>
                <w:szCs w:val="18"/>
                <w:lang w:eastAsia="pl-PL"/>
              </w:rPr>
              <w:t>3,00</w:t>
            </w:r>
          </w:p>
        </w:tc>
      </w:tr>
    </w:tbl>
    <w:p w:rsidR="005648E1" w:rsidRDefault="005648E1" w:rsidP="005648E1">
      <w:pPr>
        <w:pStyle w:val="Standard"/>
        <w:rPr>
          <w:lang w:val="pl-PL"/>
        </w:rPr>
      </w:pPr>
    </w:p>
    <w:sectPr w:rsidR="005648E1" w:rsidSect="00957867">
      <w:headerReference w:type="default" r:id="rId14"/>
      <w:footerReference w:type="default" r:id="rId15"/>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5E2" w:rsidRDefault="001045E2" w:rsidP="00204D10">
      <w:r>
        <w:separator/>
      </w:r>
    </w:p>
  </w:endnote>
  <w:endnote w:type="continuationSeparator" w:id="0">
    <w:p w:rsidR="001045E2" w:rsidRDefault="001045E2" w:rsidP="00204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nivers-PL">
    <w:altName w:val="Times New Roman"/>
    <w:charset w:val="00"/>
    <w:family w:val="roman"/>
    <w:pitch w:val="variable"/>
    <w:sig w:usb0="00000000" w:usb1="00000000" w:usb2="00000000" w:usb3="00000000" w:csb0="00000000" w:csb1="00000000"/>
  </w:font>
  <w:font w:name="TimesNewRomanPSMT">
    <w:altName w:val="Times New Roman"/>
    <w:charset w:val="00"/>
    <w:family w:val="roman"/>
    <w:pitch w:val="default"/>
    <w:sig w:usb0="00000005" w:usb1="00000000" w:usb2="00000000" w:usb3="00000000" w:csb0="00000002" w:csb1="00000000"/>
  </w:font>
  <w:font w:name="TimesNewRomanPS-BoldMT">
    <w:altName w:val="MS Mincho"/>
    <w:charset w:val="00"/>
    <w:family w:val="auto"/>
    <w:pitch w:val="default"/>
    <w:sig w:usb0="00000001" w:usb1="08070000" w:usb2="00000010" w:usb3="00000000" w:csb0="00020000" w:csb1="00000000"/>
  </w:font>
  <w:font w:name="BookmanOldStyle">
    <w:charset w:val="00"/>
    <w:family w:val="roman"/>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7A" w:rsidRDefault="0040777A">
    <w:pPr>
      <w:pStyle w:val="Stopka"/>
      <w:jc w:val="right"/>
    </w:pPr>
    <w:fldSimple w:instr=" PAGE ">
      <w:r w:rsidR="008A5529">
        <w:rPr>
          <w:noProof/>
        </w:rPr>
        <w:t>3</w:t>
      </w:r>
    </w:fldSimple>
  </w:p>
  <w:p w:rsidR="0040777A" w:rsidRDefault="004077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7A" w:rsidRDefault="0040777A">
    <w:pPr>
      <w:pStyle w:val="Footer"/>
    </w:pPr>
    <w:r>
      <w:tab/>
    </w:r>
    <w:r>
      <w:tab/>
    </w:r>
    <w:fldSimple w:instr=" PAGE ">
      <w:r w:rsidR="008A5529">
        <w:rPr>
          <w:noProof/>
        </w:rPr>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7A" w:rsidRDefault="0040777A">
    <w:pPr>
      <w:pStyle w:val="Footer"/>
    </w:pPr>
    <w:r>
      <w:tab/>
    </w:r>
    <w:r>
      <w:tab/>
    </w:r>
    <w:fldSimple w:instr=" PAGE ">
      <w:r w:rsidR="008A5529">
        <w:rPr>
          <w:noProof/>
        </w:rPr>
        <w:t>48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5E2" w:rsidRDefault="001045E2" w:rsidP="00204D10">
      <w:r>
        <w:separator/>
      </w:r>
    </w:p>
  </w:footnote>
  <w:footnote w:type="continuationSeparator" w:id="0">
    <w:p w:rsidR="001045E2" w:rsidRDefault="001045E2" w:rsidP="00204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7A" w:rsidRDefault="0040777A">
    <w:pPr>
      <w:pStyle w:val="Header"/>
      <w:jc w:val="center"/>
      <w:rPr>
        <w:rFonts w:ascii="Times New Roman" w:hAnsi="Times New Roman" w:cs="Times New Roman"/>
        <w:color w:val="808080"/>
        <w:sz w:val="20"/>
        <w:szCs w:val="20"/>
        <w:lang w:val="pl-PL"/>
      </w:rPr>
    </w:pPr>
    <w:r>
      <w:rPr>
        <w:rFonts w:ascii="Times New Roman" w:hAnsi="Times New Roman" w:cs="Times New Roman"/>
        <w:color w:val="808080"/>
        <w:sz w:val="20"/>
        <w:szCs w:val="20"/>
        <w:lang w:val="pl-PL"/>
      </w:rPr>
      <w:t>WSG.271.4.2017</w:t>
    </w:r>
  </w:p>
  <w:p w:rsidR="0040777A" w:rsidRPr="00204D10" w:rsidRDefault="0040777A" w:rsidP="00204D10">
    <w:pPr>
      <w:jc w:val="center"/>
      <w:rPr>
        <w:b/>
        <w:color w:val="808080" w:themeColor="background1" w:themeShade="80"/>
      </w:rPr>
    </w:pPr>
    <w:r w:rsidRPr="00204D10">
      <w:rPr>
        <w:b/>
        <w:color w:val="808080"/>
      </w:rPr>
      <w:t xml:space="preserve">Przebudowa drogi gminnej we wsi </w:t>
    </w:r>
    <w:proofErr w:type="spellStart"/>
    <w:r w:rsidRPr="00204D10">
      <w:rPr>
        <w:b/>
        <w:color w:val="808080"/>
      </w:rPr>
      <w:t>Niepiekła</w:t>
    </w:r>
    <w:proofErr w:type="spellEnd"/>
    <w:r w:rsidRPr="00204D10">
      <w:rPr>
        <w:b/>
        <w:color w:val="808080"/>
      </w:rPr>
      <w:t xml:space="preserve"> gmina Załuski nr 301212W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7A" w:rsidRDefault="0040777A">
    <w:pPr>
      <w:pStyle w:val="Header"/>
      <w:jc w:val="center"/>
      <w:rPr>
        <w:rFonts w:ascii="Times New Roman" w:hAnsi="Times New Roman" w:cs="Times New Roman"/>
        <w:color w:val="808080"/>
        <w:sz w:val="20"/>
        <w:szCs w:val="20"/>
        <w:lang w:val="pl-PL"/>
      </w:rPr>
    </w:pPr>
    <w:r>
      <w:rPr>
        <w:rFonts w:ascii="Times New Roman" w:hAnsi="Times New Roman" w:cs="Times New Roman"/>
        <w:color w:val="808080"/>
        <w:sz w:val="20"/>
        <w:szCs w:val="20"/>
        <w:lang w:val="pl-PL"/>
      </w:rPr>
      <w:t>WSG.271.4.2017</w:t>
    </w:r>
  </w:p>
  <w:p w:rsidR="0040777A" w:rsidRPr="00204D10" w:rsidRDefault="0040777A" w:rsidP="00A7112D">
    <w:pPr>
      <w:jc w:val="center"/>
      <w:rPr>
        <w:b/>
        <w:color w:val="808080" w:themeColor="background1" w:themeShade="80"/>
      </w:rPr>
    </w:pPr>
    <w:r w:rsidRPr="00204D10">
      <w:rPr>
        <w:b/>
        <w:color w:val="808080"/>
      </w:rPr>
      <w:t xml:space="preserve">Przebudowa drogi gminnej we wsi </w:t>
    </w:r>
    <w:proofErr w:type="spellStart"/>
    <w:r w:rsidRPr="00204D10">
      <w:rPr>
        <w:b/>
        <w:color w:val="808080"/>
      </w:rPr>
      <w:t>Niepiekła</w:t>
    </w:r>
    <w:proofErr w:type="spellEnd"/>
    <w:r w:rsidRPr="00204D10">
      <w:rPr>
        <w:b/>
        <w:color w:val="808080"/>
      </w:rPr>
      <w:t xml:space="preserve"> gmina Załuski nr 301212W</w:t>
    </w:r>
  </w:p>
  <w:p w:rsidR="0040777A" w:rsidRDefault="0040777A" w:rsidP="00A7112D">
    <w:pPr>
      <w:pStyle w:val="Standard"/>
      <w:suppressAutoHyphens w:val="0"/>
      <w:spacing w:line="360" w:lineRule="auto"/>
      <w:ind w:firstLine="708"/>
      <w:jc w:val="center"/>
      <w:rPr>
        <w:rFonts w:ascii="Times New Roman" w:eastAsia="Times New Roman" w:hAnsi="Times New Roman" w:cs="Times New Roman"/>
        <w:b/>
        <w:bCs/>
        <w:i/>
        <w:iCs/>
        <w:color w:val="B3B3B3"/>
        <w:lang w:val="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7A" w:rsidRDefault="0040777A">
    <w:pPr>
      <w:pStyle w:val="Header"/>
      <w:tabs>
        <w:tab w:val="left" w:pos="9825"/>
      </w:tabs>
      <w:ind w:right="-1140"/>
      <w:jc w:val="center"/>
      <w:rPr>
        <w:rFonts w:ascii="Times New Roman" w:hAnsi="Times New Roman" w:cs="Times New Roman"/>
        <w:color w:val="808080"/>
        <w:sz w:val="20"/>
        <w:szCs w:val="20"/>
        <w:lang w:val="pl-PL"/>
      </w:rPr>
    </w:pPr>
    <w:r>
      <w:rPr>
        <w:rFonts w:ascii="Times New Roman" w:hAnsi="Times New Roman" w:cs="Times New Roman"/>
        <w:color w:val="808080"/>
        <w:sz w:val="20"/>
        <w:szCs w:val="20"/>
        <w:lang w:val="pl-PL"/>
      </w:rPr>
      <w:t>WSG.271.4.2017</w:t>
    </w:r>
  </w:p>
  <w:p w:rsidR="0040777A" w:rsidRPr="00A7112D" w:rsidRDefault="0040777A" w:rsidP="00A7112D">
    <w:pPr>
      <w:jc w:val="center"/>
      <w:rPr>
        <w:b/>
        <w:color w:val="808080" w:themeColor="background1" w:themeShade="80"/>
      </w:rPr>
    </w:pPr>
    <w:r w:rsidRPr="00204D10">
      <w:rPr>
        <w:b/>
        <w:color w:val="808080"/>
      </w:rPr>
      <w:t xml:space="preserve">Przebudowa drogi gminnej we wsi </w:t>
    </w:r>
    <w:proofErr w:type="spellStart"/>
    <w:r w:rsidRPr="00204D10">
      <w:rPr>
        <w:b/>
        <w:color w:val="808080"/>
      </w:rPr>
      <w:t>Niepiekła</w:t>
    </w:r>
    <w:proofErr w:type="spellEnd"/>
    <w:r w:rsidRPr="00204D10">
      <w:rPr>
        <w:b/>
        <w:color w:val="808080"/>
      </w:rPr>
      <w:t xml:space="preserve"> gmina Załuski nr 301212W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379"/>
    <w:multiLevelType w:val="multilevel"/>
    <w:tmpl w:val="60425DB6"/>
    <w:styleLink w:val="WWNum2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9B06752"/>
    <w:multiLevelType w:val="multilevel"/>
    <w:tmpl w:val="0A40A2A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A284174"/>
    <w:multiLevelType w:val="multilevel"/>
    <w:tmpl w:val="7E948B82"/>
    <w:styleLink w:val="WWNum1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AA10461"/>
    <w:multiLevelType w:val="multilevel"/>
    <w:tmpl w:val="54163F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0E3819CA"/>
    <w:multiLevelType w:val="multilevel"/>
    <w:tmpl w:val="27EE317E"/>
    <w:styleLink w:val="WWNum10"/>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0AC4A63"/>
    <w:multiLevelType w:val="multilevel"/>
    <w:tmpl w:val="0632F8B0"/>
    <w:styleLink w:val="WWNum28"/>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1B325D7"/>
    <w:multiLevelType w:val="multilevel"/>
    <w:tmpl w:val="C11622EE"/>
    <w:styleLink w:val="WWNum18"/>
    <w:lvl w:ilvl="0">
      <w:numFmt w:val="bullet"/>
      <w:lvlText w:val="–"/>
      <w:lvlJc w:val="left"/>
      <w:rPr>
        <w:rFonts w:ascii="Times New Roman" w:eastAsia="OpenSymbol" w:hAnsi="Times New Roman" w:cs="OpenSymbol"/>
      </w:rPr>
    </w:lvl>
    <w:lvl w:ilvl="1">
      <w:numFmt w:val="bullet"/>
      <w:lvlText w:val="–"/>
      <w:lvlJc w:val="left"/>
      <w:rPr>
        <w:rFonts w:ascii="Times New Roman" w:eastAsia="OpenSymbol" w:hAnsi="Times New Roman" w:cs="OpenSymbol"/>
      </w:rPr>
    </w:lvl>
    <w:lvl w:ilvl="2">
      <w:numFmt w:val="bullet"/>
      <w:lvlText w:val="–"/>
      <w:lvlJc w:val="left"/>
      <w:rPr>
        <w:rFonts w:ascii="Times New Roman" w:eastAsia="OpenSymbol" w:hAnsi="Times New Roman" w:cs="OpenSymbol"/>
      </w:rPr>
    </w:lvl>
    <w:lvl w:ilvl="3">
      <w:numFmt w:val="bullet"/>
      <w:lvlText w:val="–"/>
      <w:lvlJc w:val="left"/>
      <w:rPr>
        <w:rFonts w:ascii="Times New Roman" w:eastAsia="OpenSymbol" w:hAnsi="Times New Roman" w:cs="OpenSymbol"/>
      </w:rPr>
    </w:lvl>
    <w:lvl w:ilvl="4">
      <w:numFmt w:val="bullet"/>
      <w:lvlText w:val="–"/>
      <w:lvlJc w:val="left"/>
      <w:rPr>
        <w:rFonts w:ascii="Times New Roman" w:eastAsia="OpenSymbol" w:hAnsi="Times New Roman" w:cs="OpenSymbol"/>
      </w:rPr>
    </w:lvl>
    <w:lvl w:ilvl="5">
      <w:numFmt w:val="bullet"/>
      <w:lvlText w:val="–"/>
      <w:lvlJc w:val="left"/>
      <w:rPr>
        <w:rFonts w:ascii="Times New Roman" w:eastAsia="OpenSymbol" w:hAnsi="Times New Roman" w:cs="OpenSymbol"/>
      </w:rPr>
    </w:lvl>
    <w:lvl w:ilvl="6">
      <w:numFmt w:val="bullet"/>
      <w:lvlText w:val="–"/>
      <w:lvlJc w:val="left"/>
      <w:rPr>
        <w:rFonts w:ascii="Times New Roman" w:eastAsia="OpenSymbol" w:hAnsi="Times New Roman" w:cs="OpenSymbol"/>
      </w:rPr>
    </w:lvl>
    <w:lvl w:ilvl="7">
      <w:numFmt w:val="bullet"/>
      <w:lvlText w:val="–"/>
      <w:lvlJc w:val="left"/>
      <w:rPr>
        <w:rFonts w:ascii="Times New Roman" w:eastAsia="OpenSymbol" w:hAnsi="Times New Roman" w:cs="OpenSymbol"/>
      </w:rPr>
    </w:lvl>
    <w:lvl w:ilvl="8">
      <w:numFmt w:val="bullet"/>
      <w:lvlText w:val="–"/>
      <w:lvlJc w:val="left"/>
      <w:rPr>
        <w:rFonts w:ascii="Times New Roman" w:eastAsia="OpenSymbol" w:hAnsi="Times New Roman" w:cs="OpenSymbol"/>
      </w:rPr>
    </w:lvl>
  </w:abstractNum>
  <w:abstractNum w:abstractNumId="7">
    <w:nsid w:val="13B4146A"/>
    <w:multiLevelType w:val="multilevel"/>
    <w:tmpl w:val="BC08F1F2"/>
    <w:styleLink w:val="WWNum2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7CB7910"/>
    <w:multiLevelType w:val="multilevel"/>
    <w:tmpl w:val="5D9A3B2C"/>
    <w:styleLink w:val="WWNum31"/>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8202699"/>
    <w:multiLevelType w:val="multilevel"/>
    <w:tmpl w:val="C6BA57CA"/>
    <w:styleLink w:val="WWNum3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8FE06A6"/>
    <w:multiLevelType w:val="multilevel"/>
    <w:tmpl w:val="91FACE10"/>
    <w:styleLink w:val="WWNum11"/>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BE972B4"/>
    <w:multiLevelType w:val="hybridMultilevel"/>
    <w:tmpl w:val="CCA2105C"/>
    <w:lvl w:ilvl="0" w:tplc="2B665D18">
      <w:start w:val="500"/>
      <w:numFmt w:val="lowerRoman"/>
      <w:lvlText w:val="%1."/>
      <w:lvlJc w:val="left"/>
      <w:pPr>
        <w:ind w:left="1080" w:hanging="72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86364F"/>
    <w:multiLevelType w:val="multilevel"/>
    <w:tmpl w:val="57467946"/>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6ED1ABB"/>
    <w:multiLevelType w:val="multilevel"/>
    <w:tmpl w:val="6B3AEFA2"/>
    <w:styleLink w:val="WWNum3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71B02F1"/>
    <w:multiLevelType w:val="multilevel"/>
    <w:tmpl w:val="29FE4CB0"/>
    <w:styleLink w:val="WWNum20"/>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8045862"/>
    <w:multiLevelType w:val="multilevel"/>
    <w:tmpl w:val="BBE86C40"/>
    <w:styleLink w:val="WWNum2"/>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2A9E359C"/>
    <w:multiLevelType w:val="multilevel"/>
    <w:tmpl w:val="9FB6A724"/>
    <w:styleLink w:val="WWNum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D6F41C7"/>
    <w:multiLevelType w:val="multilevel"/>
    <w:tmpl w:val="4E383FD2"/>
    <w:styleLink w:val="WWNum3"/>
    <w:lvl w:ilvl="0">
      <w:numFmt w:val="bullet"/>
      <w:lvlText w:val="–"/>
      <w:lvlJc w:val="left"/>
      <w:rPr>
        <w:rFonts w:ascii="Times New Roman" w:eastAsia="OpenSymbol" w:hAnsi="Times New Roman" w:cs="OpenSymbol"/>
      </w:rPr>
    </w:lvl>
    <w:lvl w:ilvl="1">
      <w:numFmt w:val="bullet"/>
      <w:lvlText w:val="–"/>
      <w:lvlJc w:val="left"/>
      <w:rPr>
        <w:rFonts w:ascii="Times New Roman" w:eastAsia="OpenSymbol" w:hAnsi="Times New Roman" w:cs="OpenSymbol"/>
      </w:rPr>
    </w:lvl>
    <w:lvl w:ilvl="2">
      <w:numFmt w:val="bullet"/>
      <w:lvlText w:val="–"/>
      <w:lvlJc w:val="left"/>
      <w:rPr>
        <w:rFonts w:ascii="Times New Roman" w:eastAsia="OpenSymbol" w:hAnsi="Times New Roman" w:cs="OpenSymbol"/>
      </w:rPr>
    </w:lvl>
    <w:lvl w:ilvl="3">
      <w:numFmt w:val="bullet"/>
      <w:lvlText w:val="–"/>
      <w:lvlJc w:val="left"/>
      <w:rPr>
        <w:rFonts w:ascii="Times New Roman" w:eastAsia="OpenSymbol" w:hAnsi="Times New Roman" w:cs="OpenSymbol"/>
      </w:rPr>
    </w:lvl>
    <w:lvl w:ilvl="4">
      <w:numFmt w:val="bullet"/>
      <w:lvlText w:val="–"/>
      <w:lvlJc w:val="left"/>
      <w:rPr>
        <w:rFonts w:ascii="Times New Roman" w:eastAsia="OpenSymbol" w:hAnsi="Times New Roman" w:cs="OpenSymbol"/>
      </w:rPr>
    </w:lvl>
    <w:lvl w:ilvl="5">
      <w:numFmt w:val="bullet"/>
      <w:lvlText w:val="–"/>
      <w:lvlJc w:val="left"/>
      <w:rPr>
        <w:rFonts w:ascii="Times New Roman" w:eastAsia="OpenSymbol" w:hAnsi="Times New Roman" w:cs="OpenSymbol"/>
      </w:rPr>
    </w:lvl>
    <w:lvl w:ilvl="6">
      <w:numFmt w:val="bullet"/>
      <w:lvlText w:val="–"/>
      <w:lvlJc w:val="left"/>
      <w:rPr>
        <w:rFonts w:ascii="Times New Roman" w:eastAsia="OpenSymbol" w:hAnsi="Times New Roman" w:cs="OpenSymbol"/>
      </w:rPr>
    </w:lvl>
    <w:lvl w:ilvl="7">
      <w:numFmt w:val="bullet"/>
      <w:lvlText w:val="–"/>
      <w:lvlJc w:val="left"/>
      <w:rPr>
        <w:rFonts w:ascii="Times New Roman" w:eastAsia="OpenSymbol" w:hAnsi="Times New Roman" w:cs="OpenSymbol"/>
      </w:rPr>
    </w:lvl>
    <w:lvl w:ilvl="8">
      <w:numFmt w:val="bullet"/>
      <w:lvlText w:val="–"/>
      <w:lvlJc w:val="left"/>
      <w:rPr>
        <w:rFonts w:ascii="Times New Roman" w:eastAsia="OpenSymbol" w:hAnsi="Times New Roman" w:cs="OpenSymbol"/>
      </w:rPr>
    </w:lvl>
  </w:abstractNum>
  <w:abstractNum w:abstractNumId="18">
    <w:nsid w:val="30057BBA"/>
    <w:multiLevelType w:val="multilevel"/>
    <w:tmpl w:val="B374DE74"/>
    <w:styleLink w:val="WWNum21"/>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12F267A"/>
    <w:multiLevelType w:val="multilevel"/>
    <w:tmpl w:val="C1C8AEC0"/>
    <w:styleLink w:val="WWNum25"/>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2F77AC4"/>
    <w:multiLevelType w:val="multilevel"/>
    <w:tmpl w:val="1E7E4B90"/>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342E05E4"/>
    <w:multiLevelType w:val="multilevel"/>
    <w:tmpl w:val="45682E2E"/>
    <w:styleLink w:val="WWNum23"/>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5763365"/>
    <w:multiLevelType w:val="multilevel"/>
    <w:tmpl w:val="BF526092"/>
    <w:styleLink w:val="WWNum1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39577B1C"/>
    <w:multiLevelType w:val="multilevel"/>
    <w:tmpl w:val="893403F2"/>
    <w:styleLink w:val="WWNum3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3A78415D"/>
    <w:multiLevelType w:val="multilevel"/>
    <w:tmpl w:val="9B3E47A4"/>
    <w:styleLink w:val="WWNum32"/>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05A07C9"/>
    <w:multiLevelType w:val="multilevel"/>
    <w:tmpl w:val="924041FC"/>
    <w:styleLink w:val="WWNum2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424346D3"/>
    <w:multiLevelType w:val="multilevel"/>
    <w:tmpl w:val="8654EA34"/>
    <w:styleLink w:val="WWNum1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42D47C2B"/>
    <w:multiLevelType w:val="multilevel"/>
    <w:tmpl w:val="C23E4A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64A5384"/>
    <w:multiLevelType w:val="multilevel"/>
    <w:tmpl w:val="51848E6C"/>
    <w:styleLink w:val="WWNum30"/>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47C926AD"/>
    <w:multiLevelType w:val="multilevel"/>
    <w:tmpl w:val="EFB8E684"/>
    <w:styleLink w:val="WWNum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4DA15877"/>
    <w:multiLevelType w:val="multilevel"/>
    <w:tmpl w:val="27180832"/>
    <w:styleLink w:val="WWNum35"/>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7CB54A3"/>
    <w:multiLevelType w:val="multilevel"/>
    <w:tmpl w:val="6B424976"/>
    <w:styleLink w:val="WWNum8"/>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92F1E9F"/>
    <w:multiLevelType w:val="multilevel"/>
    <w:tmpl w:val="E6B43022"/>
    <w:styleLink w:val="WWNum13"/>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9445B76"/>
    <w:multiLevelType w:val="multilevel"/>
    <w:tmpl w:val="EC2022D6"/>
    <w:styleLink w:val="WWNum3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AD32C53"/>
    <w:multiLevelType w:val="multilevel"/>
    <w:tmpl w:val="5A1075D6"/>
    <w:styleLink w:val="WWNum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5CE624B0"/>
    <w:multiLevelType w:val="multilevel"/>
    <w:tmpl w:val="7DB4C6FC"/>
    <w:styleLink w:val="WWNum37"/>
    <w:lvl w:ilvl="0">
      <w:numFmt w:val="bullet"/>
      <w:lvlText w:val=""/>
      <w:lvlJc w:val="left"/>
      <w:rPr>
        <w:rFonts w:ascii="Symbol" w:hAnsi="Symbol" w:cs="OpenSymbol"/>
      </w:rPr>
    </w:lvl>
    <w:lvl w:ilvl="1">
      <w:numFmt w:val="bullet"/>
      <w:lvlText w:val=""/>
      <w:lvlJc w:val="left"/>
      <w:rPr>
        <w:rFonts w:ascii="Symbol" w:hAnsi="Symbol" w:cs="OpenSymbol"/>
      </w:rPr>
    </w:lvl>
    <w:lvl w:ilvl="2">
      <w:numFmt w:val="bullet"/>
      <w:lvlText w:val=""/>
      <w:lvlJc w:val="left"/>
      <w:rPr>
        <w:rFonts w:ascii="Symbol" w:hAnsi="Symbol" w:cs="OpenSymbol"/>
      </w:rPr>
    </w:lvl>
    <w:lvl w:ilvl="3">
      <w:numFmt w:val="bullet"/>
      <w:lvlText w:val=""/>
      <w:lvlJc w:val="left"/>
      <w:rPr>
        <w:rFonts w:ascii="Symbol" w:hAnsi="Symbol" w:cs="OpenSymbol"/>
      </w:rPr>
    </w:lvl>
    <w:lvl w:ilvl="4">
      <w:numFmt w:val="bullet"/>
      <w:lvlText w:val=""/>
      <w:lvlJc w:val="left"/>
      <w:rPr>
        <w:rFonts w:ascii="Symbol" w:hAnsi="Symbol" w:cs="OpenSymbol"/>
      </w:rPr>
    </w:lvl>
    <w:lvl w:ilvl="5">
      <w:numFmt w:val="bullet"/>
      <w:lvlText w:val=""/>
      <w:lvlJc w:val="left"/>
      <w:rPr>
        <w:rFonts w:ascii="Symbol" w:hAnsi="Symbol" w:cs="OpenSymbol"/>
      </w:rPr>
    </w:lvl>
    <w:lvl w:ilvl="6">
      <w:numFmt w:val="bullet"/>
      <w:lvlText w:val=""/>
      <w:lvlJc w:val="left"/>
      <w:rPr>
        <w:rFonts w:ascii="Symbol" w:hAnsi="Symbol" w:cs="OpenSymbol"/>
      </w:rPr>
    </w:lvl>
    <w:lvl w:ilvl="7">
      <w:numFmt w:val="bullet"/>
      <w:lvlText w:val=""/>
      <w:lvlJc w:val="left"/>
      <w:rPr>
        <w:rFonts w:ascii="Symbol" w:hAnsi="Symbol" w:cs="OpenSymbol"/>
      </w:rPr>
    </w:lvl>
    <w:lvl w:ilvl="8">
      <w:numFmt w:val="bullet"/>
      <w:lvlText w:val=""/>
      <w:lvlJc w:val="left"/>
      <w:rPr>
        <w:rFonts w:ascii="Symbol" w:hAnsi="Symbol" w:cs="OpenSymbol"/>
      </w:rPr>
    </w:lvl>
  </w:abstractNum>
  <w:abstractNum w:abstractNumId="36">
    <w:nsid w:val="5EBA5F22"/>
    <w:multiLevelType w:val="multilevel"/>
    <w:tmpl w:val="D8B43412"/>
    <w:styleLink w:val="WWNum2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5FE40110"/>
    <w:multiLevelType w:val="multilevel"/>
    <w:tmpl w:val="05BC7CD6"/>
    <w:styleLink w:val="WWNum12"/>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0753E84"/>
    <w:multiLevelType w:val="multilevel"/>
    <w:tmpl w:val="FE0467F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64804C16"/>
    <w:multiLevelType w:val="multilevel"/>
    <w:tmpl w:val="787EE9F2"/>
    <w:styleLink w:val="WWNum22"/>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668B27E3"/>
    <w:multiLevelType w:val="multilevel"/>
    <w:tmpl w:val="ECFE8E0E"/>
    <w:styleLink w:val="WWNum33"/>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6A0765E2"/>
    <w:multiLevelType w:val="multilevel"/>
    <w:tmpl w:val="A694F502"/>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6B1F4496"/>
    <w:multiLevelType w:val="multilevel"/>
    <w:tmpl w:val="FFE8FAC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3">
    <w:nsid w:val="743140E2"/>
    <w:multiLevelType w:val="multilevel"/>
    <w:tmpl w:val="CFF6A9F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4FF3E47"/>
    <w:multiLevelType w:val="multilevel"/>
    <w:tmpl w:val="DC0AEBB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798F30DA"/>
    <w:multiLevelType w:val="multilevel"/>
    <w:tmpl w:val="C00E5A16"/>
    <w:styleLink w:val="WWNum5"/>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7A2C35C8"/>
    <w:multiLevelType w:val="multilevel"/>
    <w:tmpl w:val="D012F900"/>
    <w:styleLink w:val="WWNum1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7BEC70FC"/>
    <w:multiLevelType w:val="multilevel"/>
    <w:tmpl w:val="72F23156"/>
    <w:styleLink w:val="WWNum15"/>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0"/>
  </w:num>
  <w:num w:numId="2">
    <w:abstractNumId w:val="15"/>
  </w:num>
  <w:num w:numId="3">
    <w:abstractNumId w:val="17"/>
  </w:num>
  <w:num w:numId="4">
    <w:abstractNumId w:val="34"/>
  </w:num>
  <w:num w:numId="5">
    <w:abstractNumId w:val="45"/>
  </w:num>
  <w:num w:numId="6">
    <w:abstractNumId w:val="16"/>
  </w:num>
  <w:num w:numId="7">
    <w:abstractNumId w:val="38"/>
  </w:num>
  <w:num w:numId="8">
    <w:abstractNumId w:val="31"/>
  </w:num>
  <w:num w:numId="9">
    <w:abstractNumId w:val="29"/>
  </w:num>
  <w:num w:numId="10">
    <w:abstractNumId w:val="4"/>
  </w:num>
  <w:num w:numId="11">
    <w:abstractNumId w:val="10"/>
  </w:num>
  <w:num w:numId="12">
    <w:abstractNumId w:val="37"/>
  </w:num>
  <w:num w:numId="13">
    <w:abstractNumId w:val="32"/>
  </w:num>
  <w:num w:numId="14">
    <w:abstractNumId w:val="46"/>
  </w:num>
  <w:num w:numId="15">
    <w:abstractNumId w:val="47"/>
  </w:num>
  <w:num w:numId="16">
    <w:abstractNumId w:val="2"/>
  </w:num>
  <w:num w:numId="17">
    <w:abstractNumId w:val="22"/>
  </w:num>
  <w:num w:numId="18">
    <w:abstractNumId w:val="6"/>
  </w:num>
  <w:num w:numId="19">
    <w:abstractNumId w:val="26"/>
  </w:num>
  <w:num w:numId="20">
    <w:abstractNumId w:val="14"/>
  </w:num>
  <w:num w:numId="21">
    <w:abstractNumId w:val="18"/>
  </w:num>
  <w:num w:numId="22">
    <w:abstractNumId w:val="39"/>
  </w:num>
  <w:num w:numId="23">
    <w:abstractNumId w:val="21"/>
  </w:num>
  <w:num w:numId="24">
    <w:abstractNumId w:val="0"/>
  </w:num>
  <w:num w:numId="25">
    <w:abstractNumId w:val="19"/>
  </w:num>
  <w:num w:numId="26">
    <w:abstractNumId w:val="25"/>
  </w:num>
  <w:num w:numId="27">
    <w:abstractNumId w:val="36"/>
  </w:num>
  <w:num w:numId="28">
    <w:abstractNumId w:val="5"/>
  </w:num>
  <w:num w:numId="29">
    <w:abstractNumId w:val="7"/>
  </w:num>
  <w:num w:numId="30">
    <w:abstractNumId w:val="28"/>
  </w:num>
  <w:num w:numId="31">
    <w:abstractNumId w:val="8"/>
  </w:num>
  <w:num w:numId="32">
    <w:abstractNumId w:val="24"/>
  </w:num>
  <w:num w:numId="33">
    <w:abstractNumId w:val="40"/>
  </w:num>
  <w:num w:numId="34">
    <w:abstractNumId w:val="13"/>
  </w:num>
  <w:num w:numId="35">
    <w:abstractNumId w:val="30"/>
  </w:num>
  <w:num w:numId="36">
    <w:abstractNumId w:val="33"/>
  </w:num>
  <w:num w:numId="37">
    <w:abstractNumId w:val="35"/>
  </w:num>
  <w:num w:numId="38">
    <w:abstractNumId w:val="9"/>
  </w:num>
  <w:num w:numId="39">
    <w:abstractNumId w:val="23"/>
  </w:num>
  <w:num w:numId="40">
    <w:abstractNumId w:val="41"/>
  </w:num>
  <w:num w:numId="41">
    <w:abstractNumId w:val="3"/>
  </w:num>
  <w:num w:numId="42">
    <w:abstractNumId w:val="27"/>
  </w:num>
  <w:num w:numId="43">
    <w:abstractNumId w:val="39"/>
    <w:lvlOverride w:ilvl="0">
      <w:startOverride w:val="4"/>
    </w:lvlOverride>
  </w:num>
  <w:num w:numId="44">
    <w:abstractNumId w:val="33"/>
  </w:num>
  <w:num w:numId="45">
    <w:abstractNumId w:val="42"/>
  </w:num>
  <w:num w:numId="46">
    <w:abstractNumId w:val="7"/>
    <w:lvlOverride w:ilvl="0">
      <w:startOverride w:val="1"/>
    </w:lvlOverride>
  </w:num>
  <w:num w:numId="47">
    <w:abstractNumId w:val="20"/>
    <w:lvlOverride w:ilvl="0">
      <w:startOverride w:val="1"/>
    </w:lvlOverride>
  </w:num>
  <w:num w:numId="48">
    <w:abstractNumId w:val="9"/>
    <w:lvlOverride w:ilvl="0">
      <w:startOverride w:val="1"/>
    </w:lvlOverride>
  </w:num>
  <w:num w:numId="49">
    <w:abstractNumId w:val="12"/>
  </w:num>
  <w:num w:numId="50">
    <w:abstractNumId w:val="30"/>
    <w:lvlOverride w:ilvl="0">
      <w:startOverride w:val="3"/>
    </w:lvlOverride>
  </w:num>
  <w:num w:numId="51">
    <w:abstractNumId w:val="11"/>
  </w:num>
  <w:num w:numId="52">
    <w:abstractNumId w:val="43"/>
  </w:num>
  <w:num w:numId="53">
    <w:abstractNumId w:val="44"/>
  </w:num>
  <w:num w:numId="54">
    <w:abstractNumId w:val="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04D10"/>
    <w:rsid w:val="000A3116"/>
    <w:rsid w:val="001045E2"/>
    <w:rsid w:val="00204D10"/>
    <w:rsid w:val="0022053D"/>
    <w:rsid w:val="00221F9E"/>
    <w:rsid w:val="002410AC"/>
    <w:rsid w:val="002A6B7A"/>
    <w:rsid w:val="002D492A"/>
    <w:rsid w:val="00334F9C"/>
    <w:rsid w:val="0040777A"/>
    <w:rsid w:val="00497FB5"/>
    <w:rsid w:val="00563186"/>
    <w:rsid w:val="005648E1"/>
    <w:rsid w:val="006D193D"/>
    <w:rsid w:val="007561EC"/>
    <w:rsid w:val="008812BB"/>
    <w:rsid w:val="008A5529"/>
    <w:rsid w:val="00914665"/>
    <w:rsid w:val="0095339A"/>
    <w:rsid w:val="00957867"/>
    <w:rsid w:val="00975867"/>
    <w:rsid w:val="00A7112D"/>
    <w:rsid w:val="00B81E71"/>
    <w:rsid w:val="00C32C9B"/>
    <w:rsid w:val="00CD56CF"/>
    <w:rsid w:val="00E40921"/>
    <w:rsid w:val="00E46432"/>
    <w:rsid w:val="00F04AB1"/>
    <w:rsid w:val="00F74B48"/>
    <w:rsid w:val="00FA04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04D1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04D1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eastAsia="zh-CN" w:bidi="en-US"/>
    </w:rPr>
  </w:style>
  <w:style w:type="paragraph" w:customStyle="1" w:styleId="Header">
    <w:name w:val="Header"/>
    <w:basedOn w:val="Standard"/>
    <w:next w:val="Textbody"/>
    <w:rsid w:val="00204D10"/>
    <w:pPr>
      <w:keepNext/>
      <w:suppressLineNumbers/>
      <w:tabs>
        <w:tab w:val="center" w:pos="4536"/>
        <w:tab w:val="right" w:pos="9072"/>
      </w:tabs>
      <w:spacing w:before="240" w:after="120"/>
    </w:pPr>
    <w:rPr>
      <w:rFonts w:ascii="Arial" w:hAnsi="Arial" w:cs="Mangal"/>
      <w:sz w:val="28"/>
      <w:szCs w:val="28"/>
    </w:rPr>
  </w:style>
  <w:style w:type="paragraph" w:customStyle="1" w:styleId="Textbody">
    <w:name w:val="Text body"/>
    <w:basedOn w:val="Standard"/>
    <w:rsid w:val="00204D10"/>
    <w:pPr>
      <w:spacing w:after="120"/>
    </w:pPr>
  </w:style>
  <w:style w:type="paragraph" w:styleId="Lista">
    <w:name w:val="List"/>
    <w:basedOn w:val="Textbody"/>
    <w:rsid w:val="00204D10"/>
    <w:rPr>
      <w:rFonts w:cs="Mangal"/>
    </w:rPr>
  </w:style>
  <w:style w:type="paragraph" w:customStyle="1" w:styleId="Caption">
    <w:name w:val="Caption"/>
    <w:basedOn w:val="Standard"/>
    <w:rsid w:val="00204D10"/>
    <w:pPr>
      <w:suppressLineNumbers/>
      <w:spacing w:before="120" w:after="120"/>
    </w:pPr>
    <w:rPr>
      <w:rFonts w:cs="Mangal"/>
      <w:i/>
      <w:iCs/>
    </w:rPr>
  </w:style>
  <w:style w:type="paragraph" w:customStyle="1" w:styleId="Index">
    <w:name w:val="Index"/>
    <w:basedOn w:val="Standard"/>
    <w:rsid w:val="00204D10"/>
    <w:pPr>
      <w:suppressLineNumbers/>
    </w:pPr>
    <w:rPr>
      <w:rFonts w:cs="Mangal"/>
    </w:rPr>
  </w:style>
  <w:style w:type="paragraph" w:customStyle="1" w:styleId="TableContents">
    <w:name w:val="Table Contents"/>
    <w:basedOn w:val="Standard"/>
    <w:rsid w:val="00204D10"/>
    <w:pPr>
      <w:suppressLineNumbers/>
    </w:pPr>
  </w:style>
  <w:style w:type="paragraph" w:styleId="Akapitzlist">
    <w:name w:val="List Paragraph"/>
    <w:basedOn w:val="Standard"/>
    <w:rsid w:val="00204D10"/>
    <w:pPr>
      <w:ind w:left="720"/>
    </w:pPr>
  </w:style>
  <w:style w:type="paragraph" w:customStyle="1" w:styleId="Footer">
    <w:name w:val="Footer"/>
    <w:basedOn w:val="Standard"/>
    <w:rsid w:val="00204D10"/>
    <w:pPr>
      <w:suppressLineNumbers/>
      <w:tabs>
        <w:tab w:val="center" w:pos="4536"/>
        <w:tab w:val="right" w:pos="9072"/>
      </w:tabs>
    </w:pPr>
  </w:style>
  <w:style w:type="paragraph" w:customStyle="1" w:styleId="Default">
    <w:name w:val="Default"/>
    <w:rsid w:val="00204D10"/>
    <w:pPr>
      <w:suppressAutoHyphens/>
      <w:autoSpaceDN w:val="0"/>
      <w:spacing w:after="0" w:line="240" w:lineRule="auto"/>
      <w:textAlignment w:val="baseline"/>
    </w:pPr>
    <w:rPr>
      <w:rFonts w:ascii="Times New Roman" w:eastAsia="Lucida Sans Unicode" w:hAnsi="Times New Roman" w:cs="Times New Roman"/>
      <w:color w:val="000000"/>
      <w:kern w:val="3"/>
      <w:sz w:val="24"/>
      <w:szCs w:val="24"/>
      <w:lang w:eastAsia="zh-CN" w:bidi="hi-IN"/>
    </w:rPr>
  </w:style>
  <w:style w:type="paragraph" w:customStyle="1" w:styleId="Heading1">
    <w:name w:val="Heading 1"/>
    <w:basedOn w:val="Header"/>
    <w:next w:val="Textbody"/>
    <w:rsid w:val="00204D10"/>
    <w:pPr>
      <w:outlineLvl w:val="0"/>
    </w:pPr>
    <w:rPr>
      <w:rFonts w:ascii="Times New Roman" w:hAnsi="Times New Roman"/>
      <w:b/>
      <w:bCs/>
      <w:sz w:val="48"/>
      <w:szCs w:val="48"/>
    </w:rPr>
  </w:style>
  <w:style w:type="paragraph" w:customStyle="1" w:styleId="Heading2">
    <w:name w:val="Heading 2"/>
    <w:basedOn w:val="Standard"/>
    <w:next w:val="Standard"/>
    <w:rsid w:val="00204D10"/>
    <w:pPr>
      <w:keepNext/>
      <w:outlineLvl w:val="1"/>
    </w:pPr>
    <w:rPr>
      <w:b/>
      <w:u w:val="single"/>
    </w:rPr>
  </w:style>
  <w:style w:type="character" w:customStyle="1" w:styleId="Internetlink">
    <w:name w:val="Internet link"/>
    <w:rsid w:val="00204D10"/>
    <w:rPr>
      <w:color w:val="000080"/>
      <w:u w:val="single"/>
    </w:rPr>
  </w:style>
  <w:style w:type="character" w:customStyle="1" w:styleId="BulletSymbols">
    <w:name w:val="Bullet Symbols"/>
    <w:rsid w:val="00204D10"/>
    <w:rPr>
      <w:rFonts w:ascii="OpenSymbol" w:eastAsia="OpenSymbol" w:hAnsi="OpenSymbol" w:cs="OpenSymbol"/>
    </w:rPr>
  </w:style>
  <w:style w:type="character" w:customStyle="1" w:styleId="ListLabel1">
    <w:name w:val="ListLabel 1"/>
    <w:rsid w:val="00204D10"/>
    <w:rPr>
      <w:b/>
    </w:rPr>
  </w:style>
  <w:style w:type="character" w:customStyle="1" w:styleId="NagwekZnak">
    <w:name w:val="Nagłówek Znak"/>
    <w:basedOn w:val="Domylnaczcionkaakapitu"/>
    <w:rsid w:val="00204D10"/>
    <w:rPr>
      <w:rFonts w:ascii="Calibri" w:eastAsia="Lucida Sans Unicode" w:hAnsi="Calibri" w:cs="Tahoma"/>
      <w:color w:val="000000"/>
      <w:kern w:val="3"/>
      <w:sz w:val="24"/>
      <w:szCs w:val="24"/>
      <w:lang w:val="en-US" w:bidi="en-US"/>
    </w:rPr>
  </w:style>
  <w:style w:type="character" w:customStyle="1" w:styleId="StopkaZnak">
    <w:name w:val="Stopka Znak"/>
    <w:basedOn w:val="Domylnaczcionkaakapitu"/>
    <w:rsid w:val="00204D10"/>
    <w:rPr>
      <w:rFonts w:ascii="Calibri" w:eastAsia="Lucida Sans Unicode" w:hAnsi="Calibri" w:cs="Tahoma"/>
      <w:color w:val="000000"/>
      <w:kern w:val="3"/>
      <w:sz w:val="24"/>
      <w:szCs w:val="24"/>
      <w:lang w:val="en-US" w:bidi="en-US"/>
    </w:rPr>
  </w:style>
  <w:style w:type="character" w:customStyle="1" w:styleId="ListLabel2">
    <w:name w:val="ListLabel 2"/>
    <w:rsid w:val="00204D10"/>
    <w:rPr>
      <w:b/>
    </w:rPr>
  </w:style>
  <w:style w:type="character" w:customStyle="1" w:styleId="ListLabel3">
    <w:name w:val="ListLabel 3"/>
    <w:rsid w:val="00204D10"/>
    <w:rPr>
      <w:rFonts w:eastAsia="OpenSymbol" w:cs="OpenSymbol"/>
    </w:rPr>
  </w:style>
  <w:style w:type="character" w:customStyle="1" w:styleId="ListLabel4">
    <w:name w:val="ListLabel 4"/>
    <w:rsid w:val="00204D10"/>
    <w:rPr>
      <w:rFonts w:eastAsia="Times New Roman" w:cs="Times New Roman"/>
    </w:rPr>
  </w:style>
  <w:style w:type="character" w:customStyle="1" w:styleId="ListLabel5">
    <w:name w:val="ListLabel 5"/>
    <w:rsid w:val="00204D10"/>
    <w:rPr>
      <w:rFonts w:cs="Courier New"/>
    </w:rPr>
  </w:style>
  <w:style w:type="character" w:customStyle="1" w:styleId="ListLabel6">
    <w:name w:val="ListLabel 6"/>
    <w:rsid w:val="00204D10"/>
    <w:rPr>
      <w:rFonts w:cs="OpenSymbol"/>
    </w:rPr>
  </w:style>
  <w:style w:type="character" w:customStyle="1" w:styleId="NumberingSymbols">
    <w:name w:val="Numbering Symbols"/>
    <w:rsid w:val="00204D10"/>
  </w:style>
  <w:style w:type="paragraph" w:styleId="Nagwek">
    <w:name w:val="header"/>
    <w:basedOn w:val="Normalny"/>
    <w:link w:val="NagwekZnak1"/>
    <w:rsid w:val="00204D10"/>
    <w:pPr>
      <w:tabs>
        <w:tab w:val="center" w:pos="4536"/>
        <w:tab w:val="right" w:pos="9072"/>
      </w:tabs>
    </w:pPr>
    <w:rPr>
      <w:szCs w:val="21"/>
    </w:rPr>
  </w:style>
  <w:style w:type="character" w:customStyle="1" w:styleId="NagwekZnak1">
    <w:name w:val="Nagłówek Znak1"/>
    <w:basedOn w:val="Domylnaczcionkaakapitu"/>
    <w:link w:val="Nagwek"/>
    <w:rsid w:val="00204D10"/>
    <w:rPr>
      <w:rFonts w:ascii="Times New Roman" w:eastAsia="Lucida Sans Unicode" w:hAnsi="Times New Roman" w:cs="Mangal"/>
      <w:kern w:val="3"/>
      <w:sz w:val="24"/>
      <w:szCs w:val="21"/>
      <w:lang w:eastAsia="zh-CN" w:bidi="hi-IN"/>
    </w:rPr>
  </w:style>
  <w:style w:type="paragraph" w:styleId="Stopka">
    <w:name w:val="footer"/>
    <w:basedOn w:val="Normalny"/>
    <w:link w:val="StopkaZnak1"/>
    <w:rsid w:val="00204D10"/>
    <w:pPr>
      <w:tabs>
        <w:tab w:val="center" w:pos="4536"/>
        <w:tab w:val="right" w:pos="9072"/>
      </w:tabs>
    </w:pPr>
    <w:rPr>
      <w:szCs w:val="21"/>
    </w:rPr>
  </w:style>
  <w:style w:type="character" w:customStyle="1" w:styleId="StopkaZnak1">
    <w:name w:val="Stopka Znak1"/>
    <w:basedOn w:val="Domylnaczcionkaakapitu"/>
    <w:link w:val="Stopka"/>
    <w:rsid w:val="00204D10"/>
    <w:rPr>
      <w:rFonts w:ascii="Times New Roman" w:eastAsia="Lucida Sans Unicode" w:hAnsi="Times New Roman" w:cs="Mangal"/>
      <w:kern w:val="3"/>
      <w:sz w:val="24"/>
      <w:szCs w:val="21"/>
      <w:lang w:eastAsia="zh-CN" w:bidi="hi-IN"/>
    </w:rPr>
  </w:style>
  <w:style w:type="character" w:customStyle="1" w:styleId="WW8Num3z0">
    <w:name w:val="WW8Num3z0"/>
    <w:rsid w:val="00204D10"/>
    <w:rPr>
      <w:rFonts w:ascii="Symbol" w:hAnsi="Symbol" w:cs="OpenSymbol"/>
    </w:rPr>
  </w:style>
  <w:style w:type="numbering" w:customStyle="1" w:styleId="WWNum1">
    <w:name w:val="WWNum1"/>
    <w:basedOn w:val="Bezlisty"/>
    <w:rsid w:val="00204D10"/>
    <w:pPr>
      <w:numPr>
        <w:numId w:val="1"/>
      </w:numPr>
    </w:pPr>
  </w:style>
  <w:style w:type="numbering" w:customStyle="1" w:styleId="WWNum2">
    <w:name w:val="WWNum2"/>
    <w:basedOn w:val="Bezlisty"/>
    <w:rsid w:val="00204D10"/>
    <w:pPr>
      <w:numPr>
        <w:numId w:val="2"/>
      </w:numPr>
    </w:pPr>
  </w:style>
  <w:style w:type="numbering" w:customStyle="1" w:styleId="WWNum3">
    <w:name w:val="WWNum3"/>
    <w:basedOn w:val="Bezlisty"/>
    <w:rsid w:val="00204D10"/>
    <w:pPr>
      <w:numPr>
        <w:numId w:val="3"/>
      </w:numPr>
    </w:pPr>
  </w:style>
  <w:style w:type="numbering" w:customStyle="1" w:styleId="WWNum4">
    <w:name w:val="WWNum4"/>
    <w:basedOn w:val="Bezlisty"/>
    <w:rsid w:val="00204D10"/>
    <w:pPr>
      <w:numPr>
        <w:numId w:val="4"/>
      </w:numPr>
    </w:pPr>
  </w:style>
  <w:style w:type="numbering" w:customStyle="1" w:styleId="WWNum5">
    <w:name w:val="WWNum5"/>
    <w:basedOn w:val="Bezlisty"/>
    <w:rsid w:val="00204D10"/>
    <w:pPr>
      <w:numPr>
        <w:numId w:val="5"/>
      </w:numPr>
    </w:pPr>
  </w:style>
  <w:style w:type="numbering" w:customStyle="1" w:styleId="WWNum6">
    <w:name w:val="WWNum6"/>
    <w:basedOn w:val="Bezlisty"/>
    <w:rsid w:val="00204D10"/>
    <w:pPr>
      <w:numPr>
        <w:numId w:val="6"/>
      </w:numPr>
    </w:pPr>
  </w:style>
  <w:style w:type="numbering" w:customStyle="1" w:styleId="WWNum7">
    <w:name w:val="WWNum7"/>
    <w:basedOn w:val="Bezlisty"/>
    <w:rsid w:val="00204D10"/>
    <w:pPr>
      <w:numPr>
        <w:numId w:val="7"/>
      </w:numPr>
    </w:pPr>
  </w:style>
  <w:style w:type="numbering" w:customStyle="1" w:styleId="WWNum8">
    <w:name w:val="WWNum8"/>
    <w:basedOn w:val="Bezlisty"/>
    <w:rsid w:val="00204D10"/>
    <w:pPr>
      <w:numPr>
        <w:numId w:val="8"/>
      </w:numPr>
    </w:pPr>
  </w:style>
  <w:style w:type="numbering" w:customStyle="1" w:styleId="WWNum9">
    <w:name w:val="WWNum9"/>
    <w:basedOn w:val="Bezlisty"/>
    <w:rsid w:val="00204D10"/>
    <w:pPr>
      <w:numPr>
        <w:numId w:val="9"/>
      </w:numPr>
    </w:pPr>
  </w:style>
  <w:style w:type="numbering" w:customStyle="1" w:styleId="WWNum10">
    <w:name w:val="WWNum10"/>
    <w:basedOn w:val="Bezlisty"/>
    <w:rsid w:val="00204D10"/>
    <w:pPr>
      <w:numPr>
        <w:numId w:val="10"/>
      </w:numPr>
    </w:pPr>
  </w:style>
  <w:style w:type="numbering" w:customStyle="1" w:styleId="WWNum11">
    <w:name w:val="WWNum11"/>
    <w:basedOn w:val="Bezlisty"/>
    <w:rsid w:val="00204D10"/>
    <w:pPr>
      <w:numPr>
        <w:numId w:val="11"/>
      </w:numPr>
    </w:pPr>
  </w:style>
  <w:style w:type="numbering" w:customStyle="1" w:styleId="WWNum12">
    <w:name w:val="WWNum12"/>
    <w:basedOn w:val="Bezlisty"/>
    <w:rsid w:val="00204D10"/>
    <w:pPr>
      <w:numPr>
        <w:numId w:val="12"/>
      </w:numPr>
    </w:pPr>
  </w:style>
  <w:style w:type="numbering" w:customStyle="1" w:styleId="WWNum13">
    <w:name w:val="WWNum13"/>
    <w:basedOn w:val="Bezlisty"/>
    <w:rsid w:val="00204D10"/>
    <w:pPr>
      <w:numPr>
        <w:numId w:val="13"/>
      </w:numPr>
    </w:pPr>
  </w:style>
  <w:style w:type="numbering" w:customStyle="1" w:styleId="WWNum14">
    <w:name w:val="WWNum14"/>
    <w:basedOn w:val="Bezlisty"/>
    <w:rsid w:val="00204D10"/>
    <w:pPr>
      <w:numPr>
        <w:numId w:val="14"/>
      </w:numPr>
    </w:pPr>
  </w:style>
  <w:style w:type="numbering" w:customStyle="1" w:styleId="WWNum15">
    <w:name w:val="WWNum15"/>
    <w:basedOn w:val="Bezlisty"/>
    <w:rsid w:val="00204D10"/>
    <w:pPr>
      <w:numPr>
        <w:numId w:val="15"/>
      </w:numPr>
    </w:pPr>
  </w:style>
  <w:style w:type="numbering" w:customStyle="1" w:styleId="WWNum16">
    <w:name w:val="WWNum16"/>
    <w:basedOn w:val="Bezlisty"/>
    <w:rsid w:val="00204D10"/>
    <w:pPr>
      <w:numPr>
        <w:numId w:val="16"/>
      </w:numPr>
    </w:pPr>
  </w:style>
  <w:style w:type="numbering" w:customStyle="1" w:styleId="WWNum17">
    <w:name w:val="WWNum17"/>
    <w:basedOn w:val="Bezlisty"/>
    <w:rsid w:val="00204D10"/>
    <w:pPr>
      <w:numPr>
        <w:numId w:val="17"/>
      </w:numPr>
    </w:pPr>
  </w:style>
  <w:style w:type="numbering" w:customStyle="1" w:styleId="WWNum18">
    <w:name w:val="WWNum18"/>
    <w:basedOn w:val="Bezlisty"/>
    <w:rsid w:val="00204D10"/>
    <w:pPr>
      <w:numPr>
        <w:numId w:val="18"/>
      </w:numPr>
    </w:pPr>
  </w:style>
  <w:style w:type="numbering" w:customStyle="1" w:styleId="WWNum19">
    <w:name w:val="WWNum19"/>
    <w:basedOn w:val="Bezlisty"/>
    <w:rsid w:val="00204D10"/>
    <w:pPr>
      <w:numPr>
        <w:numId w:val="19"/>
      </w:numPr>
    </w:pPr>
  </w:style>
  <w:style w:type="numbering" w:customStyle="1" w:styleId="WWNum20">
    <w:name w:val="WWNum20"/>
    <w:basedOn w:val="Bezlisty"/>
    <w:rsid w:val="00204D10"/>
    <w:pPr>
      <w:numPr>
        <w:numId w:val="20"/>
      </w:numPr>
    </w:pPr>
  </w:style>
  <w:style w:type="numbering" w:customStyle="1" w:styleId="WWNum21">
    <w:name w:val="WWNum21"/>
    <w:basedOn w:val="Bezlisty"/>
    <w:rsid w:val="00204D10"/>
    <w:pPr>
      <w:numPr>
        <w:numId w:val="21"/>
      </w:numPr>
    </w:pPr>
  </w:style>
  <w:style w:type="numbering" w:customStyle="1" w:styleId="WWNum22">
    <w:name w:val="WWNum22"/>
    <w:basedOn w:val="Bezlisty"/>
    <w:rsid w:val="00204D10"/>
    <w:pPr>
      <w:numPr>
        <w:numId w:val="22"/>
      </w:numPr>
    </w:pPr>
  </w:style>
  <w:style w:type="numbering" w:customStyle="1" w:styleId="WWNum23">
    <w:name w:val="WWNum23"/>
    <w:basedOn w:val="Bezlisty"/>
    <w:rsid w:val="00204D10"/>
    <w:pPr>
      <w:numPr>
        <w:numId w:val="23"/>
      </w:numPr>
    </w:pPr>
  </w:style>
  <w:style w:type="numbering" w:customStyle="1" w:styleId="WWNum24">
    <w:name w:val="WWNum24"/>
    <w:basedOn w:val="Bezlisty"/>
    <w:rsid w:val="00204D10"/>
    <w:pPr>
      <w:numPr>
        <w:numId w:val="24"/>
      </w:numPr>
    </w:pPr>
  </w:style>
  <w:style w:type="numbering" w:customStyle="1" w:styleId="WWNum25">
    <w:name w:val="WWNum25"/>
    <w:basedOn w:val="Bezlisty"/>
    <w:rsid w:val="00204D10"/>
    <w:pPr>
      <w:numPr>
        <w:numId w:val="25"/>
      </w:numPr>
    </w:pPr>
  </w:style>
  <w:style w:type="numbering" w:customStyle="1" w:styleId="WWNum26">
    <w:name w:val="WWNum26"/>
    <w:basedOn w:val="Bezlisty"/>
    <w:rsid w:val="00204D10"/>
    <w:pPr>
      <w:numPr>
        <w:numId w:val="26"/>
      </w:numPr>
    </w:pPr>
  </w:style>
  <w:style w:type="numbering" w:customStyle="1" w:styleId="WWNum27">
    <w:name w:val="WWNum27"/>
    <w:basedOn w:val="Bezlisty"/>
    <w:rsid w:val="00204D10"/>
    <w:pPr>
      <w:numPr>
        <w:numId w:val="27"/>
      </w:numPr>
    </w:pPr>
  </w:style>
  <w:style w:type="numbering" w:customStyle="1" w:styleId="WWNum28">
    <w:name w:val="WWNum28"/>
    <w:basedOn w:val="Bezlisty"/>
    <w:rsid w:val="00204D10"/>
    <w:pPr>
      <w:numPr>
        <w:numId w:val="28"/>
      </w:numPr>
    </w:pPr>
  </w:style>
  <w:style w:type="numbering" w:customStyle="1" w:styleId="WWNum29">
    <w:name w:val="WWNum29"/>
    <w:basedOn w:val="Bezlisty"/>
    <w:rsid w:val="00204D10"/>
    <w:pPr>
      <w:numPr>
        <w:numId w:val="29"/>
      </w:numPr>
    </w:pPr>
  </w:style>
  <w:style w:type="numbering" w:customStyle="1" w:styleId="WWNum30">
    <w:name w:val="WWNum30"/>
    <w:basedOn w:val="Bezlisty"/>
    <w:rsid w:val="00204D10"/>
    <w:pPr>
      <w:numPr>
        <w:numId w:val="30"/>
      </w:numPr>
    </w:pPr>
  </w:style>
  <w:style w:type="numbering" w:customStyle="1" w:styleId="WWNum31">
    <w:name w:val="WWNum31"/>
    <w:basedOn w:val="Bezlisty"/>
    <w:rsid w:val="00204D10"/>
    <w:pPr>
      <w:numPr>
        <w:numId w:val="31"/>
      </w:numPr>
    </w:pPr>
  </w:style>
  <w:style w:type="numbering" w:customStyle="1" w:styleId="WWNum32">
    <w:name w:val="WWNum32"/>
    <w:basedOn w:val="Bezlisty"/>
    <w:rsid w:val="00204D10"/>
    <w:pPr>
      <w:numPr>
        <w:numId w:val="32"/>
      </w:numPr>
    </w:pPr>
  </w:style>
  <w:style w:type="numbering" w:customStyle="1" w:styleId="WWNum33">
    <w:name w:val="WWNum33"/>
    <w:basedOn w:val="Bezlisty"/>
    <w:rsid w:val="00204D10"/>
    <w:pPr>
      <w:numPr>
        <w:numId w:val="33"/>
      </w:numPr>
    </w:pPr>
  </w:style>
  <w:style w:type="numbering" w:customStyle="1" w:styleId="WWNum34">
    <w:name w:val="WWNum34"/>
    <w:basedOn w:val="Bezlisty"/>
    <w:rsid w:val="00204D10"/>
    <w:pPr>
      <w:numPr>
        <w:numId w:val="34"/>
      </w:numPr>
    </w:pPr>
  </w:style>
  <w:style w:type="numbering" w:customStyle="1" w:styleId="WWNum35">
    <w:name w:val="WWNum35"/>
    <w:basedOn w:val="Bezlisty"/>
    <w:rsid w:val="00204D10"/>
    <w:pPr>
      <w:numPr>
        <w:numId w:val="35"/>
      </w:numPr>
    </w:pPr>
  </w:style>
  <w:style w:type="numbering" w:customStyle="1" w:styleId="WWNum36">
    <w:name w:val="WWNum36"/>
    <w:basedOn w:val="Bezlisty"/>
    <w:rsid w:val="00204D10"/>
    <w:pPr>
      <w:numPr>
        <w:numId w:val="36"/>
      </w:numPr>
    </w:pPr>
  </w:style>
  <w:style w:type="numbering" w:customStyle="1" w:styleId="WWNum37">
    <w:name w:val="WWNum37"/>
    <w:basedOn w:val="Bezlisty"/>
    <w:rsid w:val="00204D10"/>
    <w:pPr>
      <w:numPr>
        <w:numId w:val="37"/>
      </w:numPr>
    </w:pPr>
  </w:style>
  <w:style w:type="numbering" w:customStyle="1" w:styleId="WWNum38">
    <w:name w:val="WWNum38"/>
    <w:basedOn w:val="Bezlisty"/>
    <w:rsid w:val="00204D10"/>
    <w:pPr>
      <w:numPr>
        <w:numId w:val="38"/>
      </w:numPr>
    </w:pPr>
  </w:style>
  <w:style w:type="numbering" w:customStyle="1" w:styleId="WWNum39">
    <w:name w:val="WWNum39"/>
    <w:basedOn w:val="Bezlisty"/>
    <w:rsid w:val="00204D10"/>
    <w:pPr>
      <w:numPr>
        <w:numId w:val="3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zaluski@bip.org.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gzaluski@bip.org.pl"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gzaluski.bip.org.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48</Pages>
  <Words>12212</Words>
  <Characters>73274</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w.burzynska</dc:creator>
  <cp:lastModifiedBy>w.burzynska</cp:lastModifiedBy>
  <cp:revision>14</cp:revision>
  <dcterms:created xsi:type="dcterms:W3CDTF">2017-07-17T07:47:00Z</dcterms:created>
  <dcterms:modified xsi:type="dcterms:W3CDTF">2017-07-21T11:33:00Z</dcterms:modified>
</cp:coreProperties>
</file>