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AD" w:rsidRPr="002200AD" w:rsidRDefault="002200AD" w:rsidP="002200AD">
      <w:pPr>
        <w:spacing w:after="0" w:line="260" w:lineRule="atLeast"/>
        <w:rPr>
          <w:rFonts w:ascii="Verdana" w:eastAsia="Times New Roman" w:hAnsi="Verdana" w:cs="Arial CE"/>
          <w:color w:val="000000"/>
          <w:sz w:val="17"/>
          <w:lang w:eastAsia="pl-PL"/>
        </w:rPr>
      </w:pPr>
      <w:r w:rsidRPr="002200AD">
        <w:rPr>
          <w:rFonts w:ascii="Verdana" w:eastAsia="Times New Roman" w:hAnsi="Verdana" w:cs="Arial CE"/>
          <w:color w:val="000000"/>
          <w:sz w:val="17"/>
          <w:lang w:eastAsia="pl-PL"/>
        </w:rPr>
        <w:t>Adres strony internetowej, na której Zamawiający udostępnia Specyfikację Istotnych Warunków Zamówienia:</w:t>
      </w:r>
    </w:p>
    <w:p w:rsidR="002200AD" w:rsidRPr="002200AD" w:rsidRDefault="002200AD" w:rsidP="002200AD">
      <w:pPr>
        <w:spacing w:after="240" w:line="260" w:lineRule="atLeast"/>
        <w:rPr>
          <w:rFonts w:ascii="Times New Roman" w:eastAsia="Times New Roman" w:hAnsi="Times New Roman" w:cs="Times New Roman"/>
          <w:sz w:val="24"/>
          <w:szCs w:val="24"/>
          <w:lang w:eastAsia="pl-PL"/>
        </w:rPr>
      </w:pPr>
      <w:hyperlink r:id="rId5" w:tgtFrame="_blank" w:history="1">
        <w:r w:rsidRPr="002200AD">
          <w:rPr>
            <w:rFonts w:ascii="Verdana" w:eastAsia="Times New Roman" w:hAnsi="Verdana" w:cs="Arial CE"/>
            <w:b/>
            <w:bCs/>
            <w:color w:val="FF0000"/>
            <w:sz w:val="17"/>
            <w:lang w:eastAsia="pl-PL"/>
          </w:rPr>
          <w:t>www.ugzaluski.bip.org.pl</w:t>
        </w:r>
      </w:hyperlink>
    </w:p>
    <w:p w:rsidR="002200AD" w:rsidRPr="002200AD" w:rsidRDefault="002200AD" w:rsidP="002200AD">
      <w:pPr>
        <w:spacing w:after="0" w:line="400" w:lineRule="atLeast"/>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pict>
          <v:rect id="_x0000_i1025" style="width:0;height:1.5pt" o:hralign="center" o:hrstd="t" o:hrnoshade="t" o:hr="t" fillcolor="black" stroked="f"/>
        </w:pict>
      </w:r>
    </w:p>
    <w:p w:rsidR="002200AD" w:rsidRPr="002200AD" w:rsidRDefault="002200AD" w:rsidP="002200AD">
      <w:pPr>
        <w:spacing w:after="280" w:line="420" w:lineRule="atLeast"/>
        <w:ind w:left="225"/>
        <w:jc w:val="center"/>
        <w:rPr>
          <w:rFonts w:ascii="Arial CE" w:eastAsia="Times New Roman" w:hAnsi="Arial CE" w:cs="Arial CE"/>
          <w:sz w:val="28"/>
          <w:szCs w:val="28"/>
          <w:lang w:eastAsia="pl-PL"/>
        </w:rPr>
      </w:pPr>
      <w:r w:rsidRPr="002200AD">
        <w:rPr>
          <w:rFonts w:ascii="Arial CE" w:eastAsia="Times New Roman" w:hAnsi="Arial CE" w:cs="Arial CE"/>
          <w:b/>
          <w:bCs/>
          <w:sz w:val="28"/>
          <w:szCs w:val="28"/>
          <w:lang w:eastAsia="pl-PL"/>
        </w:rPr>
        <w:t>Załuski: Budowa instalacji - kotłowni gazowej wraz ze zbiornikami gazu i oczyszczalni ścieków przy budynku Szkoły Podstawowej w Stróżewie</w:t>
      </w:r>
      <w:r w:rsidRPr="002200AD">
        <w:rPr>
          <w:rFonts w:ascii="Arial CE" w:eastAsia="Times New Roman" w:hAnsi="Arial CE" w:cs="Arial CE"/>
          <w:sz w:val="28"/>
          <w:szCs w:val="28"/>
          <w:lang w:eastAsia="pl-PL"/>
        </w:rPr>
        <w:br/>
      </w:r>
      <w:r w:rsidRPr="002200AD">
        <w:rPr>
          <w:rFonts w:ascii="Arial CE" w:eastAsia="Times New Roman" w:hAnsi="Arial CE" w:cs="Arial CE"/>
          <w:b/>
          <w:bCs/>
          <w:sz w:val="28"/>
          <w:szCs w:val="28"/>
          <w:lang w:eastAsia="pl-PL"/>
        </w:rPr>
        <w:t>Numer ogłoszenia: 176428 - 2015; data zamieszczenia: 14.07.2015</w:t>
      </w:r>
      <w:r w:rsidRPr="002200AD">
        <w:rPr>
          <w:rFonts w:ascii="Arial CE" w:eastAsia="Times New Roman" w:hAnsi="Arial CE" w:cs="Arial CE"/>
          <w:sz w:val="28"/>
          <w:szCs w:val="28"/>
          <w:lang w:eastAsia="pl-PL"/>
        </w:rPr>
        <w:br/>
        <w:t>OGŁOSZENIE O ZAMÓWIENIU - roboty budowlane</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Zamieszczanie ogłoszenia:</w:t>
      </w:r>
      <w:r w:rsidRPr="002200AD">
        <w:rPr>
          <w:rFonts w:ascii="Arial CE" w:eastAsia="Times New Roman" w:hAnsi="Arial CE" w:cs="Arial CE"/>
          <w:sz w:val="20"/>
          <w:szCs w:val="20"/>
          <w:lang w:eastAsia="pl-PL"/>
        </w:rPr>
        <w:t xml:space="preserve"> obowiązkowe.</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Ogłoszenie dotyczy:</w:t>
      </w:r>
      <w:r w:rsidRPr="002200AD">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2200AD" w:rsidRPr="002200AD" w:rsidTr="002200A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b/>
                <w:bCs/>
                <w:color w:val="000000"/>
                <w:sz w:val="17"/>
                <w:szCs w:val="17"/>
                <w:lang w:eastAsia="pl-PL"/>
              </w:rPr>
              <w:t>V</w:t>
            </w:r>
          </w:p>
        </w:tc>
        <w:tc>
          <w:tcPr>
            <w:tcW w:w="0" w:type="auto"/>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color w:val="000000"/>
                <w:sz w:val="17"/>
                <w:szCs w:val="17"/>
                <w:lang w:eastAsia="pl-PL"/>
              </w:rPr>
              <w:t>zamówienia publicznego</w:t>
            </w:r>
          </w:p>
        </w:tc>
      </w:tr>
      <w:tr w:rsidR="002200AD" w:rsidRPr="002200AD" w:rsidTr="002200A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color w:val="000000"/>
                <w:sz w:val="17"/>
                <w:szCs w:val="17"/>
                <w:lang w:eastAsia="pl-PL"/>
              </w:rPr>
              <w:t>zawarcia umowy ramowej</w:t>
            </w:r>
          </w:p>
        </w:tc>
      </w:tr>
      <w:tr w:rsidR="002200AD" w:rsidRPr="002200AD" w:rsidTr="002200A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color w:val="000000"/>
                <w:sz w:val="17"/>
                <w:szCs w:val="17"/>
                <w:lang w:eastAsia="pl-PL"/>
              </w:rPr>
              <w:t>ustanowienia dynamicznego systemu zakupów (DSZ)</w:t>
            </w:r>
          </w:p>
        </w:tc>
      </w:tr>
    </w:tbl>
    <w:p w:rsidR="002200AD" w:rsidRPr="002200AD" w:rsidRDefault="002200AD" w:rsidP="002200AD">
      <w:pPr>
        <w:spacing w:before="375" w:after="225" w:line="400" w:lineRule="atLeast"/>
        <w:rPr>
          <w:rFonts w:ascii="Arial CE" w:eastAsia="Times New Roman" w:hAnsi="Arial CE" w:cs="Arial CE"/>
          <w:b/>
          <w:bCs/>
          <w:sz w:val="24"/>
          <w:szCs w:val="24"/>
          <w:u w:val="single"/>
          <w:lang w:eastAsia="pl-PL"/>
        </w:rPr>
      </w:pPr>
      <w:r w:rsidRPr="002200AD">
        <w:rPr>
          <w:rFonts w:ascii="Arial CE" w:eastAsia="Times New Roman" w:hAnsi="Arial CE" w:cs="Arial CE"/>
          <w:b/>
          <w:bCs/>
          <w:sz w:val="24"/>
          <w:szCs w:val="24"/>
          <w:u w:val="single"/>
          <w:lang w:eastAsia="pl-PL"/>
        </w:rPr>
        <w:t>SEKCJA I: ZAMAWIAJĄCY</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 1) NAZWA I ADRES:</w:t>
      </w:r>
      <w:r w:rsidRPr="002200AD">
        <w:rPr>
          <w:rFonts w:ascii="Arial CE" w:eastAsia="Times New Roman" w:hAnsi="Arial CE" w:cs="Arial CE"/>
          <w:sz w:val="20"/>
          <w:szCs w:val="20"/>
          <w:lang w:eastAsia="pl-PL"/>
        </w:rPr>
        <w:t xml:space="preserve"> Urząd Gminy w Załuskach , Załuski 67, 09-142 Załuski, woj. mazowieckie, tel. 23 6619013, faks 23 6619013 wew. 114.</w:t>
      </w:r>
    </w:p>
    <w:p w:rsidR="002200AD" w:rsidRPr="002200AD" w:rsidRDefault="002200AD" w:rsidP="002200A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Adres strony internetowej zamawiającego:</w:t>
      </w:r>
      <w:r w:rsidRPr="002200AD">
        <w:rPr>
          <w:rFonts w:ascii="Arial CE" w:eastAsia="Times New Roman" w:hAnsi="Arial CE" w:cs="Arial CE"/>
          <w:sz w:val="20"/>
          <w:szCs w:val="20"/>
          <w:lang w:eastAsia="pl-PL"/>
        </w:rPr>
        <w:t xml:space="preserve"> www.zaluski.pl</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 2) RODZAJ ZAMAWIAJĄCEGO:</w:t>
      </w:r>
      <w:r w:rsidRPr="002200AD">
        <w:rPr>
          <w:rFonts w:ascii="Arial CE" w:eastAsia="Times New Roman" w:hAnsi="Arial CE" w:cs="Arial CE"/>
          <w:sz w:val="20"/>
          <w:szCs w:val="20"/>
          <w:lang w:eastAsia="pl-PL"/>
        </w:rPr>
        <w:t xml:space="preserve"> Administracja samorządowa.</w:t>
      </w:r>
    </w:p>
    <w:p w:rsidR="002200AD" w:rsidRPr="002200AD" w:rsidRDefault="002200AD" w:rsidP="002200AD">
      <w:pPr>
        <w:spacing w:before="375" w:after="225" w:line="400" w:lineRule="atLeast"/>
        <w:rPr>
          <w:rFonts w:ascii="Arial CE" w:eastAsia="Times New Roman" w:hAnsi="Arial CE" w:cs="Arial CE"/>
          <w:b/>
          <w:bCs/>
          <w:sz w:val="24"/>
          <w:szCs w:val="24"/>
          <w:u w:val="single"/>
          <w:lang w:eastAsia="pl-PL"/>
        </w:rPr>
      </w:pPr>
      <w:r w:rsidRPr="002200AD">
        <w:rPr>
          <w:rFonts w:ascii="Arial CE" w:eastAsia="Times New Roman" w:hAnsi="Arial CE" w:cs="Arial CE"/>
          <w:b/>
          <w:bCs/>
          <w:sz w:val="24"/>
          <w:szCs w:val="24"/>
          <w:u w:val="single"/>
          <w:lang w:eastAsia="pl-PL"/>
        </w:rPr>
        <w:t>SEKCJA II: PRZEDMIOT ZAMÓWIENIA</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II.1) OKREŚLENIE PRZEDMIOTU ZAMÓWIENIA</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II.1.1) Nazwa nadana zamówieniu przez zamawiającego:</w:t>
      </w:r>
      <w:r w:rsidRPr="002200AD">
        <w:rPr>
          <w:rFonts w:ascii="Arial CE" w:eastAsia="Times New Roman" w:hAnsi="Arial CE" w:cs="Arial CE"/>
          <w:sz w:val="20"/>
          <w:szCs w:val="20"/>
          <w:lang w:eastAsia="pl-PL"/>
        </w:rPr>
        <w:t xml:space="preserve"> Budowa instalacji - kotłowni gazowej wraz ze zbiornikami gazu i oczyszczalni ścieków przy budynku Szkoły Podstawowej w Stróżewie.</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II.1.2) Rodzaj zamówienia:</w:t>
      </w:r>
      <w:r w:rsidRPr="002200AD">
        <w:rPr>
          <w:rFonts w:ascii="Arial CE" w:eastAsia="Times New Roman" w:hAnsi="Arial CE" w:cs="Arial CE"/>
          <w:sz w:val="20"/>
          <w:szCs w:val="20"/>
          <w:lang w:eastAsia="pl-PL"/>
        </w:rPr>
        <w:t xml:space="preserve"> roboty budowlane.</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II.1.4) Określenie przedmiotu oraz wielkości lub zakresu zamówienia:</w:t>
      </w:r>
      <w:r w:rsidRPr="002200AD">
        <w:rPr>
          <w:rFonts w:ascii="Arial CE" w:eastAsia="Times New Roman" w:hAnsi="Arial CE" w:cs="Arial CE"/>
          <w:sz w:val="20"/>
          <w:szCs w:val="20"/>
          <w:lang w:eastAsia="pl-PL"/>
        </w:rPr>
        <w:t xml:space="preserve"> Przedmiotem zamówienia jest: Budowa instalacji - kotłowni gazowej wraz ze zbiornikami gazu i oczyszczalni ścieków przy budynku Szkoły Podstawowej w Stróżewie. Obecna kotłownia zlokalizowana jest w pomieszczeniu, które znajduje się na dwóch działkach geodezyjnych i obsługuje dwie nieruchomości. Kotłownia dostarcza ciepło dla szkoły jak również do budynku wielorodzinnego, który stanowi ze szkołą jedną bryłę. Celem projektu jest podział instalacji centralnego ogrzewania, </w:t>
      </w:r>
      <w:r w:rsidRPr="002200AD">
        <w:rPr>
          <w:rFonts w:ascii="Arial CE" w:eastAsia="Times New Roman" w:hAnsi="Arial CE" w:cs="Arial CE"/>
          <w:sz w:val="20"/>
          <w:szCs w:val="20"/>
          <w:lang w:eastAsia="pl-PL"/>
        </w:rPr>
        <w:lastRenderedPageBreak/>
        <w:t xml:space="preserve">wydzielenie pomieszczenia kotłowni dla szkoły i budowa kotłowni gazowej wraz ze zbiornikami na gaz. Przebudowa kotłowni dla budynku mieszkalnego według oddzielnego opracowania. W ramach prac adaptacyjnych należy wykonać następujące prace: zamurować ścianę po granicy z sąsiednią nieruchomością wyrównać posadzkę do poziomu terenu w projektowanej kotłowni w otwór po drzwiach dwuskrzydłowych zabudować drzwi EI 30, okno oraz nawiew tzw. </w:t>
      </w:r>
      <w:proofErr w:type="spellStart"/>
      <w:r w:rsidRPr="002200AD">
        <w:rPr>
          <w:rFonts w:ascii="Arial CE" w:eastAsia="Times New Roman" w:hAnsi="Arial CE" w:cs="Arial CE"/>
          <w:sz w:val="20"/>
          <w:szCs w:val="20"/>
          <w:lang w:eastAsia="pl-PL"/>
        </w:rPr>
        <w:t>zetkę</w:t>
      </w:r>
      <w:proofErr w:type="spellEnd"/>
      <w:r w:rsidRPr="002200AD">
        <w:rPr>
          <w:rFonts w:ascii="Arial CE" w:eastAsia="Times New Roman" w:hAnsi="Arial CE" w:cs="Arial CE"/>
          <w:sz w:val="20"/>
          <w:szCs w:val="20"/>
          <w:lang w:eastAsia="pl-PL"/>
        </w:rPr>
        <w:t xml:space="preserve">. Kanał osiatkować a na zewnątrz zamontować kratkę z blachy nierdzewnej; dokonać przebicia w stropodachu i zamontować komin dobór zgodnie z projektem instalacyjnym; wykonać okładzinę z glazury na ścianach do wysokości 2 metrów; wykonać okładzinę podłogową z gresu technicznego; pomieszczenie należy wymalować farbą emulsyjną w kolorze białym powyżej glazury. W miejscu projektowanych zbiorników na gaz istnieje budynek gospodarczy przeznaczony do rozbiórki. Przed przystąpieniem do prac należy teren rozbiórki ogrodzić i zabezpieczyć przed dostępem osób niepowołanych. Prace rozbiórkowe należy rozpocząć od rozbiórki pokrycia dachowego z papy. Papę należy zerwać i przekazać do utylizacji. Następnie należy rozebrać poszycie dachowe z desek i drewnianą więźbę dachową. Do rozbiórki więźby należy używać ręcznego sprzętu. Rozbiórkę ścian należy rozpocząć od szczytu znajdującego się w głębi własnej działki w kierunku granicy z sąsiednią działką. Do prac rozbiórkowych można używać sprzętu mechanicznego z zachowaniem szczególnej ostrożności. Gruz należy systematycznie ładować i wywozić z terenu rozbiórki do utylizacji. Po zakończeniu rozbiórki budynku gospodarczego teren należy uprzątnąć i przygotować do wykonania płyty fundamentowej zbiorników. Płytę wykonać na 10cm podkładzie z chudego betonu. Pod płytę ułożyć izolację z folii izolacyjnej </w:t>
      </w:r>
      <w:proofErr w:type="spellStart"/>
      <w:r w:rsidRPr="002200AD">
        <w:rPr>
          <w:rFonts w:ascii="Arial CE" w:eastAsia="Times New Roman" w:hAnsi="Arial CE" w:cs="Arial CE"/>
          <w:sz w:val="20"/>
          <w:szCs w:val="20"/>
          <w:lang w:eastAsia="pl-PL"/>
        </w:rPr>
        <w:t>gr</w:t>
      </w:r>
      <w:proofErr w:type="spellEnd"/>
      <w:r w:rsidRPr="002200AD">
        <w:rPr>
          <w:rFonts w:ascii="Arial CE" w:eastAsia="Times New Roman" w:hAnsi="Arial CE" w:cs="Arial CE"/>
          <w:sz w:val="20"/>
          <w:szCs w:val="20"/>
          <w:lang w:eastAsia="pl-PL"/>
        </w:rPr>
        <w:t xml:space="preserve"> 0,3mm. Płyta fundamentowa z betonu B20 C16/20 gr. 25cm zbrojona dołem i górą siatką z prętów #8 o oczkach 30cm. Otulina zbrojenia dołem 5cm górą 2cm. Wokół zbiorników z gazem projektuje się ogrodzone panelowe wysokości 1,6m na słupkach metalowych. Ogrodzenie ocynkowane i malowane proszkowo w kolorze zielonym z prefabrykowaną podmurówką betonową. W ogrodzeniu zamontowana zostanie furtka w miejscu wskazanym na rysunku planu. Furtka wyposażona w zamek z wkładką bębenkową. Projekt obejmuje przebudowę kotłowni i zmiany nośnika ciepła - paliwa zasilającego kotłownię. Przebudowa dotyczy zmiany pieca na paliwo stałe na dwa kotły gazowe kondensacyjne zasilane z dwóch zbiorników na gaz propan - butan o pojemności 4850l. Zbiorniki sytuowane będą na płycie betonowej w miejscu zlikwidowanego szamba. Źródłem ciepła będą dwa kotły kondensacyjne o mocy regulowanej do 60 kW, zasilające istniejącą instalacje centralnego ogrzewania. Sterowanie za pomocą automatyki pogodowej. Kotłownia zaopatrzona zostanie w stację uzdatniania wody oraz wszelkie kanały nawiewne i kratkę przy posadzce - wywiewną. Wykonanie odcinka kanalizacji sanitarnej poprzez studzienki rewizyjne </w:t>
      </w:r>
      <w:proofErr w:type="spellStart"/>
      <w:r w:rsidRPr="002200AD">
        <w:rPr>
          <w:rFonts w:ascii="Arial CE" w:eastAsia="Times New Roman" w:hAnsi="Arial CE" w:cs="Arial CE"/>
          <w:sz w:val="20"/>
          <w:szCs w:val="20"/>
          <w:lang w:eastAsia="pl-PL"/>
        </w:rPr>
        <w:t>dn</w:t>
      </w:r>
      <w:proofErr w:type="spellEnd"/>
      <w:r w:rsidRPr="002200AD">
        <w:rPr>
          <w:rFonts w:ascii="Arial CE" w:eastAsia="Times New Roman" w:hAnsi="Arial CE" w:cs="Arial CE"/>
          <w:sz w:val="20"/>
          <w:szCs w:val="20"/>
          <w:lang w:eastAsia="pl-PL"/>
        </w:rPr>
        <w:t xml:space="preserve"> 425 mm i odprowadzenie do nowoprojektowanej oczyszczalni z kopcem filtracyjnym. Przewiduje się wykorzystanie istniejącego szamba po uszczelnieniu i zabezpieczeniu go na studnię łączącą z oczyszczalnią..</w:t>
      </w:r>
    </w:p>
    <w:p w:rsidR="002200AD" w:rsidRPr="002200AD" w:rsidRDefault="002200AD" w:rsidP="002200AD">
      <w:pPr>
        <w:spacing w:after="0" w:line="400" w:lineRule="atLeast"/>
        <w:ind w:left="225"/>
        <w:rPr>
          <w:rFonts w:ascii="Arial CE" w:eastAsia="Times New Roman" w:hAnsi="Arial CE" w:cs="Arial CE"/>
          <w:b/>
          <w:bCs/>
          <w:sz w:val="20"/>
          <w:szCs w:val="20"/>
          <w:lang w:eastAsia="pl-PL"/>
        </w:rPr>
      </w:pPr>
      <w:r w:rsidRPr="002200AD">
        <w:rPr>
          <w:rFonts w:ascii="Arial CE" w:eastAsia="Times New Roman" w:hAnsi="Arial CE" w:cs="Arial CE"/>
          <w:b/>
          <w:bCs/>
          <w:sz w:val="20"/>
          <w:szCs w:val="20"/>
          <w:lang w:eastAsia="pl-PL"/>
        </w:rPr>
        <w:lastRenderedPageBreak/>
        <w:t xml:space="preserve">II.1.5) </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2200AD" w:rsidRPr="002200AD" w:rsidTr="002200A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b/>
                <w:bCs/>
                <w:color w:val="000000"/>
                <w:sz w:val="17"/>
                <w:szCs w:val="17"/>
                <w:lang w:eastAsia="pl-PL"/>
              </w:rPr>
              <w:t> </w:t>
            </w:r>
          </w:p>
        </w:tc>
        <w:tc>
          <w:tcPr>
            <w:tcW w:w="0" w:type="auto"/>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b/>
                <w:bCs/>
                <w:color w:val="000000"/>
                <w:sz w:val="17"/>
                <w:szCs w:val="17"/>
                <w:lang w:eastAsia="pl-PL"/>
              </w:rPr>
              <w:t>przewiduje się udzielenie zamówień uzupełniających</w:t>
            </w:r>
          </w:p>
        </w:tc>
      </w:tr>
    </w:tbl>
    <w:p w:rsidR="002200AD" w:rsidRPr="002200AD" w:rsidRDefault="002200AD" w:rsidP="002200AD">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Określenie przedmiotu oraz wielkości lub zakresu zamówień uzupełniających</w:t>
      </w:r>
      <w:r w:rsidRPr="002200AD">
        <w:rPr>
          <w:rFonts w:ascii="Arial CE" w:eastAsia="Times New Roman" w:hAnsi="Arial CE" w:cs="Arial CE"/>
          <w:sz w:val="20"/>
          <w:szCs w:val="20"/>
          <w:lang w:eastAsia="pl-PL"/>
        </w:rPr>
        <w:t xml:space="preserve"> </w:t>
      </w:r>
    </w:p>
    <w:p w:rsidR="002200AD" w:rsidRPr="002200AD" w:rsidRDefault="002200AD" w:rsidP="002200AD">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II.1.6) Wspólny Słownik Zamówień (CPV):</w:t>
      </w:r>
      <w:r w:rsidRPr="002200AD">
        <w:rPr>
          <w:rFonts w:ascii="Arial CE" w:eastAsia="Times New Roman" w:hAnsi="Arial CE" w:cs="Arial CE"/>
          <w:sz w:val="20"/>
          <w:szCs w:val="20"/>
          <w:lang w:eastAsia="pl-PL"/>
        </w:rPr>
        <w:t xml:space="preserve"> 45.21.42.40-5, 45.00.00.00-7, 45.44.21.00-8, 45.23.13.00-8, 45.11.22.10-0, 45.32.10.00-3, 45.33.00.00-9, 45.33.31.00-1, 45.33.11.10-0, 45.31.10.00-0, 45.31.11.00-1, 45.31.12.00-2.</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II.1.7) Czy dopuszcza się złożenie oferty częściowej:</w:t>
      </w:r>
      <w:r w:rsidRPr="002200AD">
        <w:rPr>
          <w:rFonts w:ascii="Arial CE" w:eastAsia="Times New Roman" w:hAnsi="Arial CE" w:cs="Arial CE"/>
          <w:sz w:val="20"/>
          <w:szCs w:val="20"/>
          <w:lang w:eastAsia="pl-PL"/>
        </w:rPr>
        <w:t xml:space="preserve"> nie.</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II.1.8) Czy dopuszcza się złożenie oferty wariantowej:</w:t>
      </w:r>
      <w:r w:rsidRPr="002200AD">
        <w:rPr>
          <w:rFonts w:ascii="Arial CE" w:eastAsia="Times New Roman" w:hAnsi="Arial CE" w:cs="Arial CE"/>
          <w:sz w:val="20"/>
          <w:szCs w:val="20"/>
          <w:lang w:eastAsia="pl-PL"/>
        </w:rPr>
        <w:t xml:space="preserve"> nie.</w:t>
      </w:r>
    </w:p>
    <w:p w:rsidR="002200AD" w:rsidRPr="002200AD" w:rsidRDefault="002200AD" w:rsidP="002200AD">
      <w:pPr>
        <w:spacing w:after="0" w:line="400" w:lineRule="atLeast"/>
        <w:rPr>
          <w:rFonts w:ascii="Arial CE" w:eastAsia="Times New Roman" w:hAnsi="Arial CE" w:cs="Arial CE"/>
          <w:sz w:val="20"/>
          <w:szCs w:val="20"/>
          <w:lang w:eastAsia="pl-PL"/>
        </w:rPr>
      </w:pP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II.2) CZAS TRWANIA ZAMÓWIENIA LUB TERMIN WYKONANIA:</w:t>
      </w:r>
      <w:r w:rsidRPr="002200AD">
        <w:rPr>
          <w:rFonts w:ascii="Arial CE" w:eastAsia="Times New Roman" w:hAnsi="Arial CE" w:cs="Arial CE"/>
          <w:sz w:val="20"/>
          <w:szCs w:val="20"/>
          <w:lang w:eastAsia="pl-PL"/>
        </w:rPr>
        <w:t xml:space="preserve"> Zakończenie: 30.09.2015.</w:t>
      </w:r>
    </w:p>
    <w:p w:rsidR="002200AD" w:rsidRPr="002200AD" w:rsidRDefault="002200AD" w:rsidP="002200AD">
      <w:pPr>
        <w:spacing w:before="375" w:after="225" w:line="400" w:lineRule="atLeast"/>
        <w:rPr>
          <w:rFonts w:ascii="Arial CE" w:eastAsia="Times New Roman" w:hAnsi="Arial CE" w:cs="Arial CE"/>
          <w:b/>
          <w:bCs/>
          <w:sz w:val="24"/>
          <w:szCs w:val="24"/>
          <w:u w:val="single"/>
          <w:lang w:eastAsia="pl-PL"/>
        </w:rPr>
      </w:pPr>
      <w:r w:rsidRPr="002200AD">
        <w:rPr>
          <w:rFonts w:ascii="Arial CE" w:eastAsia="Times New Roman" w:hAnsi="Arial CE" w:cs="Arial CE"/>
          <w:b/>
          <w:bCs/>
          <w:sz w:val="24"/>
          <w:szCs w:val="24"/>
          <w:u w:val="single"/>
          <w:lang w:eastAsia="pl-PL"/>
        </w:rPr>
        <w:t>SEKCJA III: INFORMACJE O CHARAKTERZE PRAWNYM, EKONOMICZNYM, FINANSOWYM I TECHNICZNYM</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III.1) WADIUM</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Informacja na temat wadium:</w:t>
      </w:r>
      <w:r w:rsidRPr="002200AD">
        <w:rPr>
          <w:rFonts w:ascii="Arial CE" w:eastAsia="Times New Roman" w:hAnsi="Arial CE" w:cs="Arial CE"/>
          <w:sz w:val="20"/>
          <w:szCs w:val="20"/>
          <w:lang w:eastAsia="pl-PL"/>
        </w:rPr>
        <w:t xml:space="preserve"> Zamawiający wymaga wniesienia wadium w wysokości 5 000,00 złotych (słownie: pięć tysięcy złotych).</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III.2) ZALICZKI</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III.3) WARUNKI UDZIAŁU W POSTĘPOWANIU ORAZ OPIS SPOSOBU DOKONYWANIA OCENY SPEŁNIANIA TYCH WARUNKÓW</w:t>
      </w:r>
    </w:p>
    <w:p w:rsidR="002200AD" w:rsidRPr="002200AD" w:rsidRDefault="002200AD" w:rsidP="002200AD">
      <w:pPr>
        <w:numPr>
          <w:ilvl w:val="0"/>
          <w:numId w:val="3"/>
        </w:num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200AD" w:rsidRPr="002200AD" w:rsidRDefault="002200AD" w:rsidP="002200AD">
      <w:p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Opis sposobu dokonywania oceny spełniania tego warunku</w:t>
      </w:r>
    </w:p>
    <w:p w:rsidR="002200AD" w:rsidRPr="002200AD" w:rsidRDefault="002200AD" w:rsidP="002200AD">
      <w:pPr>
        <w:numPr>
          <w:ilvl w:val="1"/>
          <w:numId w:val="3"/>
        </w:numPr>
        <w:spacing w:after="0" w:line="400" w:lineRule="atLeast"/>
        <w:ind w:left="1125"/>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w:t>
      </w:r>
    </w:p>
    <w:p w:rsidR="002200AD" w:rsidRPr="002200AD" w:rsidRDefault="002200AD" w:rsidP="002200AD">
      <w:pPr>
        <w:numPr>
          <w:ilvl w:val="0"/>
          <w:numId w:val="3"/>
        </w:num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III.3.2) Wiedza i doświadczenie</w:t>
      </w:r>
    </w:p>
    <w:p w:rsidR="002200AD" w:rsidRPr="002200AD" w:rsidRDefault="002200AD" w:rsidP="002200AD">
      <w:p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Opis sposobu dokonywania oceny spełniania tego warunku</w:t>
      </w:r>
    </w:p>
    <w:p w:rsidR="002200AD" w:rsidRPr="002200AD" w:rsidRDefault="002200AD" w:rsidP="002200AD">
      <w:pPr>
        <w:numPr>
          <w:ilvl w:val="1"/>
          <w:numId w:val="3"/>
        </w:numPr>
        <w:spacing w:after="0" w:line="400" w:lineRule="atLeast"/>
        <w:ind w:left="1125"/>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Na potwierdzenie spełnienia w/w warunku wykonawca wykaże, że zrealizował należycie w okresie ostatnich 5 lat przed upływem terminu składania ofert, a jeżeli okres prowadzenia działalności jest krótszy - w tym okresie, przynajmniej dwa zamówienia o podobnym zakresie co przedmiot zamówienia każde z załączeniem dowodów czy roboty te zostały wykonane w sposób należyty oraz wskazujących , czy zostały wykonane </w:t>
      </w:r>
      <w:r w:rsidRPr="002200AD">
        <w:rPr>
          <w:rFonts w:ascii="Arial CE" w:eastAsia="Times New Roman" w:hAnsi="Arial CE" w:cs="Arial CE"/>
          <w:sz w:val="20"/>
          <w:szCs w:val="20"/>
          <w:lang w:eastAsia="pl-PL"/>
        </w:rPr>
        <w:lastRenderedPageBreak/>
        <w:t>zgodnie z zasadami sztuki budowlanej i prawidłowo ukończone, tj. jedno zadanie polegające na budowie lub modernizacji kotłowni gazowej za kwotę min. 100 000 i jedno zadanie polegające na budowie oczyszczalni ścieków</w:t>
      </w:r>
    </w:p>
    <w:p w:rsidR="002200AD" w:rsidRPr="002200AD" w:rsidRDefault="002200AD" w:rsidP="002200AD">
      <w:pPr>
        <w:numPr>
          <w:ilvl w:val="0"/>
          <w:numId w:val="3"/>
        </w:num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III.3.3) Potencjał techniczny</w:t>
      </w:r>
    </w:p>
    <w:p w:rsidR="002200AD" w:rsidRPr="002200AD" w:rsidRDefault="002200AD" w:rsidP="002200AD">
      <w:p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Opis sposobu dokonywania oceny spełniania tego warunku</w:t>
      </w:r>
    </w:p>
    <w:p w:rsidR="002200AD" w:rsidRPr="002200AD" w:rsidRDefault="002200AD" w:rsidP="002200AD">
      <w:pPr>
        <w:numPr>
          <w:ilvl w:val="1"/>
          <w:numId w:val="3"/>
        </w:numPr>
        <w:spacing w:after="0" w:line="400" w:lineRule="atLeast"/>
        <w:ind w:left="1125"/>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w:t>
      </w:r>
    </w:p>
    <w:p w:rsidR="002200AD" w:rsidRPr="002200AD" w:rsidRDefault="002200AD" w:rsidP="002200AD">
      <w:pPr>
        <w:numPr>
          <w:ilvl w:val="0"/>
          <w:numId w:val="3"/>
        </w:num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III.3.4) Osoby zdolne do wykonania zamówienia</w:t>
      </w:r>
    </w:p>
    <w:p w:rsidR="002200AD" w:rsidRPr="002200AD" w:rsidRDefault="002200AD" w:rsidP="002200AD">
      <w:p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Opis sposobu dokonywania oceny spełniania tego warunku</w:t>
      </w:r>
    </w:p>
    <w:p w:rsidR="002200AD" w:rsidRPr="002200AD" w:rsidRDefault="002200AD" w:rsidP="002200AD">
      <w:pPr>
        <w:numPr>
          <w:ilvl w:val="1"/>
          <w:numId w:val="3"/>
        </w:numPr>
        <w:spacing w:after="0" w:line="400" w:lineRule="atLeast"/>
        <w:ind w:left="1125"/>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wykażą co najmniej 1 osobę posiadającą uprawnienia budowlane do kierowania robotami budowlanymi, w specjalności: instalacyjnej w zakresie instalacji i urządzeń cieplnych i gazowych oraz 1 osobę posiadającą uprawnienia do pełnienia samodzielnych funkcji technicznych w budownictwie to jest do kierowania robotami budowlanymi w specjalności elektrycznej.</w:t>
      </w:r>
    </w:p>
    <w:p w:rsidR="002200AD" w:rsidRPr="002200AD" w:rsidRDefault="002200AD" w:rsidP="002200AD">
      <w:pPr>
        <w:numPr>
          <w:ilvl w:val="0"/>
          <w:numId w:val="3"/>
        </w:num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III.3.5) Sytuacja ekonomiczna i finansowa</w:t>
      </w:r>
    </w:p>
    <w:p w:rsidR="002200AD" w:rsidRPr="002200AD" w:rsidRDefault="002200AD" w:rsidP="002200AD">
      <w:pPr>
        <w:spacing w:after="0" w:line="400" w:lineRule="atLeast"/>
        <w:ind w:left="67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Opis sposobu dokonywania oceny spełniania tego warunku</w:t>
      </w:r>
    </w:p>
    <w:p w:rsidR="002200AD" w:rsidRPr="002200AD" w:rsidRDefault="002200AD" w:rsidP="002200AD">
      <w:pPr>
        <w:numPr>
          <w:ilvl w:val="1"/>
          <w:numId w:val="3"/>
        </w:numPr>
        <w:spacing w:after="0" w:line="400" w:lineRule="atLeast"/>
        <w:ind w:left="1125"/>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Warunek niniejszy zostanie uznany za spełniony, jeżeli Wykonawca wykaże na podstawie polisy, a w przypadku jej braku innego dokumentu potwierdzającego, że jest ubezpieczony od odpowiedzialności cywilnej w zakresie prowadzonej działalności związanej z przedmiotem zamówienia na kwotę nie mniejszą niż 100 000,00 (słownie: sto tysięcy złotych)</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200AD" w:rsidRPr="002200AD" w:rsidRDefault="002200AD" w:rsidP="002200A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w:t>
      </w:r>
      <w:r w:rsidRPr="002200AD">
        <w:rPr>
          <w:rFonts w:ascii="Arial CE" w:eastAsia="Times New Roman" w:hAnsi="Arial CE" w:cs="Arial CE"/>
          <w:sz w:val="20"/>
          <w:szCs w:val="20"/>
          <w:lang w:eastAsia="pl-PL"/>
        </w:rPr>
        <w:lastRenderedPageBreak/>
        <w:t xml:space="preserve">oraz wskazujących, czy zostały wykonane zgodnie z zasadami sztuki budowlanej i prawidłowo ukończone; </w:t>
      </w:r>
    </w:p>
    <w:p w:rsidR="002200AD" w:rsidRPr="002200AD" w:rsidRDefault="002200AD" w:rsidP="002200A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2200AD" w:rsidRPr="002200AD" w:rsidRDefault="002200AD" w:rsidP="002200A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2200AD" w:rsidRPr="002200AD" w:rsidRDefault="002200AD" w:rsidP="002200A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III.4.2) W zakresie potwierdzenia niepodlegania wykluczeniu na podstawie art. 24 ust. 1 ustawy, należy przedłożyć:</w:t>
      </w:r>
    </w:p>
    <w:p w:rsidR="002200AD" w:rsidRPr="002200AD" w:rsidRDefault="002200AD" w:rsidP="002200A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oświadczenie o braku podstaw do wykluczenia; </w:t>
      </w:r>
    </w:p>
    <w:p w:rsidR="002200AD" w:rsidRPr="002200AD" w:rsidRDefault="002200AD" w:rsidP="002200A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2200AD" w:rsidRPr="002200AD" w:rsidRDefault="002200AD" w:rsidP="002200A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200AD" w:rsidRPr="002200AD" w:rsidRDefault="002200AD" w:rsidP="002200A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w:t>
      </w:r>
      <w:r w:rsidRPr="002200AD">
        <w:rPr>
          <w:rFonts w:ascii="Arial CE" w:eastAsia="Times New Roman" w:hAnsi="Arial CE" w:cs="Arial CE"/>
          <w:sz w:val="20"/>
          <w:szCs w:val="20"/>
          <w:lang w:eastAsia="pl-PL"/>
        </w:rPr>
        <w:lastRenderedPageBreak/>
        <w:t xml:space="preserve">nie wcześniej niż 3 miesiące przed upływem terminu składania wniosków o dopuszczenie do udziału w postępowaniu o udzielenie zamówienia albo składania ofert; </w:t>
      </w:r>
    </w:p>
    <w:p w:rsidR="002200AD" w:rsidRPr="002200AD" w:rsidRDefault="002200AD" w:rsidP="002200A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2200AD" w:rsidRPr="002200AD" w:rsidRDefault="002200AD" w:rsidP="002200AD">
      <w:pPr>
        <w:spacing w:after="0" w:line="400" w:lineRule="atLeast"/>
        <w:ind w:left="225"/>
        <w:rPr>
          <w:rFonts w:ascii="Arial CE" w:eastAsia="Times New Roman" w:hAnsi="Arial CE" w:cs="Arial CE"/>
          <w:b/>
          <w:bCs/>
          <w:sz w:val="20"/>
          <w:szCs w:val="20"/>
          <w:lang w:eastAsia="pl-PL"/>
        </w:rPr>
      </w:pPr>
      <w:r w:rsidRPr="002200AD">
        <w:rPr>
          <w:rFonts w:ascii="Arial CE" w:eastAsia="Times New Roman" w:hAnsi="Arial CE" w:cs="Arial CE"/>
          <w:b/>
          <w:bCs/>
          <w:sz w:val="20"/>
          <w:szCs w:val="20"/>
          <w:lang w:eastAsia="pl-PL"/>
        </w:rPr>
        <w:t>III.4.3) Dokumenty podmiotów zagranicznych</w:t>
      </w:r>
    </w:p>
    <w:p w:rsidR="002200AD" w:rsidRPr="002200AD" w:rsidRDefault="002200AD" w:rsidP="002200AD">
      <w:pPr>
        <w:spacing w:after="0" w:line="400" w:lineRule="atLeast"/>
        <w:ind w:left="225"/>
        <w:rPr>
          <w:rFonts w:ascii="Arial CE" w:eastAsia="Times New Roman" w:hAnsi="Arial CE" w:cs="Arial CE"/>
          <w:b/>
          <w:bCs/>
          <w:sz w:val="20"/>
          <w:szCs w:val="20"/>
          <w:lang w:eastAsia="pl-PL"/>
        </w:rPr>
      </w:pPr>
      <w:r w:rsidRPr="002200AD">
        <w:rPr>
          <w:rFonts w:ascii="Arial CE" w:eastAsia="Times New Roman" w:hAnsi="Arial CE" w:cs="Arial CE"/>
          <w:b/>
          <w:bCs/>
          <w:sz w:val="20"/>
          <w:szCs w:val="20"/>
          <w:lang w:eastAsia="pl-PL"/>
        </w:rPr>
        <w:t>Jeżeli wykonawca ma siedzibę lub miejsce zamieszkania poza terytorium Rzeczypospolitej Polskiej, przedkłada:</w:t>
      </w:r>
    </w:p>
    <w:p w:rsidR="002200AD" w:rsidRPr="002200AD" w:rsidRDefault="002200AD" w:rsidP="002200AD">
      <w:pPr>
        <w:spacing w:after="0" w:line="400" w:lineRule="atLeast"/>
        <w:ind w:left="225"/>
        <w:rPr>
          <w:rFonts w:ascii="Arial CE" w:eastAsia="Times New Roman" w:hAnsi="Arial CE" w:cs="Arial CE"/>
          <w:b/>
          <w:bCs/>
          <w:sz w:val="20"/>
          <w:szCs w:val="20"/>
          <w:lang w:eastAsia="pl-PL"/>
        </w:rPr>
      </w:pPr>
      <w:r w:rsidRPr="002200AD">
        <w:rPr>
          <w:rFonts w:ascii="Arial CE" w:eastAsia="Times New Roman" w:hAnsi="Arial CE" w:cs="Arial CE"/>
          <w:b/>
          <w:bCs/>
          <w:sz w:val="20"/>
          <w:szCs w:val="20"/>
          <w:lang w:eastAsia="pl-PL"/>
        </w:rPr>
        <w:t>III.4.3.1) dokument wystawiony w kraju, w którym ma siedzibę lub miejsce zamieszkania potwierdzający, że:</w:t>
      </w:r>
    </w:p>
    <w:p w:rsidR="002200AD" w:rsidRPr="002200AD" w:rsidRDefault="002200AD" w:rsidP="002200A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200AD" w:rsidRPr="002200AD" w:rsidRDefault="002200AD" w:rsidP="002200A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2200AD" w:rsidRPr="002200AD" w:rsidRDefault="002200AD" w:rsidP="002200A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2200AD" w:rsidRPr="002200AD" w:rsidRDefault="002200AD" w:rsidP="002200AD">
      <w:pPr>
        <w:spacing w:after="0" w:line="400" w:lineRule="atLeast"/>
        <w:ind w:left="225"/>
        <w:rPr>
          <w:rFonts w:ascii="Arial CE" w:eastAsia="Times New Roman" w:hAnsi="Arial CE" w:cs="Arial CE"/>
          <w:b/>
          <w:bCs/>
          <w:sz w:val="20"/>
          <w:szCs w:val="20"/>
          <w:lang w:eastAsia="pl-PL"/>
        </w:rPr>
      </w:pPr>
      <w:r w:rsidRPr="002200AD">
        <w:rPr>
          <w:rFonts w:ascii="Arial CE" w:eastAsia="Times New Roman" w:hAnsi="Arial CE" w:cs="Arial CE"/>
          <w:b/>
          <w:bCs/>
          <w:sz w:val="20"/>
          <w:szCs w:val="20"/>
          <w:lang w:eastAsia="pl-PL"/>
        </w:rPr>
        <w:t>III.4.4) Dokumenty dotyczące przynależności do tej samej grupy kapitałowej</w:t>
      </w:r>
    </w:p>
    <w:p w:rsidR="002200AD" w:rsidRPr="002200AD" w:rsidRDefault="002200AD" w:rsidP="002200AD">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III.6) INNE DOKUMENTY</w:t>
      </w:r>
    </w:p>
    <w:p w:rsidR="002200AD" w:rsidRPr="002200AD" w:rsidRDefault="002200AD" w:rsidP="002200AD">
      <w:pPr>
        <w:spacing w:after="0" w:line="400" w:lineRule="atLeast"/>
        <w:ind w:left="225"/>
        <w:rPr>
          <w:rFonts w:ascii="Arial CE" w:eastAsia="Times New Roman" w:hAnsi="Arial CE" w:cs="Arial CE"/>
          <w:b/>
          <w:bCs/>
          <w:sz w:val="20"/>
          <w:szCs w:val="20"/>
          <w:lang w:eastAsia="pl-PL"/>
        </w:rPr>
      </w:pPr>
      <w:r w:rsidRPr="002200AD">
        <w:rPr>
          <w:rFonts w:ascii="Arial CE" w:eastAsia="Times New Roman" w:hAnsi="Arial CE" w:cs="Arial CE"/>
          <w:b/>
          <w:bCs/>
          <w:sz w:val="20"/>
          <w:szCs w:val="20"/>
          <w:lang w:eastAsia="pl-PL"/>
        </w:rPr>
        <w:t>Inne dokumenty niewymienione w pkt III.4) albo w pkt III.5)</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1) Formularz oferty na wykonanie zamówienia (zał. Nr 1 do SIWZ) 2) Pełnomocnictwo do podpisania oferty, o ile prawo do podpisania oferty nie wynika z innych dokumentów złożonych </w:t>
      </w:r>
      <w:r w:rsidRPr="002200AD">
        <w:rPr>
          <w:rFonts w:ascii="Arial CE" w:eastAsia="Times New Roman" w:hAnsi="Arial CE" w:cs="Arial CE"/>
          <w:sz w:val="20"/>
          <w:szCs w:val="20"/>
          <w:lang w:eastAsia="pl-PL"/>
        </w:rPr>
        <w:lastRenderedPageBreak/>
        <w:t>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 3) Lista podmiotów należących do tej samej grupy kapitałowej , o której mowa w art. 24 ust. 2 pkt 5, albo informację o tym, że nie należy do grupy kapitałowej - zał. nr 6 4) Wypełniony i podpisany kosztorys ofertowy</w:t>
      </w:r>
    </w:p>
    <w:p w:rsidR="002200AD" w:rsidRPr="002200AD" w:rsidRDefault="002200AD" w:rsidP="002200AD">
      <w:pPr>
        <w:spacing w:before="375" w:after="225" w:line="400" w:lineRule="atLeast"/>
        <w:rPr>
          <w:rFonts w:ascii="Arial CE" w:eastAsia="Times New Roman" w:hAnsi="Arial CE" w:cs="Arial CE"/>
          <w:b/>
          <w:bCs/>
          <w:sz w:val="24"/>
          <w:szCs w:val="24"/>
          <w:u w:val="single"/>
          <w:lang w:eastAsia="pl-PL"/>
        </w:rPr>
      </w:pPr>
      <w:r w:rsidRPr="002200AD">
        <w:rPr>
          <w:rFonts w:ascii="Arial CE" w:eastAsia="Times New Roman" w:hAnsi="Arial CE" w:cs="Arial CE"/>
          <w:b/>
          <w:bCs/>
          <w:sz w:val="24"/>
          <w:szCs w:val="24"/>
          <w:u w:val="single"/>
          <w:lang w:eastAsia="pl-PL"/>
        </w:rPr>
        <w:t>SEKCJA IV: PROCEDURA</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IV.1) TRYB UDZIELENIA ZAMÓWIENIA</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IV.1.1) Tryb udzielenia zamówienia:</w:t>
      </w:r>
      <w:r w:rsidRPr="002200AD">
        <w:rPr>
          <w:rFonts w:ascii="Arial CE" w:eastAsia="Times New Roman" w:hAnsi="Arial CE" w:cs="Arial CE"/>
          <w:sz w:val="20"/>
          <w:szCs w:val="20"/>
          <w:lang w:eastAsia="pl-PL"/>
        </w:rPr>
        <w:t xml:space="preserve"> przetarg nieograniczony.</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IV.2) KRYTERIA OCENY OFERT</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 xml:space="preserve">IV.2.1) Kryteria oceny ofert: </w:t>
      </w:r>
      <w:r w:rsidRPr="002200AD">
        <w:rPr>
          <w:rFonts w:ascii="Arial CE" w:eastAsia="Times New Roman" w:hAnsi="Arial CE" w:cs="Arial CE"/>
          <w:sz w:val="20"/>
          <w:szCs w:val="20"/>
          <w:lang w:eastAsia="pl-PL"/>
        </w:rPr>
        <w:t>cena oraz inne kryteria związane z przedmiotem zamówienia:</w:t>
      </w:r>
    </w:p>
    <w:p w:rsidR="002200AD" w:rsidRPr="002200AD" w:rsidRDefault="002200AD" w:rsidP="002200AD">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1 - Cena - 95 </w:t>
      </w:r>
    </w:p>
    <w:p w:rsidR="002200AD" w:rsidRPr="002200AD" w:rsidRDefault="002200AD" w:rsidP="002200AD">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2 - gwarancja - 5 </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IV.2.2)</w:t>
      </w:r>
      <w:r w:rsidRPr="002200AD">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2200AD" w:rsidRPr="002200AD" w:rsidTr="002200A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b/>
                <w:bCs/>
                <w:color w:val="000000"/>
                <w:sz w:val="17"/>
                <w:szCs w:val="17"/>
                <w:lang w:eastAsia="pl-PL"/>
              </w:rPr>
              <w:t> </w:t>
            </w:r>
          </w:p>
        </w:tc>
        <w:tc>
          <w:tcPr>
            <w:tcW w:w="0" w:type="auto"/>
            <w:vAlign w:val="center"/>
            <w:hideMark/>
          </w:tcPr>
          <w:p w:rsidR="002200AD" w:rsidRPr="002200AD" w:rsidRDefault="002200AD" w:rsidP="002200AD">
            <w:pPr>
              <w:spacing w:after="0" w:line="240" w:lineRule="auto"/>
              <w:jc w:val="center"/>
              <w:rPr>
                <w:rFonts w:ascii="Verdana" w:eastAsia="Times New Roman" w:hAnsi="Verdana" w:cs="Times New Roman"/>
                <w:color w:val="000000"/>
                <w:sz w:val="17"/>
                <w:szCs w:val="17"/>
                <w:lang w:eastAsia="pl-PL"/>
              </w:rPr>
            </w:pPr>
            <w:r w:rsidRPr="002200AD">
              <w:rPr>
                <w:rFonts w:ascii="Verdana" w:eastAsia="Times New Roman" w:hAnsi="Verdana" w:cs="Times New Roman"/>
                <w:b/>
                <w:bCs/>
                <w:color w:val="000000"/>
                <w:sz w:val="17"/>
                <w:szCs w:val="17"/>
                <w:lang w:eastAsia="pl-PL"/>
              </w:rPr>
              <w:t>przeprowadzona będzie aukcja elektroniczna,</w:t>
            </w:r>
            <w:r w:rsidRPr="002200AD">
              <w:rPr>
                <w:rFonts w:ascii="Verdana" w:eastAsia="Times New Roman" w:hAnsi="Verdana" w:cs="Times New Roman"/>
                <w:color w:val="000000"/>
                <w:sz w:val="17"/>
                <w:szCs w:val="17"/>
                <w:lang w:eastAsia="pl-PL"/>
              </w:rPr>
              <w:t xml:space="preserve"> adres strony, na której będzie prowadzona: </w:t>
            </w:r>
          </w:p>
        </w:tc>
      </w:tr>
    </w:tbl>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IV.3) ZMIANA UMOWY</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Dopuszczalne zmiany postanowień umowy oraz określenie warunków zmian</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sz w:val="20"/>
          <w:szCs w:val="20"/>
          <w:lang w:eastAsia="pl-PL"/>
        </w:rPr>
        <w:t xml:space="preserve">Zamawiający dopuszcza zmianę postanowień zawartej umowy w stosunku do treści oferty, na podstawie, której dokonano wyboru Wykonawcy, w przypadku wystąpienia, co najmniej jednej z okoliczności wymienionych poniżej, z uwzględnieniem podawanych warunków ich wprowadzenia: 1) z powodu działań osób trzecich uniemożliwiających wykonanie przedmiotu zamówienia, które to działania nie są konsekwencją winy którejkolwiek ze Stron, 2) zmiany adresu Wykonawcy, 3) wystąpi konieczność zmiany konta bankowego Wykonawcy, 4 )w przypadku konieczności zmiany przedstawicieli Zamawiającego i Wykonawcy, 5) Zamawiający przewiduje możliwość dokonania zmiany Podwykonawcy i/lub części wykonywanego przez niego zakresu dostaw, bądź wprowadzenia nowego Podwykonawcy; 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w:t>
      </w:r>
      <w:r w:rsidRPr="002200AD">
        <w:rPr>
          <w:rFonts w:ascii="Arial CE" w:eastAsia="Times New Roman" w:hAnsi="Arial CE" w:cs="Arial CE"/>
          <w:sz w:val="20"/>
          <w:szCs w:val="20"/>
          <w:lang w:eastAsia="pl-PL"/>
        </w:rPr>
        <w:lastRenderedPageBreak/>
        <w:t>trakcie postępowania o udzielenie zamówienia. 6) wystąpi konieczność przedłużenia terminu wykonania przedmiotu zamówienia spowodowana: a) siłą wyższą lub innymi okolicznościami niezależnymi od Wykonawcy lub których Wykonawca przy zachowaniu należytej staranności nie był w stanie uniknąć lub przewidzieć; przez siłę wyższą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b) zmiany przepisów prawnych istotnych dla realizacji przedmiotu umowy i mających wpływ na zakres lub termin wykonania przedmiotu zamówienia, c) wystąpienia wyjątkowo niesprzyjających warunków atmosferycznych uniemożliwiających, w okresie ich występowania, realizację przedmiotu zamówienia i mających wpływ na termin wykonania.</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IV.4) INFORMACJE ADMINISTRACYJNE</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IV.4.1)</w:t>
      </w:r>
      <w:r w:rsidRPr="002200AD">
        <w:rPr>
          <w:rFonts w:ascii="Arial CE" w:eastAsia="Times New Roman" w:hAnsi="Arial CE" w:cs="Arial CE"/>
          <w:sz w:val="20"/>
          <w:szCs w:val="20"/>
          <w:lang w:eastAsia="pl-PL"/>
        </w:rPr>
        <w:t> </w:t>
      </w:r>
      <w:r w:rsidRPr="002200AD">
        <w:rPr>
          <w:rFonts w:ascii="Arial CE" w:eastAsia="Times New Roman" w:hAnsi="Arial CE" w:cs="Arial CE"/>
          <w:b/>
          <w:bCs/>
          <w:sz w:val="20"/>
          <w:szCs w:val="20"/>
          <w:lang w:eastAsia="pl-PL"/>
        </w:rPr>
        <w:t>Adres strony internetowej, na której jest dostępna specyfikacja istotnych warunków zamówienia:</w:t>
      </w:r>
      <w:r w:rsidRPr="002200AD">
        <w:rPr>
          <w:rFonts w:ascii="Arial CE" w:eastAsia="Times New Roman" w:hAnsi="Arial CE" w:cs="Arial CE"/>
          <w:sz w:val="20"/>
          <w:szCs w:val="20"/>
          <w:lang w:eastAsia="pl-PL"/>
        </w:rPr>
        <w:t xml:space="preserve"> www.ugzaluski.bip.org.pl</w:t>
      </w:r>
      <w:r w:rsidRPr="002200AD">
        <w:rPr>
          <w:rFonts w:ascii="Arial CE" w:eastAsia="Times New Roman" w:hAnsi="Arial CE" w:cs="Arial CE"/>
          <w:sz w:val="20"/>
          <w:szCs w:val="20"/>
          <w:lang w:eastAsia="pl-PL"/>
        </w:rPr>
        <w:br/>
      </w:r>
      <w:r w:rsidRPr="002200AD">
        <w:rPr>
          <w:rFonts w:ascii="Arial CE" w:eastAsia="Times New Roman" w:hAnsi="Arial CE" w:cs="Arial CE"/>
          <w:b/>
          <w:bCs/>
          <w:sz w:val="20"/>
          <w:szCs w:val="20"/>
          <w:lang w:eastAsia="pl-PL"/>
        </w:rPr>
        <w:t>Specyfikację istotnych warunków zamówienia można uzyskać pod adresem:</w:t>
      </w:r>
      <w:r w:rsidRPr="002200AD">
        <w:rPr>
          <w:rFonts w:ascii="Arial CE" w:eastAsia="Times New Roman" w:hAnsi="Arial CE" w:cs="Arial CE"/>
          <w:sz w:val="20"/>
          <w:szCs w:val="20"/>
          <w:lang w:eastAsia="pl-PL"/>
        </w:rPr>
        <w:t xml:space="preserve"> Urząd Gminy Załuski, Załuski 67, 09-142 Załuski pok. nr 22.</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IV.4.4) Termin składania wniosków o dopuszczenie do udziału w postępowaniu lub ofert:</w:t>
      </w:r>
      <w:r w:rsidRPr="002200AD">
        <w:rPr>
          <w:rFonts w:ascii="Arial CE" w:eastAsia="Times New Roman" w:hAnsi="Arial CE" w:cs="Arial CE"/>
          <w:sz w:val="20"/>
          <w:szCs w:val="20"/>
          <w:lang w:eastAsia="pl-PL"/>
        </w:rPr>
        <w:t xml:space="preserve"> 30.07.2015 godzina 10:00, miejsce: Urząd Gminy Załuski, Załuski 67, 09-142 Załuski pok. nr 8 - Biuro Obsługi Interesanta.</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IV.4.5) Termin związania ofertą:</w:t>
      </w:r>
      <w:r w:rsidRPr="002200AD">
        <w:rPr>
          <w:rFonts w:ascii="Arial CE" w:eastAsia="Times New Roman" w:hAnsi="Arial CE" w:cs="Arial CE"/>
          <w:sz w:val="20"/>
          <w:szCs w:val="20"/>
          <w:lang w:eastAsia="pl-PL"/>
        </w:rPr>
        <w:t xml:space="preserve"> okres w dniach: 30 (od ostatecznego terminu składania ofert).</w:t>
      </w:r>
    </w:p>
    <w:p w:rsidR="002200AD" w:rsidRPr="002200AD" w:rsidRDefault="002200AD" w:rsidP="002200AD">
      <w:pPr>
        <w:spacing w:after="0" w:line="400" w:lineRule="atLeast"/>
        <w:ind w:left="225"/>
        <w:rPr>
          <w:rFonts w:ascii="Arial CE" w:eastAsia="Times New Roman" w:hAnsi="Arial CE" w:cs="Arial CE"/>
          <w:sz w:val="20"/>
          <w:szCs w:val="20"/>
          <w:lang w:eastAsia="pl-PL"/>
        </w:rPr>
      </w:pPr>
      <w:r w:rsidRPr="002200A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200AD">
        <w:rPr>
          <w:rFonts w:ascii="Arial CE" w:eastAsia="Times New Roman" w:hAnsi="Arial CE" w:cs="Arial CE"/>
          <w:sz w:val="20"/>
          <w:szCs w:val="20"/>
          <w:lang w:eastAsia="pl-PL"/>
        </w:rPr>
        <w:t>nie</w:t>
      </w: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F6F"/>
    <w:multiLevelType w:val="multilevel"/>
    <w:tmpl w:val="96C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6F38"/>
    <w:multiLevelType w:val="multilevel"/>
    <w:tmpl w:val="FF8C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427B5C"/>
    <w:multiLevelType w:val="multilevel"/>
    <w:tmpl w:val="BCF0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B3642"/>
    <w:multiLevelType w:val="multilevel"/>
    <w:tmpl w:val="8C5C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5C0340"/>
    <w:multiLevelType w:val="multilevel"/>
    <w:tmpl w:val="D08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4627B7"/>
    <w:multiLevelType w:val="multilevel"/>
    <w:tmpl w:val="C040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73AD7"/>
    <w:multiLevelType w:val="multilevel"/>
    <w:tmpl w:val="F1A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212F49"/>
    <w:multiLevelType w:val="multilevel"/>
    <w:tmpl w:val="69B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200AD"/>
    <w:rsid w:val="00125FA2"/>
    <w:rsid w:val="001678F6"/>
    <w:rsid w:val="002200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200AD"/>
    <w:rPr>
      <w:color w:val="0000FF"/>
      <w:u w:val="single"/>
    </w:rPr>
  </w:style>
  <w:style w:type="paragraph" w:styleId="NormalnyWeb">
    <w:name w:val="Normal (Web)"/>
    <w:basedOn w:val="Normalny"/>
    <w:uiPriority w:val="99"/>
    <w:semiHidden/>
    <w:unhideWhenUsed/>
    <w:rsid w:val="002200A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200A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200A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200A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200AD"/>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278268881">
      <w:bodyDiv w:val="1"/>
      <w:marLeft w:val="0"/>
      <w:marRight w:val="0"/>
      <w:marTop w:val="0"/>
      <w:marBottom w:val="0"/>
      <w:divBdr>
        <w:top w:val="none" w:sz="0" w:space="0" w:color="auto"/>
        <w:left w:val="none" w:sz="0" w:space="0" w:color="auto"/>
        <w:bottom w:val="none" w:sz="0" w:space="0" w:color="auto"/>
        <w:right w:val="none" w:sz="0" w:space="0" w:color="auto"/>
      </w:divBdr>
      <w:divsChild>
        <w:div w:id="17425637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15036</Characters>
  <Application>Microsoft Office Word</Application>
  <DocSecurity>0</DocSecurity>
  <Lines>125</Lines>
  <Paragraphs>35</Paragraphs>
  <ScaleCrop>false</ScaleCrop>
  <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2015-07-14T11:12:00Z</dcterms:created>
  <dcterms:modified xsi:type="dcterms:W3CDTF">2015-07-14T11:12:00Z</dcterms:modified>
</cp:coreProperties>
</file>