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C8" w:rsidRDefault="002633C8" w:rsidP="002633C8">
      <w:pPr>
        <w:widowControl w:val="0"/>
        <w:jc w:val="center"/>
        <w:rPr>
          <w:b/>
          <w:sz w:val="28"/>
        </w:rPr>
      </w:pPr>
    </w:p>
    <w:p w:rsidR="002633C8" w:rsidRDefault="002633C8" w:rsidP="002633C8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Kosztorys ofertowy na wykonanie</w:t>
      </w:r>
      <w:r w:rsidR="00140F2D">
        <w:rPr>
          <w:b/>
          <w:sz w:val="28"/>
        </w:rPr>
        <w:t xml:space="preserve"> odwiertu</w:t>
      </w:r>
      <w:bookmarkStart w:id="0" w:name="_GoBack"/>
      <w:bookmarkEnd w:id="0"/>
    </w:p>
    <w:p w:rsidR="002633C8" w:rsidRDefault="002633C8" w:rsidP="002633C8">
      <w:pPr>
        <w:widowControl w:val="0"/>
        <w:rPr>
          <w:sz w:val="28"/>
        </w:rPr>
      </w:pPr>
      <w:r>
        <w:rPr>
          <w:b/>
          <w:sz w:val="28"/>
        </w:rPr>
        <w:t xml:space="preserve">                              studni głębinowej na potrzeby SUW Kroczewo gm. Załuski.</w:t>
      </w:r>
      <w:r>
        <w:rPr>
          <w:sz w:val="28"/>
        </w:rPr>
        <w:t xml:space="preserve">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633C8" w:rsidRDefault="002633C8" w:rsidP="002633C8">
      <w:pPr>
        <w:widowControl w:val="0"/>
      </w:pPr>
    </w:p>
    <w:tbl>
      <w:tblPr>
        <w:tblW w:w="14852" w:type="dxa"/>
        <w:tblInd w:w="-38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4"/>
        <w:gridCol w:w="1136"/>
        <w:gridCol w:w="5213"/>
        <w:gridCol w:w="851"/>
        <w:gridCol w:w="992"/>
        <w:gridCol w:w="992"/>
        <w:gridCol w:w="1224"/>
      </w:tblGrid>
      <w:tr w:rsidR="002633C8" w:rsidTr="009C3EBA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C8" w:rsidRDefault="002633C8" w:rsidP="009C3EBA">
            <w:pPr>
              <w:widowControl w:val="0"/>
              <w:snapToGrid w:val="0"/>
              <w:rPr>
                <w:sz w:val="22"/>
              </w:rPr>
            </w:pPr>
          </w:p>
          <w:p w:rsidR="002633C8" w:rsidRDefault="002633C8" w:rsidP="009C3EBA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33C8" w:rsidRDefault="002633C8" w:rsidP="009C3EBA">
            <w:pPr>
              <w:widowControl w:val="0"/>
              <w:snapToGrid w:val="0"/>
              <w:rPr>
                <w:sz w:val="22"/>
              </w:rPr>
            </w:pPr>
          </w:p>
          <w:p w:rsidR="002633C8" w:rsidRDefault="002633C8" w:rsidP="009C3EBA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Podstawa nakładów</w:t>
            </w:r>
          </w:p>
          <w:p w:rsidR="002633C8" w:rsidRDefault="002633C8" w:rsidP="009C3EBA">
            <w:pPr>
              <w:widowControl w:val="0"/>
              <w:rPr>
                <w:sz w:val="22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33C8" w:rsidRDefault="002633C8" w:rsidP="009C3EBA">
            <w:pPr>
              <w:keepNext/>
              <w:widowControl w:val="0"/>
              <w:snapToGrid w:val="0"/>
              <w:jc w:val="center"/>
              <w:rPr>
                <w:sz w:val="22"/>
              </w:rPr>
            </w:pPr>
          </w:p>
          <w:p w:rsidR="002633C8" w:rsidRDefault="002633C8" w:rsidP="009C3EBA">
            <w:pPr>
              <w:keepNext/>
              <w:widowControl w:val="0"/>
              <w:ind w:right="-558"/>
              <w:jc w:val="center"/>
              <w:rPr>
                <w:sz w:val="22"/>
              </w:rPr>
            </w:pPr>
            <w:r>
              <w:rPr>
                <w:sz w:val="22"/>
              </w:rPr>
              <w:t>Szczegółowy opis robót</w:t>
            </w:r>
          </w:p>
          <w:p w:rsidR="002633C8" w:rsidRDefault="002633C8" w:rsidP="009C3EBA">
            <w:pPr>
              <w:keepNext/>
              <w:widowControl w:val="0"/>
              <w:ind w:right="-558"/>
              <w:jc w:val="center"/>
              <w:rPr>
                <w:sz w:val="22"/>
              </w:rPr>
            </w:pPr>
            <w:r>
              <w:rPr>
                <w:sz w:val="22"/>
              </w:rPr>
              <w:t>obliczenia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33C8" w:rsidRDefault="002633C8" w:rsidP="009C3EBA">
            <w:pPr>
              <w:widowControl w:val="0"/>
              <w:snapToGrid w:val="0"/>
              <w:rPr>
                <w:sz w:val="22"/>
              </w:rPr>
            </w:pPr>
          </w:p>
          <w:p w:rsidR="002633C8" w:rsidRDefault="002633C8" w:rsidP="009C3EB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Jedn.</w:t>
            </w:r>
          </w:p>
          <w:p w:rsidR="002633C8" w:rsidRDefault="002633C8" w:rsidP="009C3EB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33C8" w:rsidRDefault="002633C8" w:rsidP="009C3EBA">
            <w:pPr>
              <w:keepNext/>
              <w:widowControl w:val="0"/>
              <w:snapToGrid w:val="0"/>
              <w:jc w:val="center"/>
              <w:rPr>
                <w:sz w:val="22"/>
              </w:rPr>
            </w:pPr>
          </w:p>
          <w:p w:rsidR="002633C8" w:rsidRDefault="002633C8" w:rsidP="009C3EBA">
            <w:pPr>
              <w:keepNext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Ilość</w:t>
            </w:r>
          </w:p>
          <w:p w:rsidR="002633C8" w:rsidRDefault="002633C8" w:rsidP="009C3EBA">
            <w:pPr>
              <w:keepNext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robót ogółem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33C8" w:rsidRDefault="002633C8" w:rsidP="009C3EBA">
            <w:pPr>
              <w:keepNext/>
              <w:widowControl w:val="0"/>
              <w:snapToGrid w:val="0"/>
              <w:jc w:val="center"/>
              <w:rPr>
                <w:sz w:val="22"/>
              </w:rPr>
            </w:pPr>
          </w:p>
          <w:p w:rsidR="002633C8" w:rsidRDefault="002633C8" w:rsidP="009C3EBA">
            <w:pPr>
              <w:keepNext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Cena jedn.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33C8" w:rsidRDefault="002633C8" w:rsidP="009C3EBA">
            <w:pPr>
              <w:keepNext/>
              <w:widowControl w:val="0"/>
              <w:snapToGrid w:val="0"/>
              <w:jc w:val="center"/>
              <w:rPr>
                <w:sz w:val="22"/>
              </w:rPr>
            </w:pPr>
          </w:p>
          <w:p w:rsidR="002633C8" w:rsidRDefault="002633C8" w:rsidP="009C3EBA">
            <w:pPr>
              <w:keepNext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Wartość robót w zł</w:t>
            </w:r>
          </w:p>
        </w:tc>
      </w:tr>
      <w:tr w:rsidR="002633C8" w:rsidTr="009C3EBA">
        <w:trPr>
          <w:trHeight w:val="2400"/>
        </w:trPr>
        <w:tc>
          <w:tcPr>
            <w:tcW w:w="4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33C8" w:rsidRDefault="002633C8" w:rsidP="009C3EBA">
            <w:pPr>
              <w:widowControl w:val="0"/>
              <w:snapToGrid w:val="0"/>
              <w:jc w:val="center"/>
              <w:rPr>
                <w:sz w:val="22"/>
              </w:rPr>
            </w:pPr>
          </w:p>
          <w:p w:rsidR="002633C8" w:rsidRDefault="002633C8" w:rsidP="009C3EBA">
            <w:pPr>
              <w:widowControl w:val="0"/>
              <w:jc w:val="center"/>
            </w:pPr>
          </w:p>
          <w:p w:rsidR="002633C8" w:rsidRDefault="002633C8" w:rsidP="009C3EBA">
            <w:pPr>
              <w:widowControl w:val="0"/>
            </w:pPr>
          </w:p>
          <w:p w:rsidR="002633C8" w:rsidRDefault="002633C8" w:rsidP="009C3EBA">
            <w:pPr>
              <w:widowControl w:val="0"/>
            </w:pPr>
          </w:p>
          <w:p w:rsidR="002633C8" w:rsidRDefault="002633C8" w:rsidP="009C3EBA">
            <w:pPr>
              <w:widowControl w:val="0"/>
            </w:pPr>
          </w:p>
          <w:p w:rsidR="002633C8" w:rsidRDefault="002633C8" w:rsidP="009C3EBA">
            <w:pPr>
              <w:widowControl w:val="0"/>
              <w:jc w:val="center"/>
            </w:pPr>
            <w:r>
              <w:t>1</w:t>
            </w:r>
          </w:p>
          <w:p w:rsidR="002633C8" w:rsidRDefault="002633C8" w:rsidP="009C3EBA">
            <w:pPr>
              <w:widowControl w:val="0"/>
              <w:jc w:val="center"/>
            </w:pPr>
          </w:p>
          <w:p w:rsidR="002633C8" w:rsidRDefault="002633C8" w:rsidP="009C3EBA">
            <w:pPr>
              <w:widowControl w:val="0"/>
              <w:jc w:val="center"/>
            </w:pPr>
          </w:p>
          <w:p w:rsidR="002633C8" w:rsidRDefault="002633C8" w:rsidP="009C3EBA">
            <w:pPr>
              <w:widowControl w:val="0"/>
              <w:jc w:val="center"/>
            </w:pPr>
          </w:p>
          <w:p w:rsidR="002633C8" w:rsidRDefault="002633C8" w:rsidP="009C3EBA">
            <w:pPr>
              <w:widowControl w:val="0"/>
              <w:jc w:val="center"/>
            </w:pPr>
          </w:p>
          <w:p w:rsidR="002633C8" w:rsidRDefault="002633C8" w:rsidP="009C3EBA">
            <w:pPr>
              <w:widowControl w:val="0"/>
              <w:jc w:val="center"/>
            </w:pPr>
            <w:r>
              <w:t>2</w:t>
            </w:r>
          </w:p>
          <w:p w:rsidR="002633C8" w:rsidRDefault="002633C8" w:rsidP="009C3EBA">
            <w:pPr>
              <w:widowControl w:val="0"/>
            </w:pPr>
          </w:p>
          <w:p w:rsidR="002633C8" w:rsidRDefault="002633C8" w:rsidP="009C3EBA">
            <w:pPr>
              <w:widowControl w:val="0"/>
            </w:pPr>
          </w:p>
          <w:p w:rsidR="002633C8" w:rsidRDefault="002633C8" w:rsidP="009C3EBA">
            <w:pPr>
              <w:widowControl w:val="0"/>
            </w:pPr>
          </w:p>
          <w:p w:rsidR="002633C8" w:rsidRDefault="002633C8" w:rsidP="009C3EBA">
            <w:pPr>
              <w:widowControl w:val="0"/>
            </w:pPr>
          </w:p>
          <w:p w:rsidR="002633C8" w:rsidRDefault="002633C8" w:rsidP="009C3EBA">
            <w:pPr>
              <w:widowControl w:val="0"/>
            </w:pPr>
          </w:p>
          <w:p w:rsidR="002633C8" w:rsidRDefault="002633C8" w:rsidP="009C3EBA">
            <w:pPr>
              <w:widowControl w:val="0"/>
            </w:pPr>
          </w:p>
          <w:p w:rsidR="002633C8" w:rsidRDefault="002633C8" w:rsidP="009C3EBA">
            <w:pPr>
              <w:widowControl w:val="0"/>
              <w:jc w:val="center"/>
            </w:pPr>
          </w:p>
          <w:p w:rsidR="002633C8" w:rsidRDefault="002633C8" w:rsidP="009C3EBA">
            <w:pPr>
              <w:widowControl w:val="0"/>
              <w:jc w:val="center"/>
            </w:pPr>
            <w:r>
              <w:t>3</w:t>
            </w:r>
          </w:p>
          <w:p w:rsidR="002633C8" w:rsidRDefault="002633C8" w:rsidP="009C3EBA">
            <w:pPr>
              <w:widowControl w:val="0"/>
            </w:pPr>
          </w:p>
          <w:p w:rsidR="002633C8" w:rsidRDefault="002633C8" w:rsidP="009C3EBA">
            <w:pPr>
              <w:widowControl w:val="0"/>
            </w:pPr>
          </w:p>
          <w:p w:rsidR="002633C8" w:rsidRDefault="002633C8" w:rsidP="009C3EBA">
            <w:pPr>
              <w:widowControl w:val="0"/>
              <w:jc w:val="center"/>
            </w:pPr>
          </w:p>
          <w:p w:rsidR="002633C8" w:rsidRDefault="002633C8" w:rsidP="009C3EBA">
            <w:pPr>
              <w:widowControl w:val="0"/>
              <w:jc w:val="center"/>
            </w:pPr>
          </w:p>
          <w:p w:rsidR="002633C8" w:rsidRDefault="002633C8" w:rsidP="009C3EBA">
            <w:pPr>
              <w:widowControl w:val="0"/>
              <w:jc w:val="center"/>
            </w:pPr>
          </w:p>
          <w:p w:rsidR="002633C8" w:rsidRDefault="002633C8" w:rsidP="009C3EBA">
            <w:pPr>
              <w:widowControl w:val="0"/>
              <w:jc w:val="center"/>
            </w:pPr>
            <w:r>
              <w:t>4</w:t>
            </w:r>
          </w:p>
          <w:p w:rsidR="002633C8" w:rsidRDefault="002633C8" w:rsidP="009C3EBA">
            <w:pPr>
              <w:widowControl w:val="0"/>
              <w:jc w:val="center"/>
            </w:pPr>
          </w:p>
          <w:p w:rsidR="002633C8" w:rsidRDefault="002633C8" w:rsidP="009C3EBA">
            <w:pPr>
              <w:widowControl w:val="0"/>
              <w:jc w:val="center"/>
            </w:pPr>
          </w:p>
          <w:p w:rsidR="002633C8" w:rsidRDefault="002633C8" w:rsidP="009C3EBA">
            <w:pPr>
              <w:widowControl w:val="0"/>
              <w:jc w:val="center"/>
            </w:pPr>
          </w:p>
          <w:p w:rsidR="002633C8" w:rsidRDefault="002633C8" w:rsidP="009C3EBA">
            <w:pPr>
              <w:widowControl w:val="0"/>
              <w:jc w:val="center"/>
            </w:pPr>
          </w:p>
          <w:p w:rsidR="002633C8" w:rsidRDefault="002633C8" w:rsidP="009C3EBA">
            <w:pPr>
              <w:widowControl w:val="0"/>
            </w:pPr>
          </w:p>
          <w:p w:rsidR="002633C8" w:rsidRDefault="002633C8" w:rsidP="009C3EBA">
            <w:pPr>
              <w:widowControl w:val="0"/>
              <w:jc w:val="center"/>
            </w:pPr>
            <w:r>
              <w:t>5</w:t>
            </w:r>
          </w:p>
          <w:p w:rsidR="002633C8" w:rsidRDefault="002633C8" w:rsidP="009C3EBA">
            <w:pPr>
              <w:widowControl w:val="0"/>
            </w:pPr>
          </w:p>
          <w:p w:rsidR="002633C8" w:rsidRDefault="002633C8" w:rsidP="009C3EBA">
            <w:pPr>
              <w:widowControl w:val="0"/>
            </w:pPr>
          </w:p>
          <w:p w:rsidR="002633C8" w:rsidRDefault="002633C8" w:rsidP="009C3EBA">
            <w:pPr>
              <w:widowControl w:val="0"/>
            </w:pPr>
          </w:p>
          <w:p w:rsidR="002633C8" w:rsidRDefault="002633C8" w:rsidP="009C3EBA">
            <w:pPr>
              <w:widowControl w:val="0"/>
              <w:jc w:val="center"/>
            </w:pPr>
          </w:p>
          <w:p w:rsidR="002633C8" w:rsidRDefault="002633C8" w:rsidP="009C3EBA">
            <w:pPr>
              <w:widowControl w:val="0"/>
              <w:jc w:val="center"/>
            </w:pPr>
            <w:r>
              <w:t>6</w:t>
            </w:r>
          </w:p>
          <w:p w:rsidR="002633C8" w:rsidRDefault="002633C8" w:rsidP="009C3EBA">
            <w:pPr>
              <w:widowControl w:val="0"/>
              <w:jc w:val="center"/>
            </w:pPr>
          </w:p>
          <w:p w:rsidR="002633C8" w:rsidRDefault="002633C8" w:rsidP="009C3EBA">
            <w:pPr>
              <w:widowControl w:val="0"/>
              <w:jc w:val="center"/>
            </w:pPr>
          </w:p>
          <w:p w:rsidR="002633C8" w:rsidRDefault="002633C8" w:rsidP="009C3EBA">
            <w:pPr>
              <w:widowControl w:val="0"/>
              <w:jc w:val="center"/>
            </w:pPr>
          </w:p>
          <w:p w:rsidR="002633C8" w:rsidRDefault="002633C8" w:rsidP="009C3EBA">
            <w:pPr>
              <w:widowControl w:val="0"/>
              <w:jc w:val="center"/>
            </w:pPr>
          </w:p>
          <w:p w:rsidR="002633C8" w:rsidRDefault="002633C8" w:rsidP="009C3EBA">
            <w:pPr>
              <w:widowControl w:val="0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3C8" w:rsidRDefault="002633C8" w:rsidP="009C3EBA">
            <w:pPr>
              <w:widowControl w:val="0"/>
              <w:snapToGrid w:val="0"/>
            </w:pPr>
          </w:p>
          <w:p w:rsidR="002633C8" w:rsidRDefault="002633C8" w:rsidP="009C3EBA">
            <w:pPr>
              <w:widowControl w:val="0"/>
              <w:snapToGrid w:val="0"/>
            </w:pPr>
            <w:r>
              <w:t>KNNR 1 0602-08</w:t>
            </w:r>
          </w:p>
          <w:p w:rsidR="002633C8" w:rsidRDefault="002633C8" w:rsidP="009C3EBA">
            <w:pPr>
              <w:widowControl w:val="0"/>
              <w:jc w:val="center"/>
            </w:pPr>
            <w:r>
              <w:t>1</w:t>
            </w:r>
          </w:p>
          <w:p w:rsidR="002633C8" w:rsidRDefault="002633C8" w:rsidP="009C3EBA">
            <w:pPr>
              <w:widowControl w:val="0"/>
            </w:pPr>
          </w:p>
          <w:p w:rsidR="002633C8" w:rsidRDefault="002633C8" w:rsidP="009C3EBA">
            <w:pPr>
              <w:widowControl w:val="0"/>
              <w:jc w:val="center"/>
            </w:pPr>
            <w:proofErr w:type="spellStart"/>
            <w:r>
              <w:t>j.w</w:t>
            </w:r>
            <w:proofErr w:type="spellEnd"/>
            <w:r>
              <w:t xml:space="preserve"> </w:t>
            </w:r>
          </w:p>
          <w:p w:rsidR="002633C8" w:rsidRDefault="002633C8" w:rsidP="009C3EBA">
            <w:pPr>
              <w:widowControl w:val="0"/>
              <w:jc w:val="center"/>
            </w:pPr>
          </w:p>
          <w:p w:rsidR="002633C8" w:rsidRDefault="002633C8" w:rsidP="009C3EBA">
            <w:pPr>
              <w:widowControl w:val="0"/>
              <w:jc w:val="center"/>
            </w:pPr>
          </w:p>
          <w:p w:rsidR="002633C8" w:rsidRDefault="002633C8" w:rsidP="009C3EBA">
            <w:pPr>
              <w:widowControl w:val="0"/>
              <w:jc w:val="center"/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33C8" w:rsidRDefault="002633C8" w:rsidP="009C3EBA">
            <w:pPr>
              <w:keepNext/>
              <w:widowControl w:val="0"/>
              <w:snapToGrid w:val="0"/>
            </w:pPr>
          </w:p>
          <w:p w:rsidR="002633C8" w:rsidRDefault="002633C8" w:rsidP="009C3EBA">
            <w:pPr>
              <w:widowControl w:val="0"/>
              <w:snapToGrid w:val="0"/>
            </w:pPr>
          </w:p>
          <w:p w:rsidR="002633C8" w:rsidRDefault="002633C8" w:rsidP="009C3EBA">
            <w:pPr>
              <w:widowControl w:val="0"/>
              <w:snapToGrid w:val="0"/>
            </w:pPr>
          </w:p>
          <w:p w:rsidR="002633C8" w:rsidRPr="00021A6B" w:rsidRDefault="002633C8" w:rsidP="009C3EBA">
            <w:pPr>
              <w:pStyle w:val="Nagwek2"/>
              <w:widowControl w:val="0"/>
              <w:numPr>
                <w:ilvl w:val="0"/>
                <w:numId w:val="0"/>
              </w:numPr>
              <w:ind w:left="576" w:hanging="576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Mechaniczne w</w:t>
            </w:r>
            <w:r w:rsidR="00C7437A">
              <w:rPr>
                <w:b w:val="0"/>
                <w:u w:val="none"/>
              </w:rPr>
              <w:t xml:space="preserve">ykonanie oraz likwidacja studni </w:t>
            </w:r>
            <w:r>
              <w:rPr>
                <w:b w:val="0"/>
                <w:u w:val="none"/>
              </w:rPr>
              <w:t>depresyjnej o gł. do 20 m o śr. nom. 401-500 mm. kat. pokładów III-IV- 1 otwór-</w:t>
            </w:r>
            <w:proofErr w:type="spellStart"/>
            <w:r>
              <w:rPr>
                <w:b w:val="0"/>
                <w:u w:val="none"/>
              </w:rPr>
              <w:t>obsypka</w:t>
            </w:r>
            <w:proofErr w:type="spellEnd"/>
            <w:r>
              <w:rPr>
                <w:b w:val="0"/>
                <w:u w:val="none"/>
              </w:rPr>
              <w:t xml:space="preserve"> filtracyjna grub. 100 mm – wielowarstwowa </w:t>
            </w:r>
            <w:proofErr w:type="spellStart"/>
            <w:r>
              <w:rPr>
                <w:b w:val="0"/>
                <w:u w:val="none"/>
              </w:rPr>
              <w:t>obsypka</w:t>
            </w:r>
            <w:proofErr w:type="spellEnd"/>
            <w:r>
              <w:rPr>
                <w:b w:val="0"/>
                <w:u w:val="none"/>
              </w:rPr>
              <w:t xml:space="preserve"> filtracyjna</w:t>
            </w:r>
          </w:p>
          <w:p w:rsidR="002633C8" w:rsidRDefault="002633C8" w:rsidP="009C3EBA"/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33C8" w:rsidRDefault="002633C8" w:rsidP="009C3EBA">
            <w:pPr>
              <w:widowControl w:val="0"/>
              <w:snapToGrid w:val="0"/>
              <w:jc w:val="center"/>
            </w:pPr>
          </w:p>
          <w:p w:rsidR="002633C8" w:rsidRDefault="002633C8" w:rsidP="009C3EBA">
            <w:pPr>
              <w:widowControl w:val="0"/>
            </w:pPr>
          </w:p>
          <w:p w:rsidR="002633C8" w:rsidRDefault="002633C8" w:rsidP="009C3EBA">
            <w:pPr>
              <w:widowControl w:val="0"/>
            </w:pPr>
          </w:p>
          <w:p w:rsidR="002633C8" w:rsidRDefault="002633C8" w:rsidP="009C3EBA">
            <w:pPr>
              <w:widowControl w:val="0"/>
            </w:pPr>
          </w:p>
          <w:p w:rsidR="002633C8" w:rsidRDefault="002633C8" w:rsidP="009C3EBA">
            <w:pPr>
              <w:widowControl w:val="0"/>
            </w:pPr>
          </w:p>
          <w:p w:rsidR="002633C8" w:rsidRDefault="002633C8" w:rsidP="009C3EBA">
            <w:pPr>
              <w:widowControl w:val="0"/>
            </w:pPr>
          </w:p>
          <w:p w:rsidR="002633C8" w:rsidRDefault="002633C8" w:rsidP="009C3EBA">
            <w:pPr>
              <w:widowControl w:val="0"/>
              <w:jc w:val="center"/>
            </w:pPr>
            <w:r>
              <w:t>m</w:t>
            </w:r>
          </w:p>
          <w:p w:rsidR="002633C8" w:rsidRDefault="002633C8" w:rsidP="009C3EBA">
            <w:pPr>
              <w:widowControl w:val="0"/>
              <w:jc w:val="center"/>
            </w:pPr>
          </w:p>
          <w:p w:rsidR="002633C8" w:rsidRDefault="002633C8" w:rsidP="009C3EBA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33C8" w:rsidRDefault="002633C8" w:rsidP="009C3EBA">
            <w:pPr>
              <w:keepNext/>
              <w:widowControl w:val="0"/>
              <w:snapToGrid w:val="0"/>
              <w:ind w:hanging="354"/>
              <w:jc w:val="center"/>
            </w:pPr>
          </w:p>
          <w:p w:rsidR="002633C8" w:rsidRDefault="002633C8" w:rsidP="009C3EBA">
            <w:pPr>
              <w:keepNext/>
              <w:widowControl w:val="0"/>
              <w:ind w:firstLine="71"/>
            </w:pPr>
          </w:p>
          <w:p w:rsidR="002633C8" w:rsidRDefault="002633C8" w:rsidP="009C3EBA">
            <w:pPr>
              <w:keepNext/>
              <w:widowControl w:val="0"/>
              <w:ind w:firstLine="71"/>
            </w:pPr>
          </w:p>
          <w:p w:rsidR="002633C8" w:rsidRDefault="002633C8" w:rsidP="009C3EBA">
            <w:pPr>
              <w:keepNext/>
              <w:widowControl w:val="0"/>
              <w:ind w:firstLine="71"/>
            </w:pPr>
          </w:p>
          <w:p w:rsidR="002633C8" w:rsidRDefault="002633C8" w:rsidP="009C3EBA">
            <w:pPr>
              <w:keepNext/>
              <w:widowControl w:val="0"/>
              <w:ind w:firstLine="71"/>
            </w:pPr>
          </w:p>
          <w:p w:rsidR="002633C8" w:rsidRDefault="002633C8" w:rsidP="009C3EBA">
            <w:pPr>
              <w:keepNext/>
              <w:widowControl w:val="0"/>
              <w:ind w:firstLine="71"/>
              <w:jc w:val="center"/>
            </w:pPr>
          </w:p>
          <w:p w:rsidR="002633C8" w:rsidRDefault="002633C8" w:rsidP="009C3EBA">
            <w:pPr>
              <w:keepNext/>
              <w:widowControl w:val="0"/>
              <w:ind w:firstLine="71"/>
            </w:pPr>
            <w:r>
              <w:t>51</w:t>
            </w:r>
          </w:p>
          <w:p w:rsidR="002633C8" w:rsidRDefault="002633C8" w:rsidP="009C3EBA">
            <w:pPr>
              <w:keepNext/>
              <w:widowControl w:val="0"/>
            </w:pPr>
          </w:p>
          <w:p w:rsidR="002633C8" w:rsidRDefault="002633C8" w:rsidP="009C3EBA">
            <w:pPr>
              <w:keepNext/>
              <w:widowContro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33C8" w:rsidRDefault="002633C8" w:rsidP="009C3EBA">
            <w:pPr>
              <w:keepNext/>
              <w:widowControl w:val="0"/>
              <w:snapToGrid w:val="0"/>
              <w:ind w:hanging="354"/>
              <w:jc w:val="center"/>
            </w:pPr>
          </w:p>
          <w:p w:rsidR="002633C8" w:rsidRDefault="002633C8" w:rsidP="009C3EBA">
            <w:pPr>
              <w:keepNext/>
              <w:widowControl w:val="0"/>
              <w:snapToGrid w:val="0"/>
              <w:ind w:hanging="354"/>
              <w:jc w:val="center"/>
            </w:pPr>
          </w:p>
          <w:p w:rsidR="002633C8" w:rsidRDefault="002633C8" w:rsidP="009C3EBA">
            <w:pPr>
              <w:keepNext/>
              <w:widowControl w:val="0"/>
              <w:snapToGrid w:val="0"/>
              <w:ind w:hanging="354"/>
              <w:jc w:val="center"/>
            </w:pPr>
          </w:p>
          <w:p w:rsidR="002633C8" w:rsidRDefault="002633C8" w:rsidP="009C3EBA">
            <w:pPr>
              <w:keepNext/>
              <w:widowControl w:val="0"/>
              <w:snapToGrid w:val="0"/>
              <w:ind w:hanging="354"/>
              <w:jc w:val="center"/>
            </w:pPr>
          </w:p>
          <w:p w:rsidR="002633C8" w:rsidRDefault="002633C8" w:rsidP="009C3EBA">
            <w:pPr>
              <w:keepNext/>
              <w:widowControl w:val="0"/>
              <w:snapToGrid w:val="0"/>
              <w:ind w:hanging="354"/>
              <w:jc w:val="center"/>
            </w:pPr>
          </w:p>
          <w:p w:rsidR="002633C8" w:rsidRDefault="002633C8" w:rsidP="009C3EBA">
            <w:pPr>
              <w:keepNext/>
              <w:widowControl w:val="0"/>
              <w:snapToGrid w:val="0"/>
              <w:ind w:hanging="354"/>
              <w:jc w:val="center"/>
            </w:pPr>
          </w:p>
          <w:p w:rsidR="002633C8" w:rsidRDefault="002633C8" w:rsidP="009C3EBA">
            <w:pPr>
              <w:keepNext/>
              <w:widowControl w:val="0"/>
              <w:snapToGrid w:val="0"/>
              <w:ind w:hanging="354"/>
              <w:jc w:val="center"/>
            </w:pPr>
          </w:p>
          <w:p w:rsidR="002633C8" w:rsidRDefault="002633C8" w:rsidP="009C3EBA">
            <w:pPr>
              <w:keepNext/>
              <w:widowControl w:val="0"/>
              <w:snapToGrid w:val="0"/>
              <w:ind w:hanging="354"/>
              <w:jc w:val="center"/>
            </w:pPr>
          </w:p>
          <w:p w:rsidR="002633C8" w:rsidRDefault="002633C8" w:rsidP="009C3EBA">
            <w:pPr>
              <w:keepNext/>
              <w:widowControl w:val="0"/>
              <w:snapToGrid w:val="0"/>
              <w:ind w:hanging="354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33C8" w:rsidRDefault="002633C8" w:rsidP="009C3EBA">
            <w:pPr>
              <w:keepNext/>
              <w:widowControl w:val="0"/>
              <w:snapToGrid w:val="0"/>
              <w:rPr>
                <w:b/>
              </w:rPr>
            </w:pPr>
          </w:p>
          <w:p w:rsidR="002633C8" w:rsidRDefault="002633C8" w:rsidP="009C3EBA">
            <w:pPr>
              <w:keepNext/>
              <w:widowControl w:val="0"/>
              <w:snapToGrid w:val="0"/>
              <w:ind w:hanging="354"/>
              <w:jc w:val="right"/>
              <w:rPr>
                <w:b/>
              </w:rPr>
            </w:pPr>
          </w:p>
          <w:p w:rsidR="002633C8" w:rsidRDefault="002633C8" w:rsidP="009C3EBA">
            <w:pPr>
              <w:keepNext/>
              <w:widowControl w:val="0"/>
              <w:snapToGrid w:val="0"/>
              <w:ind w:hanging="354"/>
              <w:jc w:val="center"/>
              <w:rPr>
                <w:b/>
              </w:rPr>
            </w:pPr>
          </w:p>
          <w:p w:rsidR="002633C8" w:rsidRDefault="002633C8" w:rsidP="009C3EBA">
            <w:pPr>
              <w:keepNext/>
              <w:widowControl w:val="0"/>
              <w:snapToGrid w:val="0"/>
              <w:ind w:hanging="354"/>
              <w:jc w:val="right"/>
              <w:rPr>
                <w:b/>
              </w:rPr>
            </w:pPr>
          </w:p>
          <w:p w:rsidR="002633C8" w:rsidRDefault="002633C8" w:rsidP="009C3EBA">
            <w:pPr>
              <w:keepNext/>
              <w:widowControl w:val="0"/>
              <w:snapToGrid w:val="0"/>
              <w:ind w:hanging="354"/>
              <w:jc w:val="right"/>
              <w:rPr>
                <w:b/>
              </w:rPr>
            </w:pPr>
          </w:p>
          <w:p w:rsidR="002633C8" w:rsidRDefault="002633C8" w:rsidP="009C3EBA">
            <w:pPr>
              <w:keepNext/>
              <w:widowControl w:val="0"/>
              <w:snapToGrid w:val="0"/>
              <w:ind w:hanging="354"/>
              <w:jc w:val="right"/>
              <w:rPr>
                <w:b/>
              </w:rPr>
            </w:pPr>
          </w:p>
          <w:p w:rsidR="002633C8" w:rsidRDefault="002633C8" w:rsidP="009C3EBA">
            <w:pPr>
              <w:keepNext/>
              <w:widowControl w:val="0"/>
              <w:snapToGrid w:val="0"/>
              <w:ind w:hanging="354"/>
              <w:jc w:val="right"/>
              <w:rPr>
                <w:b/>
              </w:rPr>
            </w:pPr>
          </w:p>
        </w:tc>
      </w:tr>
      <w:tr w:rsidR="002633C8" w:rsidTr="009C3EBA">
        <w:trPr>
          <w:trHeight w:val="1833"/>
        </w:trPr>
        <w:tc>
          <w:tcPr>
            <w:tcW w:w="4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33C8" w:rsidRDefault="002633C8" w:rsidP="009C3EBA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3C8" w:rsidRDefault="002633C8" w:rsidP="009C3EBA">
            <w:pPr>
              <w:widowControl w:val="0"/>
              <w:jc w:val="center"/>
            </w:pPr>
            <w:r>
              <w:t>KNR 2-01 0605-01</w:t>
            </w:r>
          </w:p>
          <w:p w:rsidR="002633C8" w:rsidRDefault="002633C8" w:rsidP="009C3EBA">
            <w:pPr>
              <w:widowControl w:val="0"/>
              <w:jc w:val="center"/>
            </w:pPr>
            <w:r>
              <w:t>2</w:t>
            </w:r>
          </w:p>
          <w:p w:rsidR="002633C8" w:rsidRDefault="002633C8" w:rsidP="009C3EBA">
            <w:pPr>
              <w:widowControl w:val="0"/>
              <w:jc w:val="center"/>
            </w:pPr>
          </w:p>
          <w:p w:rsidR="002633C8" w:rsidRDefault="002633C8" w:rsidP="009C3EBA">
            <w:pPr>
              <w:widowControl w:val="0"/>
              <w:jc w:val="center"/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33C8" w:rsidRDefault="002633C8" w:rsidP="009C3EBA">
            <w:pPr>
              <w:keepNext/>
              <w:widowControl w:val="0"/>
            </w:pPr>
          </w:p>
          <w:p w:rsidR="002633C8" w:rsidRDefault="002633C8" w:rsidP="009C3EBA">
            <w:pPr>
              <w:widowControl w:val="0"/>
            </w:pPr>
          </w:p>
          <w:p w:rsidR="002633C8" w:rsidRDefault="002633C8" w:rsidP="009C3EBA">
            <w:pPr>
              <w:widowControl w:val="0"/>
            </w:pPr>
          </w:p>
          <w:p w:rsidR="002633C8" w:rsidRDefault="002633C8" w:rsidP="009C3EBA">
            <w:pPr>
              <w:keepNext/>
              <w:widowControl w:val="0"/>
            </w:pPr>
            <w:r>
              <w:t xml:space="preserve">Pompowanie próbne pomiarowe oczyszczające przy śr. </w:t>
            </w:r>
            <w:proofErr w:type="spellStart"/>
            <w:r>
              <w:t>otw</w:t>
            </w:r>
            <w:proofErr w:type="spellEnd"/>
            <w:r>
              <w:t>. 150 – 500 mm</w:t>
            </w:r>
          </w:p>
          <w:p w:rsidR="002633C8" w:rsidRDefault="002633C8" w:rsidP="009C3EBA"/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33C8" w:rsidRDefault="002633C8" w:rsidP="009C3EBA">
            <w:pPr>
              <w:widowControl w:val="0"/>
              <w:jc w:val="center"/>
            </w:pPr>
          </w:p>
          <w:p w:rsidR="002633C8" w:rsidRDefault="002633C8" w:rsidP="009C3EBA"/>
          <w:p w:rsidR="002633C8" w:rsidRDefault="002633C8" w:rsidP="009C3EBA"/>
          <w:p w:rsidR="002633C8" w:rsidRDefault="002633C8" w:rsidP="009C3EBA">
            <w:pPr>
              <w:jc w:val="center"/>
            </w:pPr>
          </w:p>
          <w:p w:rsidR="002633C8" w:rsidRDefault="002633C8" w:rsidP="009C3EBA">
            <w:pPr>
              <w:jc w:val="center"/>
            </w:pPr>
            <w:r>
              <w:t>godz.</w:t>
            </w:r>
          </w:p>
          <w:p w:rsidR="002633C8" w:rsidRDefault="002633C8" w:rsidP="009C3EBA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33C8" w:rsidRDefault="002633C8" w:rsidP="009C3EBA">
            <w:pPr>
              <w:keepNext/>
              <w:widowControl w:val="0"/>
              <w:ind w:firstLine="71"/>
              <w:jc w:val="center"/>
            </w:pPr>
          </w:p>
          <w:p w:rsidR="002633C8" w:rsidRDefault="002633C8" w:rsidP="009C3EBA">
            <w:pPr>
              <w:keepNext/>
              <w:widowControl w:val="0"/>
              <w:ind w:firstLine="71"/>
              <w:jc w:val="center"/>
            </w:pPr>
          </w:p>
          <w:p w:rsidR="002633C8" w:rsidRDefault="002633C8" w:rsidP="009C3EBA">
            <w:pPr>
              <w:widowControl w:val="0"/>
            </w:pPr>
          </w:p>
          <w:p w:rsidR="002633C8" w:rsidRDefault="002633C8" w:rsidP="009C3EBA">
            <w:pPr>
              <w:keepNext/>
              <w:widowControl w:val="0"/>
              <w:ind w:firstLine="71"/>
              <w:jc w:val="center"/>
            </w:pPr>
          </w:p>
          <w:p w:rsidR="002633C8" w:rsidRDefault="002633C8" w:rsidP="009C3EBA">
            <w:pPr>
              <w:keepNext/>
              <w:widowControl w:val="0"/>
              <w:ind w:firstLine="71"/>
            </w:pPr>
            <w:r>
              <w:t>62</w:t>
            </w:r>
          </w:p>
          <w:p w:rsidR="002633C8" w:rsidRDefault="002633C8" w:rsidP="009C3EBA">
            <w:pPr>
              <w:keepNext/>
              <w:widowContro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33C8" w:rsidRDefault="002633C8" w:rsidP="009C3EBA">
            <w:pPr>
              <w:keepNext/>
              <w:widowControl w:val="0"/>
              <w:snapToGrid w:val="0"/>
            </w:pPr>
          </w:p>
          <w:p w:rsidR="002633C8" w:rsidRDefault="002633C8" w:rsidP="009C3EBA">
            <w:pPr>
              <w:keepNext/>
              <w:widowControl w:val="0"/>
              <w:snapToGrid w:val="0"/>
              <w:ind w:hanging="354"/>
              <w:jc w:val="center"/>
            </w:pPr>
          </w:p>
          <w:p w:rsidR="002633C8" w:rsidRDefault="002633C8" w:rsidP="009C3EBA">
            <w:pPr>
              <w:keepNext/>
              <w:widowControl w:val="0"/>
              <w:snapToGrid w:val="0"/>
              <w:ind w:hanging="354"/>
              <w:jc w:val="center"/>
            </w:pPr>
          </w:p>
          <w:p w:rsidR="002633C8" w:rsidRDefault="002633C8" w:rsidP="009C3EBA">
            <w:pPr>
              <w:keepNext/>
              <w:widowControl w:val="0"/>
              <w:snapToGrid w:val="0"/>
            </w:pPr>
          </w:p>
          <w:p w:rsidR="002633C8" w:rsidRDefault="002633C8" w:rsidP="009C3EBA">
            <w:pPr>
              <w:keepNext/>
              <w:widowControl w:val="0"/>
              <w:snapToGrid w:val="0"/>
            </w:pPr>
          </w:p>
          <w:p w:rsidR="002633C8" w:rsidRDefault="002633C8" w:rsidP="009C3EBA">
            <w:pPr>
              <w:keepNext/>
              <w:widowControl w:val="0"/>
              <w:snapToGrid w:val="0"/>
              <w:ind w:hanging="354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33C8" w:rsidRPr="00017F08" w:rsidRDefault="002633C8" w:rsidP="009C3EBA">
            <w:pPr>
              <w:keepNext/>
              <w:widowControl w:val="0"/>
              <w:snapToGrid w:val="0"/>
              <w:ind w:hanging="354"/>
              <w:jc w:val="right"/>
            </w:pPr>
          </w:p>
        </w:tc>
      </w:tr>
      <w:tr w:rsidR="002633C8" w:rsidTr="009C3EBA">
        <w:trPr>
          <w:trHeight w:val="2045"/>
        </w:trPr>
        <w:tc>
          <w:tcPr>
            <w:tcW w:w="4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33C8" w:rsidRDefault="002633C8" w:rsidP="009C3EBA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3C8" w:rsidRDefault="002633C8" w:rsidP="009C3EBA">
            <w:pPr>
              <w:widowControl w:val="0"/>
              <w:jc w:val="center"/>
            </w:pPr>
          </w:p>
          <w:p w:rsidR="002633C8" w:rsidRDefault="002633C8" w:rsidP="009C3EBA">
            <w:pPr>
              <w:widowControl w:val="0"/>
              <w:jc w:val="center"/>
            </w:pPr>
            <w:r>
              <w:t>Wycena własna</w:t>
            </w:r>
          </w:p>
          <w:p w:rsidR="002633C8" w:rsidRDefault="002633C8" w:rsidP="009C3EBA">
            <w:pPr>
              <w:widowControl w:val="0"/>
              <w:jc w:val="center"/>
            </w:pPr>
            <w:r>
              <w:t>3</w:t>
            </w:r>
          </w:p>
          <w:p w:rsidR="002633C8" w:rsidRDefault="002633C8" w:rsidP="009C3EBA">
            <w:pPr>
              <w:widowControl w:val="0"/>
              <w:jc w:val="center"/>
            </w:pPr>
          </w:p>
          <w:p w:rsidR="002633C8" w:rsidRDefault="002633C8" w:rsidP="009C3EBA">
            <w:pPr>
              <w:widowControl w:val="0"/>
              <w:jc w:val="center"/>
            </w:pPr>
          </w:p>
          <w:p w:rsidR="002633C8" w:rsidRDefault="002633C8" w:rsidP="009C3EBA">
            <w:pPr>
              <w:widowControl w:val="0"/>
              <w:jc w:val="center"/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33C8" w:rsidRDefault="002633C8" w:rsidP="009C3EBA">
            <w:pPr>
              <w:keepNext/>
              <w:widowControl w:val="0"/>
            </w:pPr>
          </w:p>
          <w:p w:rsidR="002633C8" w:rsidRDefault="002633C8" w:rsidP="009C3EBA"/>
          <w:p w:rsidR="002633C8" w:rsidRDefault="002633C8" w:rsidP="009C3EBA"/>
          <w:p w:rsidR="002633C8" w:rsidRDefault="002633C8" w:rsidP="009C3EBA">
            <w:r>
              <w:t>Opracowanie dokumentacji hydrologicznej powykonawczej oraz koszt aktualizacji pozwolenia wodnoprawnego</w:t>
            </w:r>
          </w:p>
          <w:p w:rsidR="002633C8" w:rsidRDefault="002633C8" w:rsidP="009C3EBA"/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33C8" w:rsidRDefault="002633C8" w:rsidP="009C3EBA">
            <w:pPr>
              <w:jc w:val="center"/>
            </w:pPr>
          </w:p>
          <w:p w:rsidR="002633C8" w:rsidRDefault="002633C8" w:rsidP="009C3EBA">
            <w:pPr>
              <w:jc w:val="center"/>
            </w:pPr>
          </w:p>
          <w:p w:rsidR="002633C8" w:rsidRDefault="002633C8" w:rsidP="009C3EBA">
            <w:pPr>
              <w:jc w:val="center"/>
            </w:pPr>
          </w:p>
          <w:p w:rsidR="002633C8" w:rsidRDefault="002633C8" w:rsidP="009C3EBA">
            <w:pPr>
              <w:jc w:val="center"/>
            </w:pPr>
          </w:p>
          <w:p w:rsidR="002633C8" w:rsidRDefault="002633C8" w:rsidP="009C3EBA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  <w:p w:rsidR="002633C8" w:rsidRDefault="002633C8" w:rsidP="009C3EBA">
            <w:pPr>
              <w:jc w:val="center"/>
            </w:pPr>
          </w:p>
          <w:p w:rsidR="002633C8" w:rsidRDefault="002633C8" w:rsidP="009C3EBA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33C8" w:rsidRDefault="002633C8" w:rsidP="009C3EBA">
            <w:pPr>
              <w:widowControl w:val="0"/>
            </w:pPr>
          </w:p>
          <w:p w:rsidR="002633C8" w:rsidRDefault="002633C8" w:rsidP="009C3EBA">
            <w:pPr>
              <w:widowControl w:val="0"/>
            </w:pPr>
          </w:p>
          <w:p w:rsidR="002633C8" w:rsidRDefault="002633C8" w:rsidP="009C3EBA">
            <w:pPr>
              <w:widowControl w:val="0"/>
            </w:pPr>
          </w:p>
          <w:p w:rsidR="002633C8" w:rsidRDefault="002633C8" w:rsidP="009C3EBA">
            <w:pPr>
              <w:widowControl w:val="0"/>
            </w:pPr>
          </w:p>
          <w:p w:rsidR="002633C8" w:rsidRDefault="002633C8" w:rsidP="009C3EBA">
            <w:pPr>
              <w:keepNext/>
              <w:widowControl w:val="0"/>
              <w:ind w:firstLine="71"/>
            </w:pPr>
            <w:r>
              <w:t xml:space="preserve"> 2</w:t>
            </w:r>
          </w:p>
          <w:p w:rsidR="002633C8" w:rsidRDefault="002633C8" w:rsidP="009C3EBA">
            <w:pPr>
              <w:keepNext/>
              <w:widowControl w:val="0"/>
              <w:ind w:firstLine="71"/>
              <w:jc w:val="center"/>
            </w:pPr>
          </w:p>
          <w:p w:rsidR="002633C8" w:rsidRDefault="002633C8" w:rsidP="009C3EBA">
            <w:pPr>
              <w:keepNext/>
              <w:widowContro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33C8" w:rsidRDefault="002633C8" w:rsidP="009C3EBA">
            <w:pPr>
              <w:keepNext/>
              <w:widowControl w:val="0"/>
              <w:snapToGrid w:val="0"/>
            </w:pPr>
          </w:p>
          <w:p w:rsidR="002633C8" w:rsidRDefault="002633C8" w:rsidP="009C3EBA">
            <w:pPr>
              <w:keepNext/>
              <w:widowControl w:val="0"/>
              <w:snapToGrid w:val="0"/>
            </w:pPr>
          </w:p>
          <w:p w:rsidR="002633C8" w:rsidRDefault="002633C8" w:rsidP="009C3EBA">
            <w:pPr>
              <w:keepNext/>
              <w:widowControl w:val="0"/>
              <w:snapToGrid w:val="0"/>
              <w:ind w:hanging="354"/>
            </w:pPr>
            <w: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33C8" w:rsidRPr="00017F08" w:rsidRDefault="002633C8" w:rsidP="009C3EBA">
            <w:pPr>
              <w:keepNext/>
              <w:widowControl w:val="0"/>
              <w:snapToGrid w:val="0"/>
              <w:ind w:hanging="354"/>
              <w:jc w:val="right"/>
            </w:pPr>
          </w:p>
        </w:tc>
      </w:tr>
      <w:tr w:rsidR="002633C8" w:rsidTr="00C7437A">
        <w:trPr>
          <w:trHeight w:val="3488"/>
        </w:trPr>
        <w:tc>
          <w:tcPr>
            <w:tcW w:w="4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33C8" w:rsidRDefault="002633C8" w:rsidP="009C3EBA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3C8" w:rsidRDefault="002633C8" w:rsidP="009C3EBA">
            <w:pPr>
              <w:widowControl w:val="0"/>
              <w:jc w:val="center"/>
            </w:pPr>
          </w:p>
          <w:p w:rsidR="002633C8" w:rsidRDefault="002633C8" w:rsidP="009C3EBA">
            <w:pPr>
              <w:widowControl w:val="0"/>
              <w:jc w:val="center"/>
            </w:pPr>
            <w:r>
              <w:t>Wycena własna</w:t>
            </w:r>
          </w:p>
          <w:p w:rsidR="002633C8" w:rsidRDefault="002633C8" w:rsidP="009C3EBA">
            <w:pPr>
              <w:widowControl w:val="0"/>
              <w:jc w:val="center"/>
            </w:pPr>
            <w:r>
              <w:t>4</w:t>
            </w:r>
          </w:p>
          <w:p w:rsidR="002633C8" w:rsidRDefault="002633C8" w:rsidP="009C3EBA">
            <w:pPr>
              <w:widowControl w:val="0"/>
              <w:jc w:val="center"/>
            </w:pPr>
          </w:p>
          <w:p w:rsidR="002633C8" w:rsidRDefault="002633C8" w:rsidP="009C3EBA">
            <w:pPr>
              <w:widowControl w:val="0"/>
              <w:jc w:val="center"/>
            </w:pPr>
          </w:p>
          <w:p w:rsidR="002633C8" w:rsidRDefault="002633C8" w:rsidP="009C3EBA">
            <w:pPr>
              <w:widowControl w:val="0"/>
              <w:jc w:val="center"/>
            </w:pPr>
          </w:p>
          <w:p w:rsidR="002633C8" w:rsidRDefault="002633C8" w:rsidP="009C3EBA">
            <w:pPr>
              <w:widowControl w:val="0"/>
              <w:jc w:val="center"/>
            </w:pPr>
          </w:p>
          <w:p w:rsidR="002633C8" w:rsidRDefault="002633C8" w:rsidP="009C3EBA">
            <w:pPr>
              <w:widowControl w:val="0"/>
              <w:jc w:val="center"/>
            </w:pPr>
          </w:p>
          <w:p w:rsidR="002633C8" w:rsidRDefault="002633C8" w:rsidP="009C3EBA">
            <w:pPr>
              <w:widowControl w:val="0"/>
              <w:jc w:val="center"/>
            </w:pPr>
          </w:p>
          <w:p w:rsidR="002633C8" w:rsidRDefault="002633C8" w:rsidP="009C3EBA">
            <w:pPr>
              <w:widowControl w:val="0"/>
              <w:jc w:val="center"/>
            </w:pPr>
          </w:p>
          <w:p w:rsidR="002633C8" w:rsidRDefault="002633C8" w:rsidP="009C3EBA">
            <w:pPr>
              <w:widowControl w:val="0"/>
              <w:jc w:val="center"/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33C8" w:rsidRDefault="002633C8" w:rsidP="009C3EBA"/>
          <w:p w:rsidR="002633C8" w:rsidRDefault="002633C8" w:rsidP="009C3EBA"/>
          <w:p w:rsidR="002633C8" w:rsidRDefault="002633C8" w:rsidP="009C3EBA"/>
          <w:p w:rsidR="002633C8" w:rsidRPr="005C2597" w:rsidRDefault="002633C8" w:rsidP="009C3EBA">
            <w:pPr>
              <w:rPr>
                <w:b/>
              </w:rPr>
            </w:pPr>
            <w:r>
              <w:rPr>
                <w:b/>
              </w:rPr>
              <w:t xml:space="preserve"> Koszt:</w:t>
            </w:r>
          </w:p>
          <w:p w:rsidR="002633C8" w:rsidRDefault="002633C8" w:rsidP="009C3EBA">
            <w:r>
              <w:t>- obsługa geodezyjna</w:t>
            </w:r>
          </w:p>
          <w:p w:rsidR="002633C8" w:rsidRDefault="002633C8" w:rsidP="009C3EBA">
            <w:r>
              <w:t>- dwukrotne chlorowanie otworu przed i po pompowaniu oczyszczającym</w:t>
            </w:r>
          </w:p>
          <w:p w:rsidR="002633C8" w:rsidRDefault="002633C8" w:rsidP="009C3EBA">
            <w:r>
              <w:t>- badania bakteriologiczne wody w stacji SANEPID</w:t>
            </w:r>
          </w:p>
          <w:p w:rsidR="002633C8" w:rsidRDefault="002633C8" w:rsidP="009C3EBA">
            <w:r>
              <w:t>aż do uzyskania pozytywnych wyników</w:t>
            </w:r>
          </w:p>
          <w:p w:rsidR="002633C8" w:rsidRDefault="002633C8" w:rsidP="009C3EBA">
            <w:r>
              <w:t>- badania fizyko-chemiczne wody w stacji SANEPID aż do uzyskania pozytywnych wyników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33C8" w:rsidRDefault="002633C8" w:rsidP="009C3EBA">
            <w:pPr>
              <w:jc w:val="center"/>
            </w:pPr>
          </w:p>
          <w:p w:rsidR="002633C8" w:rsidRDefault="002633C8" w:rsidP="009C3EBA">
            <w:pPr>
              <w:jc w:val="center"/>
            </w:pPr>
          </w:p>
          <w:p w:rsidR="002633C8" w:rsidRDefault="002633C8" w:rsidP="009C3EBA">
            <w:pPr>
              <w:jc w:val="center"/>
            </w:pPr>
          </w:p>
          <w:p w:rsidR="002633C8" w:rsidRDefault="002633C8" w:rsidP="009C3EBA">
            <w:pPr>
              <w:jc w:val="center"/>
            </w:pPr>
          </w:p>
          <w:p w:rsidR="002633C8" w:rsidRDefault="002633C8" w:rsidP="009C3EBA"/>
          <w:p w:rsidR="002633C8" w:rsidRDefault="002633C8" w:rsidP="009C3EBA">
            <w:pPr>
              <w:jc w:val="center"/>
            </w:pPr>
          </w:p>
          <w:p w:rsidR="002633C8" w:rsidRDefault="002633C8" w:rsidP="009C3EBA">
            <w:pPr>
              <w:jc w:val="center"/>
            </w:pPr>
          </w:p>
          <w:p w:rsidR="002633C8" w:rsidRDefault="002633C8" w:rsidP="009C3EBA">
            <w:pPr>
              <w:jc w:val="center"/>
            </w:pPr>
          </w:p>
          <w:p w:rsidR="002633C8" w:rsidRDefault="002633C8" w:rsidP="009C3EBA">
            <w:pPr>
              <w:jc w:val="center"/>
            </w:pPr>
          </w:p>
          <w:p w:rsidR="002633C8" w:rsidRDefault="002633C8" w:rsidP="009C3EBA">
            <w:pPr>
              <w:jc w:val="center"/>
            </w:pPr>
          </w:p>
          <w:p w:rsidR="002633C8" w:rsidRDefault="002633C8" w:rsidP="009C3EBA">
            <w:r>
              <w:t xml:space="preserve"> szt.</w:t>
            </w:r>
          </w:p>
          <w:p w:rsidR="002633C8" w:rsidRDefault="002633C8" w:rsidP="009C3EBA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33C8" w:rsidRDefault="002633C8" w:rsidP="009C3EBA">
            <w:pPr>
              <w:keepNext/>
              <w:widowControl w:val="0"/>
              <w:ind w:firstLine="71"/>
              <w:jc w:val="center"/>
            </w:pPr>
          </w:p>
          <w:p w:rsidR="002633C8" w:rsidRDefault="002633C8" w:rsidP="009C3EBA">
            <w:pPr>
              <w:keepNext/>
              <w:widowControl w:val="0"/>
              <w:ind w:firstLine="71"/>
              <w:jc w:val="center"/>
            </w:pPr>
          </w:p>
          <w:p w:rsidR="002633C8" w:rsidRDefault="002633C8" w:rsidP="009C3EBA">
            <w:pPr>
              <w:keepNext/>
              <w:widowControl w:val="0"/>
              <w:ind w:firstLine="71"/>
              <w:jc w:val="center"/>
            </w:pPr>
          </w:p>
          <w:p w:rsidR="002633C8" w:rsidRDefault="002633C8" w:rsidP="009C3EBA">
            <w:pPr>
              <w:keepNext/>
              <w:widowControl w:val="0"/>
              <w:ind w:firstLine="71"/>
              <w:jc w:val="center"/>
            </w:pPr>
          </w:p>
          <w:p w:rsidR="002633C8" w:rsidRDefault="002633C8" w:rsidP="009C3EBA">
            <w:pPr>
              <w:keepNext/>
              <w:widowControl w:val="0"/>
              <w:ind w:firstLine="71"/>
              <w:jc w:val="center"/>
            </w:pPr>
          </w:p>
          <w:p w:rsidR="002633C8" w:rsidRDefault="002633C8" w:rsidP="009C3EBA">
            <w:pPr>
              <w:keepNext/>
              <w:widowControl w:val="0"/>
              <w:ind w:firstLine="71"/>
              <w:jc w:val="center"/>
            </w:pPr>
          </w:p>
          <w:p w:rsidR="002633C8" w:rsidRDefault="002633C8" w:rsidP="009C3EBA">
            <w:pPr>
              <w:keepNext/>
              <w:widowControl w:val="0"/>
              <w:ind w:firstLine="71"/>
              <w:jc w:val="center"/>
            </w:pPr>
          </w:p>
          <w:p w:rsidR="002633C8" w:rsidRDefault="002633C8" w:rsidP="009C3EBA">
            <w:pPr>
              <w:keepNext/>
              <w:widowControl w:val="0"/>
              <w:ind w:firstLine="71"/>
              <w:jc w:val="center"/>
            </w:pPr>
          </w:p>
          <w:p w:rsidR="002633C8" w:rsidRDefault="002633C8" w:rsidP="009C3EBA">
            <w:pPr>
              <w:keepNext/>
              <w:widowControl w:val="0"/>
              <w:ind w:firstLine="71"/>
              <w:jc w:val="center"/>
            </w:pPr>
          </w:p>
          <w:p w:rsidR="002633C8" w:rsidRDefault="002633C8" w:rsidP="009C3EBA">
            <w:pPr>
              <w:keepNext/>
              <w:widowControl w:val="0"/>
              <w:ind w:firstLine="71"/>
              <w:jc w:val="center"/>
            </w:pPr>
          </w:p>
          <w:p w:rsidR="002633C8" w:rsidRDefault="002633C8" w:rsidP="009C3EBA">
            <w:pPr>
              <w:keepNext/>
              <w:widowControl w:val="0"/>
            </w:pPr>
            <w: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33C8" w:rsidRDefault="002633C8" w:rsidP="009C3EBA">
            <w:pPr>
              <w:keepNext/>
              <w:widowControl w:val="0"/>
              <w:snapToGrid w:val="0"/>
              <w:ind w:hanging="354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33C8" w:rsidRPr="00017F08" w:rsidRDefault="002633C8" w:rsidP="009C3EBA">
            <w:pPr>
              <w:keepNext/>
              <w:widowControl w:val="0"/>
              <w:snapToGrid w:val="0"/>
              <w:ind w:hanging="354"/>
              <w:jc w:val="right"/>
            </w:pPr>
          </w:p>
        </w:tc>
      </w:tr>
      <w:tr w:rsidR="002633C8" w:rsidTr="00C7437A">
        <w:trPr>
          <w:trHeight w:val="428"/>
        </w:trPr>
        <w:tc>
          <w:tcPr>
            <w:tcW w:w="4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33C8" w:rsidRDefault="002633C8" w:rsidP="009C3EBA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33C8" w:rsidRDefault="002633C8" w:rsidP="009C3EBA">
            <w:pPr>
              <w:widowControl w:val="0"/>
              <w:jc w:val="center"/>
            </w:pPr>
          </w:p>
          <w:p w:rsidR="002633C8" w:rsidRDefault="002633C8" w:rsidP="009C3EBA">
            <w:pPr>
              <w:widowControl w:val="0"/>
              <w:jc w:val="center"/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C8" w:rsidRDefault="002633C8" w:rsidP="009C3EBA">
            <w:r>
              <w:t>Razem</w:t>
            </w:r>
          </w:p>
        </w:tc>
        <w:tc>
          <w:tcPr>
            <w:tcW w:w="4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7A" w:rsidRPr="00017F08" w:rsidRDefault="00C7437A" w:rsidP="00C7437A">
            <w:pPr>
              <w:keepNext/>
              <w:widowControl w:val="0"/>
              <w:snapToGrid w:val="0"/>
              <w:ind w:hanging="354"/>
              <w:jc w:val="center"/>
            </w:pPr>
            <w:r>
              <w:t xml:space="preserve">                                                                   zł.</w:t>
            </w:r>
          </w:p>
        </w:tc>
      </w:tr>
      <w:tr w:rsidR="002633C8" w:rsidTr="009C3EBA">
        <w:trPr>
          <w:trHeight w:val="330"/>
        </w:trPr>
        <w:tc>
          <w:tcPr>
            <w:tcW w:w="4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C8" w:rsidRDefault="002633C8" w:rsidP="009C3EBA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3C8" w:rsidRDefault="002633C8" w:rsidP="009C3EBA">
            <w:pPr>
              <w:widowControl w:val="0"/>
              <w:jc w:val="center"/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C8" w:rsidRDefault="002633C8" w:rsidP="009C3EBA">
            <w:r>
              <w:t>Podatek VAT 23 %</w:t>
            </w:r>
          </w:p>
        </w:tc>
        <w:tc>
          <w:tcPr>
            <w:tcW w:w="4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C8" w:rsidRPr="00017F08" w:rsidRDefault="00C7437A" w:rsidP="009C3EBA">
            <w:pPr>
              <w:keepNext/>
              <w:widowControl w:val="0"/>
              <w:snapToGrid w:val="0"/>
              <w:ind w:hanging="354"/>
              <w:jc w:val="right"/>
            </w:pPr>
            <w:r>
              <w:t>zł.</w:t>
            </w:r>
          </w:p>
        </w:tc>
      </w:tr>
      <w:tr w:rsidR="002633C8" w:rsidTr="009C3EBA">
        <w:trPr>
          <w:trHeight w:val="581"/>
        </w:trPr>
        <w:tc>
          <w:tcPr>
            <w:tcW w:w="44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C8" w:rsidRDefault="002633C8" w:rsidP="009C3EBA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3C8" w:rsidRDefault="002633C8" w:rsidP="009C3EBA">
            <w:pPr>
              <w:widowControl w:val="0"/>
              <w:jc w:val="center"/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C8" w:rsidRDefault="002633C8" w:rsidP="009C3EBA">
            <w:r>
              <w:t>Ogółem</w:t>
            </w:r>
          </w:p>
        </w:tc>
        <w:tc>
          <w:tcPr>
            <w:tcW w:w="4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C8" w:rsidRPr="00017F08" w:rsidRDefault="00C7437A" w:rsidP="009C3EBA">
            <w:pPr>
              <w:keepNext/>
              <w:widowControl w:val="0"/>
              <w:snapToGrid w:val="0"/>
              <w:ind w:hanging="354"/>
              <w:jc w:val="right"/>
            </w:pPr>
            <w:r>
              <w:t>zł.</w:t>
            </w:r>
          </w:p>
        </w:tc>
      </w:tr>
    </w:tbl>
    <w:p w:rsidR="006E5DE0" w:rsidRDefault="006E5DE0"/>
    <w:sectPr w:rsidR="006E5DE0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C8"/>
    <w:rsid w:val="00140F2D"/>
    <w:rsid w:val="002633C8"/>
    <w:rsid w:val="006E5DE0"/>
    <w:rsid w:val="00C7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AF589-8980-47D5-A5BF-326B52C0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3C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633C8"/>
    <w:pPr>
      <w:keepNext/>
      <w:numPr>
        <w:ilvl w:val="1"/>
        <w:numId w:val="1"/>
      </w:numPr>
      <w:outlineLvl w:val="1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633C8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m.fraczak</dc:creator>
  <cp:keywords/>
  <dc:description/>
  <cp:lastModifiedBy>m.fraczak</cp:lastModifiedBy>
  <cp:revision>5</cp:revision>
  <dcterms:created xsi:type="dcterms:W3CDTF">2016-11-29T13:11:00Z</dcterms:created>
  <dcterms:modified xsi:type="dcterms:W3CDTF">2016-12-01T13:18:00Z</dcterms:modified>
</cp:coreProperties>
</file>