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E7F6" w14:textId="77777777" w:rsidR="00C72924" w:rsidRPr="00820F6F" w:rsidRDefault="00C72924" w:rsidP="00C72924">
      <w:pPr>
        <w:spacing w:after="0" w:line="240" w:lineRule="auto"/>
        <w:jc w:val="right"/>
        <w:rPr>
          <w:i/>
        </w:rPr>
      </w:pPr>
      <w:bookmarkStart w:id="0" w:name="_Hlk23940673"/>
      <w:bookmarkStart w:id="1" w:name="_Hlk5277530"/>
      <w:r w:rsidRPr="00820F6F">
        <w:rPr>
          <w:i/>
        </w:rPr>
        <w:t>Załącznik nr 1 – Opis Przedmiotu Zamówienia</w:t>
      </w:r>
    </w:p>
    <w:p w14:paraId="5A4EB5E9" w14:textId="77777777" w:rsidR="00C72924" w:rsidRPr="00820F6F" w:rsidRDefault="00C72924" w:rsidP="00C72924">
      <w:pPr>
        <w:spacing w:after="0" w:line="240" w:lineRule="auto"/>
        <w:jc w:val="right"/>
        <w:rPr>
          <w:i/>
        </w:rPr>
      </w:pPr>
    </w:p>
    <w:p w14:paraId="18A59AEA" w14:textId="77777777" w:rsidR="00C14F8A" w:rsidRPr="00820F6F" w:rsidRDefault="00C14F8A" w:rsidP="00F11D69">
      <w:pPr>
        <w:pStyle w:val="Bezodstpw"/>
        <w:rPr>
          <w:b/>
        </w:rPr>
      </w:pPr>
    </w:p>
    <w:p w14:paraId="2434D2BC" w14:textId="77777777" w:rsidR="00C14F8A" w:rsidRPr="00820F6F" w:rsidRDefault="00C14F8A" w:rsidP="00C72924">
      <w:pPr>
        <w:pStyle w:val="Bezodstpw"/>
        <w:jc w:val="center"/>
        <w:rPr>
          <w:b/>
        </w:rPr>
      </w:pPr>
      <w:r w:rsidRPr="00820F6F">
        <w:rPr>
          <w:b/>
        </w:rPr>
        <w:t>OPIS PRZEDMIOTU ZAMÓWIENIA</w:t>
      </w:r>
      <w:r w:rsidR="00A53D22" w:rsidRPr="00820F6F">
        <w:rPr>
          <w:b/>
        </w:rPr>
        <w:t xml:space="preserve"> – </w:t>
      </w:r>
      <w:r w:rsidR="009C28D6" w:rsidRPr="00820F6F">
        <w:rPr>
          <w:b/>
        </w:rPr>
        <w:t xml:space="preserve">Część I – Sprzęt komputerowy </w:t>
      </w:r>
      <w:r w:rsidR="007F09C8" w:rsidRPr="00820F6F">
        <w:rPr>
          <w:b/>
        </w:rPr>
        <w:t>TIK</w:t>
      </w:r>
    </w:p>
    <w:bookmarkEnd w:id="0"/>
    <w:p w14:paraId="198533F7" w14:textId="77777777" w:rsidR="00144AD6" w:rsidRPr="00820F6F" w:rsidRDefault="00144AD6" w:rsidP="00C72924">
      <w:pPr>
        <w:pStyle w:val="Bezodstpw"/>
        <w:jc w:val="center"/>
        <w:rPr>
          <w:b/>
        </w:rPr>
      </w:pPr>
    </w:p>
    <w:p w14:paraId="26275104" w14:textId="77777777" w:rsidR="00144AD6" w:rsidRPr="00820F6F" w:rsidRDefault="006F7294" w:rsidP="005F26F4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Mikroskop z podłączeniem do komputera</w:t>
      </w:r>
    </w:p>
    <w:p w14:paraId="4D5BC877" w14:textId="77777777" w:rsidR="00144AD6" w:rsidRPr="00820F6F" w:rsidRDefault="00144AD6" w:rsidP="00144AD6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490"/>
      </w:tblGrid>
      <w:tr w:rsidR="00144AD6" w:rsidRPr="00820F6F" w14:paraId="69389495" w14:textId="77777777" w:rsidTr="0028580A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580B" w14:textId="77777777" w:rsidR="00144AD6" w:rsidRPr="00820F6F" w:rsidRDefault="00144AD6" w:rsidP="00144AD6">
            <w:pPr>
              <w:pStyle w:val="Bezodstpw"/>
              <w:rPr>
                <w:b/>
              </w:rPr>
            </w:pPr>
          </w:p>
          <w:p w14:paraId="3B0C7D88" w14:textId="77777777" w:rsidR="00B3322F" w:rsidRPr="00820F6F" w:rsidRDefault="006F7294" w:rsidP="00CC69F6">
            <w:pPr>
              <w:pStyle w:val="Bezodstpw"/>
            </w:pPr>
            <w:r>
              <w:t>Mikroskop z podłączeniem do komputera</w:t>
            </w:r>
            <w:r w:rsidR="00A60A25" w:rsidRPr="00820F6F">
              <w:t xml:space="preserve"> </w:t>
            </w:r>
            <w:r w:rsidR="00144AD6" w:rsidRPr="00820F6F">
              <w:t xml:space="preserve">– </w:t>
            </w:r>
            <w:r w:rsidR="00A578D0" w:rsidRPr="00820F6F">
              <w:t>1</w:t>
            </w:r>
            <w:r w:rsidR="00144AD6" w:rsidRPr="00820F6F">
              <w:t xml:space="preserve"> szt. </w:t>
            </w:r>
          </w:p>
        </w:tc>
      </w:tr>
      <w:tr w:rsidR="00B3322F" w:rsidRPr="00820F6F" w14:paraId="77B7EB03" w14:textId="77777777" w:rsidTr="00B3322F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1197" w14:textId="77777777" w:rsidR="00B3322F" w:rsidRPr="00820F6F" w:rsidRDefault="00B3322F" w:rsidP="00CC69F6">
            <w:pPr>
              <w:pStyle w:val="Bezodstpw"/>
              <w:rPr>
                <w:rFonts w:cs="Arial"/>
              </w:rPr>
            </w:pPr>
          </w:p>
          <w:p w14:paraId="03149232" w14:textId="77777777" w:rsidR="00B3322F" w:rsidRPr="00820F6F" w:rsidRDefault="00B3322F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7392E74" w14:textId="77777777" w:rsidR="00B3322F" w:rsidRPr="00820F6F" w:rsidRDefault="00B3322F" w:rsidP="00CC69F6">
            <w:pPr>
              <w:pStyle w:val="Bezodstpw"/>
              <w:rPr>
                <w:rFonts w:cs="Tahoma"/>
              </w:rPr>
            </w:pPr>
          </w:p>
        </w:tc>
      </w:tr>
      <w:tr w:rsidR="00B3322F" w:rsidRPr="00820F6F" w14:paraId="2369E715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shd w:val="clear" w:color="auto" w:fill="FFFFFF"/>
            <w:vAlign w:val="center"/>
          </w:tcPr>
          <w:p w14:paraId="65BFBEE2" w14:textId="77777777" w:rsidR="00B3322F" w:rsidRPr="00820F6F" w:rsidRDefault="006F7294" w:rsidP="002662F2">
            <w:pPr>
              <w:pStyle w:val="Bezodstpw"/>
            </w:pPr>
            <w:r>
              <w:t>Mikroskop cyfrowy</w:t>
            </w:r>
          </w:p>
        </w:tc>
        <w:tc>
          <w:tcPr>
            <w:tcW w:w="10490" w:type="dxa"/>
            <w:shd w:val="clear" w:color="auto" w:fill="FFFFFF"/>
            <w:vAlign w:val="center"/>
          </w:tcPr>
          <w:p w14:paraId="080ADA6B" w14:textId="77777777" w:rsidR="00B3322F" w:rsidRPr="00820F6F" w:rsidRDefault="001E4C05" w:rsidP="002662F2">
            <w:pPr>
              <w:pStyle w:val="Bezodstpw"/>
            </w:pPr>
            <w:r>
              <w:t>Tak</w:t>
            </w:r>
          </w:p>
        </w:tc>
      </w:tr>
      <w:tr w:rsidR="001E4C05" w:rsidRPr="00820F6F" w14:paraId="28E507AC" w14:textId="77777777" w:rsidTr="00B91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30D2CA8D" w14:textId="77777777" w:rsidR="001E4C05" w:rsidRPr="00820F6F" w:rsidRDefault="001E4C05" w:rsidP="001E4C05">
            <w:pPr>
              <w:pStyle w:val="Bezodstpw"/>
            </w:pPr>
            <w:r>
              <w:t>Powiększenie w zakresie 20–230x</w:t>
            </w:r>
          </w:p>
        </w:tc>
        <w:tc>
          <w:tcPr>
            <w:tcW w:w="10490" w:type="dxa"/>
          </w:tcPr>
          <w:p w14:paraId="21B1465C" w14:textId="77777777" w:rsidR="001E4C05" w:rsidRDefault="001E4C05" w:rsidP="001E4C05">
            <w:pPr>
              <w:pStyle w:val="Bezodstpw"/>
            </w:pPr>
            <w:r w:rsidRPr="00CC6D9D">
              <w:t>Tak</w:t>
            </w:r>
          </w:p>
        </w:tc>
      </w:tr>
      <w:tr w:rsidR="001E4C05" w:rsidRPr="00820F6F" w14:paraId="5033D007" w14:textId="77777777" w:rsidTr="00B91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75641990" w14:textId="77777777" w:rsidR="001E4C05" w:rsidRPr="00820F6F" w:rsidRDefault="001E4C05" w:rsidP="001E4C05">
            <w:pPr>
              <w:pStyle w:val="Bezodstpw"/>
            </w:pPr>
            <w:r>
              <w:t xml:space="preserve">Kamera cyfrowa 2 </w:t>
            </w:r>
            <w:proofErr w:type="spellStart"/>
            <w:r>
              <w:t>Mpx</w:t>
            </w:r>
            <w:proofErr w:type="spellEnd"/>
          </w:p>
        </w:tc>
        <w:tc>
          <w:tcPr>
            <w:tcW w:w="10490" w:type="dxa"/>
          </w:tcPr>
          <w:p w14:paraId="1C359F7A" w14:textId="77777777" w:rsidR="001E4C05" w:rsidRDefault="001E4C05" w:rsidP="001E4C05">
            <w:pPr>
              <w:pStyle w:val="Bezodstpw"/>
            </w:pPr>
            <w:r w:rsidRPr="00CC6D9D">
              <w:t>Tak</w:t>
            </w:r>
          </w:p>
        </w:tc>
      </w:tr>
      <w:tr w:rsidR="001E4C05" w:rsidRPr="00820F6F" w14:paraId="1CF3644C" w14:textId="77777777" w:rsidTr="00B91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6EC08C09" w14:textId="77777777" w:rsidR="001E4C05" w:rsidRPr="00820F6F" w:rsidRDefault="001E4C05" w:rsidP="001E4C05">
            <w:pPr>
              <w:pStyle w:val="Bezodstpw"/>
            </w:pPr>
            <w:r>
              <w:t>Robienie zdjęć i nagrywanie filmów z przebiegu obserwacji</w:t>
            </w:r>
          </w:p>
        </w:tc>
        <w:tc>
          <w:tcPr>
            <w:tcW w:w="10490" w:type="dxa"/>
          </w:tcPr>
          <w:p w14:paraId="6BC919E5" w14:textId="77777777" w:rsidR="001E4C05" w:rsidRDefault="001E4C05" w:rsidP="001E4C05">
            <w:pPr>
              <w:pStyle w:val="Bezodstpw"/>
            </w:pPr>
            <w:r w:rsidRPr="00CC6D9D">
              <w:t>Tak</w:t>
            </w:r>
          </w:p>
        </w:tc>
      </w:tr>
      <w:tr w:rsidR="00B3322F" w:rsidRPr="00820F6F" w14:paraId="4219C7C9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405B860F" w14:textId="77777777" w:rsidR="00B3322F" w:rsidRPr="00820F6F" w:rsidRDefault="001E4C05" w:rsidP="002662F2">
            <w:pPr>
              <w:pStyle w:val="Bezodstpw"/>
            </w:pPr>
            <w:r>
              <w:t>System oświetlenia</w:t>
            </w:r>
          </w:p>
        </w:tc>
        <w:tc>
          <w:tcPr>
            <w:tcW w:w="10490" w:type="dxa"/>
            <w:vAlign w:val="center"/>
          </w:tcPr>
          <w:p w14:paraId="1232CE1C" w14:textId="77777777" w:rsidR="00B3322F" w:rsidRPr="00820F6F" w:rsidRDefault="001E4C05" w:rsidP="002662F2">
            <w:pPr>
              <w:pStyle w:val="Bezodstpw"/>
            </w:pPr>
            <w:r>
              <w:t>8 białych diod LED z regulowaną jasnością</w:t>
            </w:r>
          </w:p>
        </w:tc>
      </w:tr>
      <w:tr w:rsidR="00B3322F" w:rsidRPr="00820F6F" w14:paraId="347924C2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72124C06" w14:textId="77777777" w:rsidR="00B3322F" w:rsidRPr="00820F6F" w:rsidRDefault="001E4C05" w:rsidP="002662F2">
            <w:pPr>
              <w:pStyle w:val="Bezodstpw"/>
            </w:pPr>
            <w:r>
              <w:t xml:space="preserve">W zestawie: </w:t>
            </w:r>
          </w:p>
        </w:tc>
        <w:tc>
          <w:tcPr>
            <w:tcW w:w="10490" w:type="dxa"/>
            <w:vAlign w:val="center"/>
          </w:tcPr>
          <w:p w14:paraId="42FB727F" w14:textId="77777777" w:rsidR="001E4C05" w:rsidRDefault="001E4C05" w:rsidP="001E4C0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4C05">
              <w:rPr>
                <w:rFonts w:eastAsia="Times New Roman" w:cs="Times New Roman"/>
                <w:lang w:eastAsia="pl-PL"/>
              </w:rPr>
              <w:t xml:space="preserve">Statyw </w:t>
            </w:r>
          </w:p>
          <w:p w14:paraId="436456C4" w14:textId="77777777" w:rsidR="001E4C05" w:rsidRPr="001E4C05" w:rsidRDefault="001E4C05" w:rsidP="001E4C0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4C05">
              <w:rPr>
                <w:rFonts w:eastAsia="Times New Roman" w:cs="Times New Roman"/>
                <w:lang w:eastAsia="pl-PL"/>
              </w:rPr>
              <w:t xml:space="preserve">Osłona soczewki obiektywowej wykonana z tworzywa sztucznego </w:t>
            </w:r>
          </w:p>
          <w:p w14:paraId="7B6174DE" w14:textId="77777777" w:rsidR="001E4C05" w:rsidRPr="001E4C05" w:rsidRDefault="001E4C05" w:rsidP="001E4C0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E4C05">
              <w:rPr>
                <w:rFonts w:eastAsia="Times New Roman" w:cs="Times New Roman"/>
                <w:lang w:eastAsia="pl-PL"/>
              </w:rPr>
              <w:t xml:space="preserve">Oprogramowanie do przetwarzania obrazu </w:t>
            </w:r>
          </w:p>
          <w:p w14:paraId="64CD566B" w14:textId="77777777" w:rsidR="00B3322F" w:rsidRPr="00820F6F" w:rsidRDefault="001E4C05" w:rsidP="001E4C05">
            <w:pPr>
              <w:pStyle w:val="Bezodstpw"/>
            </w:pPr>
            <w:r w:rsidRPr="001E4C05">
              <w:rPr>
                <w:rFonts w:eastAsia="Times New Roman" w:cs="Times New Roman"/>
                <w:lang w:eastAsia="pl-PL"/>
              </w:rPr>
              <w:t>Instrukcja obsługi i karta gwarancyjna</w:t>
            </w:r>
          </w:p>
        </w:tc>
      </w:tr>
      <w:tr w:rsidR="001E4C05" w:rsidRPr="00820F6F" w14:paraId="2E33FA1B" w14:textId="77777777" w:rsidTr="001E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39" w:type="dxa"/>
            <w:vAlign w:val="center"/>
          </w:tcPr>
          <w:p w14:paraId="2683F0CF" w14:textId="77777777" w:rsidR="001E4C05" w:rsidRPr="00820F6F" w:rsidRDefault="001E4C05" w:rsidP="002662F2">
            <w:pPr>
              <w:pStyle w:val="Bezodstpw"/>
            </w:pPr>
            <w:r>
              <w:t xml:space="preserve">Gwarancja </w:t>
            </w:r>
          </w:p>
        </w:tc>
        <w:tc>
          <w:tcPr>
            <w:tcW w:w="10490" w:type="dxa"/>
            <w:vAlign w:val="center"/>
          </w:tcPr>
          <w:p w14:paraId="2EB9EFDF" w14:textId="77777777" w:rsidR="001E4C05" w:rsidRPr="00820F6F" w:rsidRDefault="001E4C05" w:rsidP="002662F2">
            <w:pPr>
              <w:pStyle w:val="Bezodstpw"/>
            </w:pPr>
            <w:r>
              <w:t xml:space="preserve">Min. 2 lata </w:t>
            </w:r>
          </w:p>
        </w:tc>
      </w:tr>
    </w:tbl>
    <w:p w14:paraId="1B0EAB36" w14:textId="77777777" w:rsidR="001E4C05" w:rsidRDefault="001E4C05" w:rsidP="001E4C05">
      <w:pPr>
        <w:pStyle w:val="Bezodstpw"/>
        <w:ind w:left="720"/>
        <w:rPr>
          <w:b/>
        </w:rPr>
      </w:pPr>
      <w:bookmarkStart w:id="2" w:name="_Hlk19092226"/>
    </w:p>
    <w:p w14:paraId="1CCB0272" w14:textId="77777777" w:rsidR="001E4C05" w:rsidRPr="001E4C05" w:rsidRDefault="001E4C05" w:rsidP="001E4C05">
      <w:pPr>
        <w:pStyle w:val="Bezodstpw"/>
        <w:rPr>
          <w:b/>
        </w:rPr>
      </w:pPr>
    </w:p>
    <w:p w14:paraId="3329A25C" w14:textId="77777777" w:rsidR="00FF5982" w:rsidRPr="00820F6F" w:rsidRDefault="00583CFF" w:rsidP="005F26F4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Aparat fotograficzny </w:t>
      </w:r>
    </w:p>
    <w:p w14:paraId="5F46802E" w14:textId="77777777" w:rsidR="00B13B19" w:rsidRPr="00820F6F" w:rsidRDefault="00B13B19" w:rsidP="00B13B19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B13B19" w:rsidRPr="00820F6F" w14:paraId="27433DD2" w14:textId="77777777" w:rsidTr="00354B0A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5FF8" w14:textId="77777777" w:rsidR="00B13B19" w:rsidRPr="00820F6F" w:rsidRDefault="00B13B19" w:rsidP="00354B0A">
            <w:pPr>
              <w:pStyle w:val="Bezodstpw"/>
              <w:rPr>
                <w:b/>
              </w:rPr>
            </w:pPr>
          </w:p>
          <w:p w14:paraId="3F5E7F37" w14:textId="77777777" w:rsidR="00981A0A" w:rsidRPr="00820F6F" w:rsidRDefault="00583CFF" w:rsidP="00981A0A">
            <w:pPr>
              <w:pStyle w:val="Bezodstpw"/>
            </w:pPr>
            <w:r>
              <w:t>Aparat fotograficzny</w:t>
            </w:r>
            <w:r w:rsidR="00B13B19" w:rsidRPr="00820F6F">
              <w:t xml:space="preserve"> – </w:t>
            </w:r>
            <w:r w:rsidR="00DC5E27">
              <w:t>2</w:t>
            </w:r>
            <w:r w:rsidR="00B13B19" w:rsidRPr="00820F6F">
              <w:t xml:space="preserve"> szt.  </w:t>
            </w:r>
          </w:p>
        </w:tc>
      </w:tr>
      <w:tr w:rsidR="00B3322F" w:rsidRPr="00820F6F" w14:paraId="374378E7" w14:textId="77777777" w:rsidTr="00B3322F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56C9" w14:textId="77777777" w:rsidR="00B3322F" w:rsidRPr="00820F6F" w:rsidRDefault="00B3322F" w:rsidP="00354B0A">
            <w:pPr>
              <w:pStyle w:val="Bezodstpw"/>
              <w:rPr>
                <w:rFonts w:cs="Arial"/>
              </w:rPr>
            </w:pPr>
          </w:p>
          <w:p w14:paraId="03B95163" w14:textId="77777777" w:rsidR="00B3322F" w:rsidRPr="00820F6F" w:rsidRDefault="00B3322F" w:rsidP="00354B0A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7773F9CF" w14:textId="77777777" w:rsidR="00B3322F" w:rsidRPr="00820F6F" w:rsidRDefault="00B3322F" w:rsidP="00354B0A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4678"/>
        <w:gridCol w:w="9356"/>
      </w:tblGrid>
      <w:tr w:rsidR="00DC5E27" w:rsidRPr="00F120DB" w14:paraId="05543D73" w14:textId="77777777" w:rsidTr="00DC5E27">
        <w:trPr>
          <w:trHeight w:val="260"/>
        </w:trPr>
        <w:tc>
          <w:tcPr>
            <w:tcW w:w="4678" w:type="dxa"/>
          </w:tcPr>
          <w:bookmarkEnd w:id="2"/>
          <w:p w14:paraId="328215C1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>R</w:t>
            </w:r>
            <w:r w:rsidRPr="004A2882">
              <w:rPr>
                <w:bCs/>
              </w:rPr>
              <w:t>ozdzielczość</w:t>
            </w:r>
          </w:p>
        </w:tc>
        <w:tc>
          <w:tcPr>
            <w:tcW w:w="9356" w:type="dxa"/>
          </w:tcPr>
          <w:p w14:paraId="43894CCD" w14:textId="77777777" w:rsidR="00DC5E27" w:rsidRPr="00F120DB" w:rsidRDefault="00DC5E27" w:rsidP="00B20D06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A2882">
              <w:rPr>
                <w:bCs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 xml:space="preserve">16 </w:t>
            </w:r>
            <w:proofErr w:type="spellStart"/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Mpix</w:t>
            </w:r>
            <w:proofErr w:type="spellEnd"/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DC5E27" w:rsidRPr="00E5483F" w14:paraId="3B27EC1F" w14:textId="77777777" w:rsidTr="00DC5E27">
        <w:trPr>
          <w:trHeight w:val="285"/>
        </w:trPr>
        <w:tc>
          <w:tcPr>
            <w:tcW w:w="4678" w:type="dxa"/>
          </w:tcPr>
          <w:p w14:paraId="0BC62A9D" w14:textId="77777777" w:rsidR="00DC5E27" w:rsidRPr="00FB0B0C" w:rsidRDefault="00DC5E27" w:rsidP="00B20D06">
            <w:pPr>
              <w:rPr>
                <w:bCs/>
              </w:rPr>
            </w:pPr>
            <w:r w:rsidRPr="004A2882">
              <w:rPr>
                <w:bCs/>
              </w:rPr>
              <w:lastRenderedPageBreak/>
              <w:t>Zbliżenie optyczne</w:t>
            </w:r>
          </w:p>
        </w:tc>
        <w:tc>
          <w:tcPr>
            <w:tcW w:w="9356" w:type="dxa"/>
            <w:vAlign w:val="center"/>
          </w:tcPr>
          <w:p w14:paraId="4C5D879A" w14:textId="77777777" w:rsidR="00DC5E27" w:rsidRPr="00E5483F" w:rsidRDefault="00DC5E27" w:rsidP="00B20D06">
            <w:pPr>
              <w:rPr>
                <w:rFonts w:eastAsia="Times New Roman" w:cs="Times New Roman"/>
                <w:lang w:eastAsia="pl-PL"/>
              </w:rPr>
            </w:pPr>
            <w:r w:rsidRPr="004A2882">
              <w:rPr>
                <w:rFonts w:eastAsia="Times New Roman" w:cs="Times New Roman"/>
                <w:lang w:eastAsia="pl-PL"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40 x</w:t>
            </w:r>
          </w:p>
        </w:tc>
      </w:tr>
      <w:tr w:rsidR="00DC5E27" w:rsidRPr="00FB0B0C" w14:paraId="049C2D43" w14:textId="77777777" w:rsidTr="00DC5E27">
        <w:trPr>
          <w:trHeight w:val="285"/>
        </w:trPr>
        <w:tc>
          <w:tcPr>
            <w:tcW w:w="4678" w:type="dxa"/>
          </w:tcPr>
          <w:p w14:paraId="059A3E8D" w14:textId="77777777" w:rsidR="00DC5E27" w:rsidRPr="00FB0B0C" w:rsidRDefault="00DC5E27" w:rsidP="00B20D06">
            <w:pPr>
              <w:rPr>
                <w:bCs/>
              </w:rPr>
            </w:pPr>
            <w:r w:rsidRPr="004A2882">
              <w:rPr>
                <w:bCs/>
              </w:rPr>
              <w:t>Ogniskowa (dla 35 mm)</w:t>
            </w:r>
          </w:p>
        </w:tc>
        <w:tc>
          <w:tcPr>
            <w:tcW w:w="9356" w:type="dxa"/>
            <w:noWrap/>
          </w:tcPr>
          <w:p w14:paraId="095E602C" w14:textId="77777777" w:rsidR="00DC5E27" w:rsidRPr="00FB0B0C" w:rsidRDefault="00DC5E27" w:rsidP="00B20D06"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>22,5 - 900 mm</w:t>
            </w:r>
          </w:p>
        </w:tc>
      </w:tr>
      <w:tr w:rsidR="00DC5E27" w:rsidRPr="00FB0B0C" w14:paraId="1897C9D9" w14:textId="77777777" w:rsidTr="00DC5E27">
        <w:trPr>
          <w:trHeight w:val="285"/>
        </w:trPr>
        <w:tc>
          <w:tcPr>
            <w:tcW w:w="4678" w:type="dxa"/>
          </w:tcPr>
          <w:p w14:paraId="76811C6F" w14:textId="77777777" w:rsidR="00DC5E27" w:rsidRPr="00EB4197" w:rsidRDefault="00E10AF7" w:rsidP="00B20D06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hyperlink r:id="rId8" w:tooltip="Stabilizacja obrazu" w:history="1">
              <w:r w:rsidR="00DC5E27" w:rsidRPr="000F118F">
                <w:rPr>
                  <w:rFonts w:eastAsia="Times New Roman" w:cs="Times New Roman"/>
                  <w:color w:val="000000" w:themeColor="text1"/>
                  <w:lang w:eastAsia="pl-PL"/>
                </w:rPr>
                <w:t xml:space="preserve">Stabilizator obrazu  </w:t>
              </w:r>
            </w:hyperlink>
            <w:r w:rsidR="00DC5E27"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optyczny + cyfrowy </w:t>
            </w:r>
          </w:p>
        </w:tc>
        <w:tc>
          <w:tcPr>
            <w:tcW w:w="9356" w:type="dxa"/>
            <w:noWrap/>
          </w:tcPr>
          <w:p w14:paraId="522CB7E6" w14:textId="77777777" w:rsidR="00DC5E27" w:rsidRPr="00FB0B0C" w:rsidRDefault="00DC5E27" w:rsidP="00B20D06">
            <w:r>
              <w:t>tak</w:t>
            </w:r>
          </w:p>
        </w:tc>
      </w:tr>
      <w:tr w:rsidR="00DC5E27" w:rsidRPr="00FB0B0C" w14:paraId="2BEF7AAE" w14:textId="77777777" w:rsidTr="00DC5E27">
        <w:trPr>
          <w:trHeight w:val="285"/>
        </w:trPr>
        <w:tc>
          <w:tcPr>
            <w:tcW w:w="4678" w:type="dxa"/>
          </w:tcPr>
          <w:p w14:paraId="122754C3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>Dodatkowa karta SD</w:t>
            </w:r>
          </w:p>
        </w:tc>
        <w:tc>
          <w:tcPr>
            <w:tcW w:w="9356" w:type="dxa"/>
            <w:noWrap/>
          </w:tcPr>
          <w:p w14:paraId="09EB88E5" w14:textId="77777777" w:rsidR="00DC5E27" w:rsidRPr="00FB0B0C" w:rsidRDefault="00DC5E27" w:rsidP="00B20D06">
            <w:r>
              <w:t>Min 32 GB</w:t>
            </w:r>
          </w:p>
        </w:tc>
      </w:tr>
      <w:tr w:rsidR="00DC5E27" w:rsidRPr="00FB0B0C" w14:paraId="3C6F88DC" w14:textId="77777777" w:rsidTr="00DC5E27">
        <w:trPr>
          <w:trHeight w:val="285"/>
        </w:trPr>
        <w:tc>
          <w:tcPr>
            <w:tcW w:w="4678" w:type="dxa"/>
          </w:tcPr>
          <w:p w14:paraId="1D42359D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>Torba do aparatu</w:t>
            </w:r>
          </w:p>
        </w:tc>
        <w:tc>
          <w:tcPr>
            <w:tcW w:w="9356" w:type="dxa"/>
            <w:noWrap/>
          </w:tcPr>
          <w:p w14:paraId="100F77B1" w14:textId="77777777" w:rsidR="00DC5E27" w:rsidRPr="00FB0B0C" w:rsidRDefault="00DC5E27" w:rsidP="00B20D06">
            <w:r>
              <w:t>tak</w:t>
            </w:r>
          </w:p>
        </w:tc>
      </w:tr>
      <w:tr w:rsidR="00DC5E27" w:rsidRPr="00FB0B0C" w14:paraId="1F7EF1D5" w14:textId="77777777" w:rsidTr="00DC5E27">
        <w:trPr>
          <w:trHeight w:val="285"/>
        </w:trPr>
        <w:tc>
          <w:tcPr>
            <w:tcW w:w="4678" w:type="dxa"/>
          </w:tcPr>
          <w:p w14:paraId="1DE2254F" w14:textId="77777777" w:rsidR="00DC5E27" w:rsidRPr="00FB0B0C" w:rsidRDefault="00DC5E27" w:rsidP="00B20D06">
            <w:pPr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9356" w:type="dxa"/>
            <w:noWrap/>
          </w:tcPr>
          <w:p w14:paraId="07BE02D2" w14:textId="77777777" w:rsidR="00DC5E27" w:rsidRPr="00FB0B0C" w:rsidRDefault="00DC5E27" w:rsidP="00B20D06">
            <w:r>
              <w:t>12 miesięcy</w:t>
            </w:r>
          </w:p>
        </w:tc>
      </w:tr>
    </w:tbl>
    <w:p w14:paraId="64102D0D" w14:textId="77777777" w:rsidR="007F09C8" w:rsidRPr="00820F6F" w:rsidRDefault="007F09C8" w:rsidP="00DF0ACA">
      <w:pPr>
        <w:spacing w:after="0" w:line="240" w:lineRule="auto"/>
        <w:rPr>
          <w:b/>
        </w:rPr>
      </w:pPr>
    </w:p>
    <w:p w14:paraId="5B9D4029" w14:textId="77777777" w:rsidR="007F09C8" w:rsidRPr="00820F6F" w:rsidRDefault="007F09C8" w:rsidP="00A970CF">
      <w:pPr>
        <w:spacing w:after="0" w:line="240" w:lineRule="auto"/>
        <w:rPr>
          <w:rFonts w:eastAsia="Times New Roman" w:cs="Arial CE"/>
          <w:lang w:eastAsia="pl-PL"/>
        </w:rPr>
      </w:pPr>
    </w:p>
    <w:p w14:paraId="3AB34913" w14:textId="77777777" w:rsidR="00A970CF" w:rsidRPr="00820F6F" w:rsidRDefault="00A90D00" w:rsidP="005F26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bCs/>
          <w:lang w:eastAsia="pl-PL"/>
        </w:rPr>
      </w:pPr>
      <w:bookmarkStart w:id="3" w:name="_Hlk19092308"/>
      <w:proofErr w:type="spellStart"/>
      <w:r>
        <w:rPr>
          <w:rFonts w:eastAsia="Times New Roman" w:cs="Arial CE"/>
          <w:b/>
          <w:bCs/>
          <w:lang w:eastAsia="pl-PL"/>
        </w:rPr>
        <w:t>Rzutnik</w:t>
      </w:r>
      <w:proofErr w:type="spellEnd"/>
      <w:r>
        <w:rPr>
          <w:rFonts w:eastAsia="Times New Roman" w:cs="Arial CE"/>
          <w:b/>
          <w:bCs/>
          <w:lang w:eastAsia="pl-PL"/>
        </w:rPr>
        <w:t xml:space="preserve"> </w:t>
      </w:r>
      <w:proofErr w:type="spellStart"/>
      <w:r>
        <w:rPr>
          <w:rFonts w:eastAsia="Times New Roman" w:cs="Arial CE"/>
          <w:b/>
          <w:bCs/>
          <w:lang w:eastAsia="pl-PL"/>
        </w:rPr>
        <w:t>multim</w:t>
      </w:r>
      <w:r w:rsidR="00344890">
        <w:rPr>
          <w:rFonts w:eastAsia="Times New Roman" w:cs="Arial CE"/>
          <w:b/>
          <w:bCs/>
          <w:lang w:eastAsia="pl-PL"/>
        </w:rPr>
        <w:t>e</w:t>
      </w:r>
      <w:r>
        <w:rPr>
          <w:rFonts w:eastAsia="Times New Roman" w:cs="Arial CE"/>
          <w:b/>
          <w:bCs/>
          <w:lang w:eastAsia="pl-PL"/>
        </w:rPr>
        <w:t>dialny</w:t>
      </w:r>
      <w:proofErr w:type="spellEnd"/>
      <w:r w:rsidR="00666FF0">
        <w:rPr>
          <w:rFonts w:eastAsia="Times New Roman" w:cs="Arial CE"/>
          <w:b/>
          <w:bCs/>
          <w:lang w:eastAsia="pl-PL"/>
        </w:rPr>
        <w:t>/</w:t>
      </w:r>
      <w:proofErr w:type="spellStart"/>
      <w:r w:rsidR="00666FF0">
        <w:rPr>
          <w:rFonts w:eastAsia="Times New Roman" w:cs="Arial CE"/>
          <w:b/>
          <w:bCs/>
          <w:lang w:eastAsia="pl-PL"/>
        </w:rPr>
        <w:t>Projektor</w:t>
      </w:r>
      <w:proofErr w:type="spellEnd"/>
    </w:p>
    <w:p w14:paraId="0B073220" w14:textId="77777777" w:rsidR="00354B0A" w:rsidRPr="00820F6F" w:rsidRDefault="00354B0A" w:rsidP="00A970CF">
      <w:pPr>
        <w:pStyle w:val="Bezodstpw"/>
        <w:ind w:left="720"/>
        <w:rPr>
          <w:b/>
        </w:rPr>
      </w:pPr>
    </w:p>
    <w:p w14:paraId="2E1AAF65" w14:textId="77777777" w:rsidR="00FF5982" w:rsidRPr="00820F6F" w:rsidRDefault="00FF5982" w:rsidP="00FF5982">
      <w:pPr>
        <w:pStyle w:val="Bezodstpw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FF5982" w:rsidRPr="00820F6F" w14:paraId="3E472A24" w14:textId="77777777" w:rsidTr="00CC69F6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9141" w14:textId="77777777" w:rsidR="000B345F" w:rsidRPr="00820F6F" w:rsidRDefault="000B345F" w:rsidP="00A970CF">
            <w:pPr>
              <w:spacing w:after="0" w:line="240" w:lineRule="auto"/>
              <w:rPr>
                <w:rFonts w:eastAsia="Times New Roman" w:cs="Arial CE"/>
                <w:b/>
                <w:bCs/>
                <w:lang w:eastAsia="pl-PL"/>
              </w:rPr>
            </w:pPr>
          </w:p>
          <w:p w14:paraId="131C431B" w14:textId="2A6B5738" w:rsidR="00981A0A" w:rsidRPr="00820F6F" w:rsidRDefault="00917D0B" w:rsidP="00981A0A">
            <w:pPr>
              <w:spacing w:after="0" w:line="240" w:lineRule="auto"/>
            </w:pPr>
            <w:r>
              <w:rPr>
                <w:rFonts w:eastAsia="Times New Roman" w:cs="Arial CE"/>
                <w:lang w:eastAsia="pl-PL"/>
              </w:rPr>
              <w:t>Rzutnik multimedialny</w:t>
            </w:r>
            <w:r w:rsidR="00666FF0">
              <w:rPr>
                <w:rFonts w:eastAsia="Times New Roman" w:cs="Arial CE"/>
                <w:lang w:eastAsia="pl-PL"/>
              </w:rPr>
              <w:t>/Projektor</w:t>
            </w:r>
            <w:r w:rsidR="000B345F" w:rsidRPr="00820F6F">
              <w:rPr>
                <w:rFonts w:eastAsia="Times New Roman" w:cs="Arial CE"/>
                <w:b/>
                <w:bCs/>
                <w:lang w:eastAsia="pl-PL"/>
              </w:rPr>
              <w:t xml:space="preserve"> </w:t>
            </w:r>
            <w:r w:rsidR="00FF5982" w:rsidRPr="00820F6F">
              <w:t xml:space="preserve">– </w:t>
            </w:r>
            <w:r w:rsidR="00DC4A3B">
              <w:t>2</w:t>
            </w:r>
            <w:r w:rsidR="00FF5982" w:rsidRPr="00820F6F">
              <w:t xml:space="preserve"> szt.  </w:t>
            </w:r>
          </w:p>
        </w:tc>
      </w:tr>
      <w:tr w:rsidR="00981A0A" w:rsidRPr="00820F6F" w14:paraId="3473D028" w14:textId="77777777" w:rsidTr="00981A0A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DEB" w14:textId="77777777" w:rsidR="00981A0A" w:rsidRPr="00820F6F" w:rsidRDefault="00981A0A" w:rsidP="00CC69F6">
            <w:pPr>
              <w:pStyle w:val="Bezodstpw"/>
              <w:rPr>
                <w:rFonts w:cs="Arial"/>
              </w:rPr>
            </w:pPr>
          </w:p>
          <w:p w14:paraId="6B738E37" w14:textId="77777777" w:rsidR="00981A0A" w:rsidRPr="00820F6F" w:rsidRDefault="00981A0A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B23B8C2" w14:textId="77777777" w:rsidR="00981A0A" w:rsidRPr="00820F6F" w:rsidRDefault="00981A0A" w:rsidP="00CC69F6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663"/>
        <w:gridCol w:w="7371"/>
      </w:tblGrid>
      <w:tr w:rsidR="00917D0B" w:rsidRPr="00D77443" w14:paraId="71ABD937" w14:textId="77777777" w:rsidTr="00BC4E68">
        <w:trPr>
          <w:trHeight w:val="285"/>
        </w:trPr>
        <w:tc>
          <w:tcPr>
            <w:tcW w:w="6663" w:type="dxa"/>
            <w:hideMark/>
          </w:tcPr>
          <w:p w14:paraId="5A0554AA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Technologia</w:t>
            </w:r>
          </w:p>
        </w:tc>
        <w:tc>
          <w:tcPr>
            <w:tcW w:w="7371" w:type="dxa"/>
            <w:hideMark/>
          </w:tcPr>
          <w:p w14:paraId="198DD833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3LCD</w:t>
            </w:r>
          </w:p>
        </w:tc>
      </w:tr>
      <w:tr w:rsidR="00917D0B" w:rsidRPr="001D5E0E" w14:paraId="5B897C6E" w14:textId="77777777" w:rsidTr="00BC4E68">
        <w:trPr>
          <w:trHeight w:val="285"/>
        </w:trPr>
        <w:tc>
          <w:tcPr>
            <w:tcW w:w="6663" w:type="dxa"/>
            <w:hideMark/>
          </w:tcPr>
          <w:p w14:paraId="68B91820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Rozdzielczość</w:t>
            </w:r>
          </w:p>
        </w:tc>
        <w:tc>
          <w:tcPr>
            <w:tcW w:w="7371" w:type="dxa"/>
            <w:noWrap/>
            <w:hideMark/>
          </w:tcPr>
          <w:p w14:paraId="1FDF7B4A" w14:textId="77777777" w:rsidR="00917D0B" w:rsidRPr="001D5E0E" w:rsidRDefault="00917D0B" w:rsidP="00B91516">
            <w:r w:rsidRPr="001D5E0E">
              <w:t xml:space="preserve">1024 x 768 (XGA) </w:t>
            </w:r>
          </w:p>
        </w:tc>
      </w:tr>
      <w:tr w:rsidR="00917D0B" w:rsidRPr="001D5E0E" w14:paraId="64B952B5" w14:textId="77777777" w:rsidTr="00BC4E68">
        <w:trPr>
          <w:trHeight w:val="285"/>
        </w:trPr>
        <w:tc>
          <w:tcPr>
            <w:tcW w:w="6663" w:type="dxa"/>
            <w:hideMark/>
          </w:tcPr>
          <w:p w14:paraId="44776ACB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Podstawowy format obrazu</w:t>
            </w:r>
          </w:p>
        </w:tc>
        <w:tc>
          <w:tcPr>
            <w:tcW w:w="7371" w:type="dxa"/>
            <w:noWrap/>
            <w:hideMark/>
          </w:tcPr>
          <w:p w14:paraId="3448B7A0" w14:textId="77777777" w:rsidR="00917D0B" w:rsidRPr="001D5E0E" w:rsidRDefault="00917D0B" w:rsidP="00B91516">
            <w:r w:rsidRPr="001D5E0E">
              <w:t>4:3</w:t>
            </w:r>
          </w:p>
        </w:tc>
      </w:tr>
      <w:tr w:rsidR="00917D0B" w:rsidRPr="001D5E0E" w14:paraId="61F96890" w14:textId="77777777" w:rsidTr="00BC4E68">
        <w:trPr>
          <w:trHeight w:val="285"/>
        </w:trPr>
        <w:tc>
          <w:tcPr>
            <w:tcW w:w="6663" w:type="dxa"/>
            <w:hideMark/>
          </w:tcPr>
          <w:p w14:paraId="34A6E4F0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Jasność</w:t>
            </w:r>
          </w:p>
        </w:tc>
        <w:tc>
          <w:tcPr>
            <w:tcW w:w="7371" w:type="dxa"/>
            <w:noWrap/>
            <w:hideMark/>
          </w:tcPr>
          <w:p w14:paraId="01A99658" w14:textId="77777777" w:rsidR="00917D0B" w:rsidRPr="001D5E0E" w:rsidRDefault="00917D0B" w:rsidP="00B91516">
            <w:r>
              <w:t>33</w:t>
            </w:r>
            <w:r w:rsidRPr="001D5E0E">
              <w:t xml:space="preserve">00 ANSI Lumenów </w:t>
            </w:r>
          </w:p>
        </w:tc>
      </w:tr>
      <w:tr w:rsidR="00917D0B" w:rsidRPr="001D5E0E" w14:paraId="782CC24D" w14:textId="77777777" w:rsidTr="00BC4E68">
        <w:trPr>
          <w:trHeight w:val="285"/>
        </w:trPr>
        <w:tc>
          <w:tcPr>
            <w:tcW w:w="6663" w:type="dxa"/>
            <w:hideMark/>
          </w:tcPr>
          <w:p w14:paraId="382D37CD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Kontrast</w:t>
            </w:r>
          </w:p>
        </w:tc>
        <w:tc>
          <w:tcPr>
            <w:tcW w:w="7371" w:type="dxa"/>
            <w:noWrap/>
            <w:hideMark/>
          </w:tcPr>
          <w:p w14:paraId="39C29076" w14:textId="77777777" w:rsidR="00917D0B" w:rsidRPr="001D5E0E" w:rsidRDefault="00917D0B" w:rsidP="00B91516">
            <w:r w:rsidRPr="001D5E0E">
              <w:t>2</w:t>
            </w:r>
            <w:r>
              <w:t>0</w:t>
            </w:r>
            <w:r w:rsidRPr="001D5E0E">
              <w:t>000:1</w:t>
            </w:r>
          </w:p>
        </w:tc>
      </w:tr>
      <w:tr w:rsidR="00917D0B" w:rsidRPr="001D5E0E" w14:paraId="776B1260" w14:textId="77777777" w:rsidTr="00BC4E68">
        <w:trPr>
          <w:trHeight w:val="88"/>
        </w:trPr>
        <w:tc>
          <w:tcPr>
            <w:tcW w:w="6663" w:type="dxa"/>
            <w:hideMark/>
          </w:tcPr>
          <w:p w14:paraId="6826F018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Trwałość lampy</w:t>
            </w:r>
          </w:p>
        </w:tc>
        <w:tc>
          <w:tcPr>
            <w:tcW w:w="7371" w:type="dxa"/>
            <w:hideMark/>
          </w:tcPr>
          <w:p w14:paraId="38D5A6C1" w14:textId="77777777" w:rsidR="00917D0B" w:rsidRPr="001D5E0E" w:rsidRDefault="00917D0B" w:rsidP="00B91516">
            <w:r>
              <w:t>6</w:t>
            </w:r>
            <w:r w:rsidRPr="001D5E0E">
              <w:t xml:space="preserve">000 h (tryb normalny) </w:t>
            </w:r>
            <w:r w:rsidRPr="001D5E0E">
              <w:br/>
            </w:r>
            <w:r>
              <w:t>125</w:t>
            </w:r>
            <w:r w:rsidRPr="001D5E0E">
              <w:t xml:space="preserve">00 h (tryb Eko) </w:t>
            </w:r>
          </w:p>
        </w:tc>
      </w:tr>
      <w:tr w:rsidR="00917D0B" w:rsidRPr="001D5E0E" w14:paraId="6FB78AFA" w14:textId="77777777" w:rsidTr="00BC4E68">
        <w:trPr>
          <w:trHeight w:val="285"/>
        </w:trPr>
        <w:tc>
          <w:tcPr>
            <w:tcW w:w="6663" w:type="dxa"/>
            <w:hideMark/>
          </w:tcPr>
          <w:p w14:paraId="61ACEC07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Moc lampy</w:t>
            </w:r>
          </w:p>
        </w:tc>
        <w:tc>
          <w:tcPr>
            <w:tcW w:w="7371" w:type="dxa"/>
            <w:hideMark/>
          </w:tcPr>
          <w:p w14:paraId="41E7ABD3" w14:textId="77777777" w:rsidR="00917D0B" w:rsidRPr="001D5E0E" w:rsidRDefault="00917D0B" w:rsidP="00B91516">
            <w:r w:rsidRPr="001D5E0E">
              <w:t>2</w:t>
            </w:r>
            <w:r>
              <w:t>80</w:t>
            </w:r>
            <w:r w:rsidRPr="001D5E0E">
              <w:t xml:space="preserve"> W UHP</w:t>
            </w:r>
          </w:p>
        </w:tc>
      </w:tr>
      <w:tr w:rsidR="00917D0B" w:rsidRPr="001D5E0E" w14:paraId="11322F26" w14:textId="77777777" w:rsidTr="00F262E0">
        <w:trPr>
          <w:trHeight w:val="514"/>
        </w:trPr>
        <w:tc>
          <w:tcPr>
            <w:tcW w:w="6663" w:type="dxa"/>
            <w:hideMark/>
          </w:tcPr>
          <w:p w14:paraId="6F5B840A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Automatyczne zmniejszenie mocy lampy (zmniejszenie jasności) po zadanym czasie jeżeli nie zmienia się wyświetlany obraz</w:t>
            </w:r>
          </w:p>
        </w:tc>
        <w:tc>
          <w:tcPr>
            <w:tcW w:w="7371" w:type="dxa"/>
            <w:hideMark/>
          </w:tcPr>
          <w:p w14:paraId="24E57124" w14:textId="77777777" w:rsidR="00917D0B" w:rsidRPr="001D5E0E" w:rsidRDefault="00917D0B" w:rsidP="00B91516">
            <w:r w:rsidRPr="001D5E0E">
              <w:t>TAK</w:t>
            </w:r>
          </w:p>
        </w:tc>
      </w:tr>
      <w:tr w:rsidR="00917D0B" w:rsidRPr="001D5E0E" w14:paraId="1BB10155" w14:textId="77777777" w:rsidTr="00BC4E68">
        <w:trPr>
          <w:trHeight w:val="557"/>
        </w:trPr>
        <w:tc>
          <w:tcPr>
            <w:tcW w:w="6663" w:type="dxa"/>
            <w:hideMark/>
          </w:tcPr>
          <w:p w14:paraId="4D4779B4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Automatyczne dopasowanie mocy lampy do jasności wyświetlanego obrazu</w:t>
            </w:r>
          </w:p>
        </w:tc>
        <w:tc>
          <w:tcPr>
            <w:tcW w:w="7371" w:type="dxa"/>
            <w:hideMark/>
          </w:tcPr>
          <w:p w14:paraId="4A14D15F" w14:textId="77777777" w:rsidR="00917D0B" w:rsidRPr="001D5E0E" w:rsidRDefault="00917D0B" w:rsidP="00B91516">
            <w:r w:rsidRPr="001D5E0E">
              <w:t>TAK</w:t>
            </w:r>
          </w:p>
        </w:tc>
      </w:tr>
      <w:tr w:rsidR="00917D0B" w:rsidRPr="001D5E0E" w14:paraId="4D622708" w14:textId="77777777" w:rsidTr="00BC4E68">
        <w:trPr>
          <w:trHeight w:val="450"/>
        </w:trPr>
        <w:tc>
          <w:tcPr>
            <w:tcW w:w="6663" w:type="dxa"/>
            <w:hideMark/>
          </w:tcPr>
          <w:p w14:paraId="708CC8DB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Stosunek odległości do szerokości obrazu</w:t>
            </w:r>
          </w:p>
        </w:tc>
        <w:tc>
          <w:tcPr>
            <w:tcW w:w="7371" w:type="dxa"/>
            <w:hideMark/>
          </w:tcPr>
          <w:p w14:paraId="6402757D" w14:textId="77777777" w:rsidR="00917D0B" w:rsidRPr="001D5E0E" w:rsidRDefault="00917D0B" w:rsidP="00B91516">
            <w:r w:rsidRPr="00B954ED">
              <w:t>odległość projekcyjna przy szerokości wyświetlanego obrazu 250 cm–w zakresie od 3</w:t>
            </w:r>
            <w:r>
              <w:t>72</w:t>
            </w:r>
            <w:r w:rsidRPr="00B954ED">
              <w:t xml:space="preserve"> do 4</w:t>
            </w:r>
            <w:r>
              <w:t>47</w:t>
            </w:r>
            <w:r w:rsidRPr="00B954ED">
              <w:t xml:space="preserve"> cm</w:t>
            </w:r>
          </w:p>
        </w:tc>
      </w:tr>
      <w:tr w:rsidR="00917D0B" w:rsidRPr="001D5E0E" w14:paraId="33FFD845" w14:textId="77777777" w:rsidTr="00BC4E68">
        <w:trPr>
          <w:trHeight w:val="285"/>
        </w:trPr>
        <w:tc>
          <w:tcPr>
            <w:tcW w:w="6663" w:type="dxa"/>
            <w:hideMark/>
          </w:tcPr>
          <w:p w14:paraId="498049F4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Głośnik</w:t>
            </w:r>
          </w:p>
        </w:tc>
        <w:tc>
          <w:tcPr>
            <w:tcW w:w="7371" w:type="dxa"/>
            <w:hideMark/>
          </w:tcPr>
          <w:p w14:paraId="59A1ECA2" w14:textId="77777777" w:rsidR="00917D0B" w:rsidRPr="001D5E0E" w:rsidRDefault="00917D0B" w:rsidP="00B91516">
            <w:r w:rsidRPr="001D5E0E">
              <w:t>1W Mono</w:t>
            </w:r>
          </w:p>
        </w:tc>
      </w:tr>
      <w:tr w:rsidR="00917D0B" w:rsidRPr="001D5E0E" w14:paraId="2DE3573F" w14:textId="77777777" w:rsidTr="00BC4E68">
        <w:trPr>
          <w:trHeight w:val="285"/>
        </w:trPr>
        <w:tc>
          <w:tcPr>
            <w:tcW w:w="6663" w:type="dxa"/>
            <w:hideMark/>
          </w:tcPr>
          <w:p w14:paraId="7918AB9A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lastRenderedPageBreak/>
              <w:t>Wejście audio</w:t>
            </w:r>
          </w:p>
        </w:tc>
        <w:tc>
          <w:tcPr>
            <w:tcW w:w="7371" w:type="dxa"/>
            <w:hideMark/>
          </w:tcPr>
          <w:p w14:paraId="427C194C" w14:textId="77777777" w:rsidR="00917D0B" w:rsidRPr="001D5E0E" w:rsidRDefault="00917D0B" w:rsidP="00B91516">
            <w:r w:rsidRPr="001D5E0E">
              <w:t>1 x para RCA, 2 x 3,5mm stereo</w:t>
            </w:r>
          </w:p>
        </w:tc>
      </w:tr>
      <w:tr w:rsidR="00917D0B" w:rsidRPr="001D5E0E" w14:paraId="7FE4BCD2" w14:textId="77777777" w:rsidTr="00BC4E68">
        <w:trPr>
          <w:trHeight w:val="285"/>
        </w:trPr>
        <w:tc>
          <w:tcPr>
            <w:tcW w:w="6663" w:type="dxa"/>
            <w:hideMark/>
          </w:tcPr>
          <w:p w14:paraId="0596CF2D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Wyjście audio</w:t>
            </w:r>
          </w:p>
        </w:tc>
        <w:tc>
          <w:tcPr>
            <w:tcW w:w="7371" w:type="dxa"/>
            <w:hideMark/>
          </w:tcPr>
          <w:p w14:paraId="0596A92C" w14:textId="77777777" w:rsidR="00917D0B" w:rsidRPr="001D5E0E" w:rsidRDefault="00917D0B" w:rsidP="00B91516">
            <w:r w:rsidRPr="001D5E0E">
              <w:t>1 x 3,5mm stereo</w:t>
            </w:r>
          </w:p>
        </w:tc>
      </w:tr>
      <w:tr w:rsidR="00917D0B" w:rsidRPr="001D5E0E" w14:paraId="18F56F3C" w14:textId="77777777" w:rsidTr="00BC4E68">
        <w:trPr>
          <w:trHeight w:val="285"/>
        </w:trPr>
        <w:tc>
          <w:tcPr>
            <w:tcW w:w="6663" w:type="dxa"/>
            <w:hideMark/>
          </w:tcPr>
          <w:p w14:paraId="052CBB34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Wejście cyfrowe</w:t>
            </w:r>
          </w:p>
        </w:tc>
        <w:tc>
          <w:tcPr>
            <w:tcW w:w="7371" w:type="dxa"/>
            <w:hideMark/>
          </w:tcPr>
          <w:p w14:paraId="2016778F" w14:textId="77777777" w:rsidR="00917D0B" w:rsidRPr="001D5E0E" w:rsidRDefault="00917D0B" w:rsidP="00B91516">
            <w:r w:rsidRPr="001D5E0E">
              <w:t>1 x HDMI (zgodny z HDCP)</w:t>
            </w:r>
          </w:p>
        </w:tc>
      </w:tr>
      <w:tr w:rsidR="00917D0B" w:rsidRPr="001D5E0E" w14:paraId="08D6D4A1" w14:textId="77777777" w:rsidTr="00BC4E68">
        <w:trPr>
          <w:trHeight w:val="437"/>
        </w:trPr>
        <w:tc>
          <w:tcPr>
            <w:tcW w:w="6663" w:type="dxa"/>
            <w:hideMark/>
          </w:tcPr>
          <w:p w14:paraId="1AB912D0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Wejście komputerowe analogowe</w:t>
            </w:r>
          </w:p>
        </w:tc>
        <w:tc>
          <w:tcPr>
            <w:tcW w:w="7371" w:type="dxa"/>
            <w:hideMark/>
          </w:tcPr>
          <w:p w14:paraId="49136A03" w14:textId="77777777" w:rsidR="00917D0B" w:rsidRPr="001D5E0E" w:rsidRDefault="00917D0B" w:rsidP="00B91516">
            <w:r w:rsidRPr="001D5E0E">
              <w:t>2 x 15-pin Mini D-</w:t>
            </w:r>
            <w:proofErr w:type="spellStart"/>
            <w:r w:rsidRPr="001D5E0E">
              <w:t>sub</w:t>
            </w:r>
            <w:proofErr w:type="spellEnd"/>
            <w:r w:rsidRPr="001D5E0E">
              <w:t xml:space="preserve"> (współdzielone z wyjściem monitora)</w:t>
            </w:r>
          </w:p>
        </w:tc>
      </w:tr>
      <w:tr w:rsidR="00917D0B" w:rsidRPr="001D5E0E" w14:paraId="04DB05AA" w14:textId="77777777" w:rsidTr="00BC4E68">
        <w:trPr>
          <w:trHeight w:val="675"/>
        </w:trPr>
        <w:tc>
          <w:tcPr>
            <w:tcW w:w="6663" w:type="dxa"/>
            <w:hideMark/>
          </w:tcPr>
          <w:p w14:paraId="34A7C84E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Wyjście komputerowe analogowe</w:t>
            </w:r>
          </w:p>
        </w:tc>
        <w:tc>
          <w:tcPr>
            <w:tcW w:w="7371" w:type="dxa"/>
            <w:hideMark/>
          </w:tcPr>
          <w:p w14:paraId="23BC2B6F" w14:textId="77777777" w:rsidR="00917D0B" w:rsidRPr="001D5E0E" w:rsidRDefault="00917D0B" w:rsidP="00B91516">
            <w:r w:rsidRPr="001D5E0E">
              <w:t>1 x 15-pin Mini D-</w:t>
            </w:r>
            <w:proofErr w:type="spellStart"/>
            <w:r w:rsidRPr="001D5E0E">
              <w:t>sub</w:t>
            </w:r>
            <w:proofErr w:type="spellEnd"/>
            <w:r w:rsidRPr="001D5E0E">
              <w:t xml:space="preserve"> (współdzielone z wejściem komputerowym)</w:t>
            </w:r>
          </w:p>
        </w:tc>
      </w:tr>
      <w:tr w:rsidR="00917D0B" w:rsidRPr="001D5E0E" w14:paraId="44BDA93A" w14:textId="77777777" w:rsidTr="00BC4E68">
        <w:trPr>
          <w:trHeight w:val="285"/>
        </w:trPr>
        <w:tc>
          <w:tcPr>
            <w:tcW w:w="6663" w:type="dxa"/>
            <w:hideMark/>
          </w:tcPr>
          <w:p w14:paraId="6174F10B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RS-232C</w:t>
            </w:r>
          </w:p>
        </w:tc>
        <w:tc>
          <w:tcPr>
            <w:tcW w:w="7371" w:type="dxa"/>
            <w:hideMark/>
          </w:tcPr>
          <w:p w14:paraId="5E502C3B" w14:textId="77777777" w:rsidR="00917D0B" w:rsidRPr="001D5E0E" w:rsidRDefault="00917D0B" w:rsidP="00B91516">
            <w:r w:rsidRPr="001D5E0E">
              <w:t>tak</w:t>
            </w:r>
          </w:p>
        </w:tc>
      </w:tr>
      <w:tr w:rsidR="00917D0B" w:rsidRPr="001D5E0E" w14:paraId="43D96305" w14:textId="77777777" w:rsidTr="00BC4E68">
        <w:trPr>
          <w:trHeight w:val="450"/>
        </w:trPr>
        <w:tc>
          <w:tcPr>
            <w:tcW w:w="6663" w:type="dxa"/>
            <w:hideMark/>
          </w:tcPr>
          <w:p w14:paraId="3B11EF16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Poziom hałasu</w:t>
            </w:r>
          </w:p>
        </w:tc>
        <w:tc>
          <w:tcPr>
            <w:tcW w:w="7371" w:type="dxa"/>
            <w:hideMark/>
          </w:tcPr>
          <w:p w14:paraId="3A0DF0BD" w14:textId="77777777" w:rsidR="00917D0B" w:rsidRPr="001D5E0E" w:rsidRDefault="00917D0B" w:rsidP="00B91516">
            <w:r w:rsidRPr="001D5E0E">
              <w:t xml:space="preserve">37dB (tryb </w:t>
            </w:r>
            <w:proofErr w:type="spellStart"/>
            <w:r w:rsidRPr="001D5E0E">
              <w:t>Normal</w:t>
            </w:r>
            <w:proofErr w:type="spellEnd"/>
            <w:r w:rsidRPr="001D5E0E">
              <w:t xml:space="preserve">)/ </w:t>
            </w:r>
            <w:r>
              <w:t>29dB (Tryb Eco</w:t>
            </w:r>
            <w:r w:rsidRPr="001D5E0E">
              <w:t>)</w:t>
            </w:r>
          </w:p>
        </w:tc>
      </w:tr>
      <w:tr w:rsidR="00917D0B" w:rsidRPr="001D5E0E" w14:paraId="561F4BBD" w14:textId="77777777" w:rsidTr="00BC4E68">
        <w:trPr>
          <w:trHeight w:val="450"/>
        </w:trPr>
        <w:tc>
          <w:tcPr>
            <w:tcW w:w="6663" w:type="dxa"/>
            <w:hideMark/>
          </w:tcPr>
          <w:p w14:paraId="05B880ED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Korekcja efektu trapezowego</w:t>
            </w:r>
          </w:p>
        </w:tc>
        <w:tc>
          <w:tcPr>
            <w:tcW w:w="7371" w:type="dxa"/>
            <w:hideMark/>
          </w:tcPr>
          <w:p w14:paraId="1236A9DD" w14:textId="77777777" w:rsidR="00917D0B" w:rsidRPr="001D5E0E" w:rsidRDefault="00917D0B" w:rsidP="00B91516">
            <w:r w:rsidRPr="001D5E0E">
              <w:t>W pionie: manualna ±30 stopni (@XGA 60Hz)</w:t>
            </w:r>
          </w:p>
        </w:tc>
      </w:tr>
      <w:tr w:rsidR="00917D0B" w:rsidRPr="001D5E0E" w14:paraId="49C25E2F" w14:textId="77777777" w:rsidTr="00BC4E68">
        <w:trPr>
          <w:trHeight w:val="450"/>
        </w:trPr>
        <w:tc>
          <w:tcPr>
            <w:tcW w:w="6663" w:type="dxa"/>
            <w:hideMark/>
          </w:tcPr>
          <w:p w14:paraId="09A9844E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Obiektyw</w:t>
            </w:r>
          </w:p>
        </w:tc>
        <w:tc>
          <w:tcPr>
            <w:tcW w:w="7371" w:type="dxa"/>
            <w:hideMark/>
          </w:tcPr>
          <w:p w14:paraId="4745545D" w14:textId="77777777" w:rsidR="00917D0B" w:rsidRPr="001D5E0E" w:rsidRDefault="00917D0B" w:rsidP="00B91516">
            <w:r w:rsidRPr="001D5E0E">
              <w:t>Ręczna regulacja Zoom 1.2</w:t>
            </w:r>
            <w:r w:rsidRPr="001D5E0E">
              <w:br/>
              <w:t>Ręczna regulacja ostrości</w:t>
            </w:r>
          </w:p>
        </w:tc>
      </w:tr>
      <w:tr w:rsidR="00917D0B" w:rsidRPr="001D5E0E" w14:paraId="675EFC89" w14:textId="77777777" w:rsidTr="00BC4E68">
        <w:trPr>
          <w:trHeight w:val="285"/>
        </w:trPr>
        <w:tc>
          <w:tcPr>
            <w:tcW w:w="6663" w:type="dxa"/>
            <w:hideMark/>
          </w:tcPr>
          <w:p w14:paraId="40A40837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Wymiary</w:t>
            </w:r>
            <w:r>
              <w:rPr>
                <w:bCs/>
              </w:rPr>
              <w:t xml:space="preserve"> - suma</w:t>
            </w:r>
          </w:p>
        </w:tc>
        <w:tc>
          <w:tcPr>
            <w:tcW w:w="7371" w:type="dxa"/>
            <w:noWrap/>
            <w:hideMark/>
          </w:tcPr>
          <w:p w14:paraId="6FDC0955" w14:textId="77777777" w:rsidR="00917D0B" w:rsidRPr="001D5E0E" w:rsidRDefault="00917D0B" w:rsidP="00B91516">
            <w:r>
              <w:t>701</w:t>
            </w:r>
            <w:r w:rsidRPr="001D5E0E">
              <w:t xml:space="preserve"> mm</w:t>
            </w:r>
          </w:p>
        </w:tc>
      </w:tr>
      <w:tr w:rsidR="00917D0B" w:rsidRPr="001D5E0E" w14:paraId="422EE8E5" w14:textId="77777777" w:rsidTr="00BC4E68">
        <w:trPr>
          <w:trHeight w:val="285"/>
        </w:trPr>
        <w:tc>
          <w:tcPr>
            <w:tcW w:w="6663" w:type="dxa"/>
            <w:hideMark/>
          </w:tcPr>
          <w:p w14:paraId="420AFAF2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Waga</w:t>
            </w:r>
          </w:p>
        </w:tc>
        <w:tc>
          <w:tcPr>
            <w:tcW w:w="7371" w:type="dxa"/>
            <w:noWrap/>
            <w:hideMark/>
          </w:tcPr>
          <w:p w14:paraId="3A49F453" w14:textId="77777777" w:rsidR="00917D0B" w:rsidRPr="001D5E0E" w:rsidRDefault="00917D0B" w:rsidP="00B91516">
            <w:r>
              <w:t xml:space="preserve">Max. </w:t>
            </w:r>
            <w:r w:rsidRPr="001D5E0E">
              <w:t>3.</w:t>
            </w:r>
            <w:r>
              <w:t>6</w:t>
            </w:r>
            <w:r w:rsidRPr="001D5E0E">
              <w:t xml:space="preserve"> kg</w:t>
            </w:r>
          </w:p>
        </w:tc>
      </w:tr>
      <w:tr w:rsidR="00917D0B" w:rsidRPr="001D5E0E" w14:paraId="7B1B03C5" w14:textId="77777777" w:rsidTr="00E41DC4">
        <w:trPr>
          <w:trHeight w:val="578"/>
        </w:trPr>
        <w:tc>
          <w:tcPr>
            <w:tcW w:w="6663" w:type="dxa"/>
            <w:hideMark/>
          </w:tcPr>
          <w:p w14:paraId="1CA983BE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>Dostarczone wyposażenie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hideMark/>
          </w:tcPr>
          <w:p w14:paraId="2E2FCEBD" w14:textId="77777777" w:rsidR="00917D0B" w:rsidRPr="001D5E0E" w:rsidRDefault="00917D0B" w:rsidP="00B91516">
            <w:r w:rsidRPr="001D5E0E">
              <w:t>Pilot zdalnego sterowania z bateriami , kabel RGB, kabel zasilający, instrukcja obsługi (szczegółowa i skrócona)</w:t>
            </w:r>
            <w:r>
              <w:t>, uchwyt sufitowy</w:t>
            </w:r>
          </w:p>
        </w:tc>
      </w:tr>
      <w:tr w:rsidR="00917D0B" w:rsidRPr="001D5E0E" w14:paraId="1F3C7B6C" w14:textId="77777777" w:rsidTr="00BC4E68">
        <w:trPr>
          <w:trHeight w:val="285"/>
        </w:trPr>
        <w:tc>
          <w:tcPr>
            <w:tcW w:w="6663" w:type="dxa"/>
            <w:hideMark/>
          </w:tcPr>
          <w:p w14:paraId="566C97F9" w14:textId="77777777" w:rsidR="00917D0B" w:rsidRPr="00D77443" w:rsidRDefault="00917D0B" w:rsidP="00B91516">
            <w:pPr>
              <w:rPr>
                <w:bCs/>
              </w:rPr>
            </w:pPr>
            <w:r w:rsidRPr="00D77443">
              <w:rPr>
                <w:bCs/>
              </w:rPr>
              <w:t xml:space="preserve">Gwarancja producenta na </w:t>
            </w:r>
            <w:r>
              <w:rPr>
                <w:bCs/>
              </w:rPr>
              <w:t xml:space="preserve">projektor i </w:t>
            </w:r>
            <w:r w:rsidRPr="00D77443">
              <w:rPr>
                <w:bCs/>
              </w:rPr>
              <w:t>lampę</w:t>
            </w:r>
          </w:p>
        </w:tc>
        <w:tc>
          <w:tcPr>
            <w:tcW w:w="7371" w:type="dxa"/>
            <w:noWrap/>
            <w:hideMark/>
          </w:tcPr>
          <w:p w14:paraId="1F0F0B98" w14:textId="77777777" w:rsidR="00917D0B" w:rsidRPr="001D5E0E" w:rsidRDefault="00917D0B" w:rsidP="00B91516">
            <w:r>
              <w:t>36 miesięcy</w:t>
            </w:r>
          </w:p>
        </w:tc>
      </w:tr>
    </w:tbl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7371"/>
      </w:tblGrid>
      <w:tr w:rsidR="00BC4E68" w14:paraId="22FFE0BE" w14:textId="77777777" w:rsidTr="00BC4E68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905C" w14:textId="77777777" w:rsidR="00BC4E68" w:rsidRPr="00BC4E68" w:rsidRDefault="00BC4E68" w:rsidP="00BC4E68">
            <w:pPr>
              <w:pStyle w:val="Bezodstpw"/>
            </w:pPr>
            <w:r w:rsidRPr="00BC4E68">
              <w:t>Serwis urządzeń musi  być realizowany przez producenta lub autoryzowanego partnera serwisowego producenta oraz musi być realizowany zgodnie z normą ISO 9001– wymagane oświadczenie producenta lub autoryzowanego partnera potwierdzające, że serwis będzie realizowany przez producenta lub autoryzowanego partnera serwisowego producenta oraz, że będzie realizowany zgodnie z normą ISO 9001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A071E" w14:textId="77777777" w:rsidR="00BC4E68" w:rsidRPr="00BC4E68" w:rsidRDefault="00BC4E68" w:rsidP="00BC4E68">
            <w:pPr>
              <w:pStyle w:val="Bezodstpw"/>
            </w:pPr>
            <w:r w:rsidRPr="00BC4E68">
              <w:t>Tak (należy dołączyć do oferty oświadczenie )</w:t>
            </w:r>
          </w:p>
        </w:tc>
      </w:tr>
      <w:tr w:rsidR="00BC4E68" w14:paraId="7BF2CE2D" w14:textId="77777777" w:rsidTr="002D5582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DA081" w14:textId="77777777" w:rsidR="00BC4E68" w:rsidRPr="00BC4E68" w:rsidRDefault="00BC4E68" w:rsidP="00BC4E68">
            <w:pPr>
              <w:pStyle w:val="Bezodstpw"/>
            </w:pPr>
            <w:r w:rsidRPr="00BC4E68">
              <w:t xml:space="preserve">Certyfikat ISO 9001 dla producenta lub równoważne potwierdzające spełnienie przez producenta sprzętu norm w zakresie wymogów koniecznych do spełnienia dla uzyskania wskazanych certyfikatów ISO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359A5" w14:textId="77777777" w:rsidR="00BC4E68" w:rsidRPr="00BC4E68" w:rsidRDefault="00BC4E68" w:rsidP="00BC4E68">
            <w:pPr>
              <w:pStyle w:val="Bezodstpw"/>
            </w:pPr>
            <w:r w:rsidRPr="00BC4E68">
              <w:t>Tak (dołączyć do oferty odpowiedni  dokument  potwierdzający, że sprzęt jest produkowany zgodnie ze wskazaną normą )</w:t>
            </w:r>
          </w:p>
        </w:tc>
      </w:tr>
      <w:tr w:rsidR="00BC4E68" w14:paraId="31CFAF65" w14:textId="77777777" w:rsidTr="002D5582">
        <w:trPr>
          <w:trHeight w:val="46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CA03E" w14:textId="77777777" w:rsidR="00BC4E68" w:rsidRPr="00BC4E68" w:rsidRDefault="00BC4E68" w:rsidP="00BC4E68">
            <w:pPr>
              <w:pStyle w:val="Bezodstpw"/>
            </w:pPr>
            <w:r w:rsidRPr="00BC4E68">
              <w:t xml:space="preserve">Deklaracja CE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C22CC" w14:textId="77777777" w:rsidR="00BC4E68" w:rsidRPr="00BC4E68" w:rsidRDefault="00BC4E68" w:rsidP="00BC4E68">
            <w:pPr>
              <w:pStyle w:val="Bezodstpw"/>
            </w:pPr>
            <w:r w:rsidRPr="00BC4E68">
              <w:t>Tak (dołączyć do oferty )</w:t>
            </w:r>
          </w:p>
        </w:tc>
      </w:tr>
      <w:bookmarkEnd w:id="3"/>
    </w:tbl>
    <w:p w14:paraId="078893E1" w14:textId="77777777" w:rsidR="0088404A" w:rsidRPr="00820F6F" w:rsidRDefault="0088404A" w:rsidP="0088404A">
      <w:pPr>
        <w:pStyle w:val="Bezodstpw"/>
        <w:rPr>
          <w:b/>
        </w:rPr>
      </w:pPr>
    </w:p>
    <w:p w14:paraId="1D9DDE94" w14:textId="77777777" w:rsidR="00BC1BAA" w:rsidRPr="00820F6F" w:rsidRDefault="00B303A6" w:rsidP="00750CB6">
      <w:pPr>
        <w:pStyle w:val="Bezodstpw"/>
        <w:numPr>
          <w:ilvl w:val="0"/>
          <w:numId w:val="1"/>
        </w:numPr>
        <w:rPr>
          <w:b/>
        </w:rPr>
      </w:pPr>
      <w:bookmarkStart w:id="4" w:name="_Hlk19092349"/>
      <w:bookmarkEnd w:id="1"/>
      <w:r>
        <w:rPr>
          <w:b/>
        </w:rPr>
        <w:t>Ekran do rzutnika multimedialnego</w:t>
      </w:r>
      <w:r w:rsidR="00DA72B1">
        <w:rPr>
          <w:b/>
        </w:rPr>
        <w:t>/projektora</w:t>
      </w:r>
      <w:r>
        <w:rPr>
          <w:b/>
        </w:rPr>
        <w:t xml:space="preserve"> </w:t>
      </w:r>
    </w:p>
    <w:p w14:paraId="4C70A450" w14:textId="77777777" w:rsidR="00750CB6" w:rsidRPr="00820F6F" w:rsidRDefault="00750CB6" w:rsidP="00750CB6">
      <w:pPr>
        <w:pStyle w:val="Bezodstpw"/>
        <w:ind w:left="720"/>
        <w:rPr>
          <w:b/>
        </w:rPr>
      </w:pPr>
    </w:p>
    <w:bookmarkEnd w:id="4"/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3857"/>
        <w:gridCol w:w="35"/>
      </w:tblGrid>
      <w:tr w:rsidR="00750CB6" w:rsidRPr="00820F6F" w14:paraId="1DCBDE7D" w14:textId="77777777" w:rsidTr="008F3930">
        <w:trPr>
          <w:gridAfter w:val="1"/>
          <w:wAfter w:w="35" w:type="dxa"/>
          <w:trHeight w:val="285"/>
        </w:trPr>
        <w:tc>
          <w:tcPr>
            <w:tcW w:w="13857" w:type="dxa"/>
          </w:tcPr>
          <w:p w14:paraId="185C7505" w14:textId="77777777" w:rsidR="00750CB6" w:rsidRPr="00820F6F" w:rsidRDefault="00750CB6" w:rsidP="00750CB6">
            <w:pPr>
              <w:pStyle w:val="Bezodstpw"/>
              <w:rPr>
                <w:bCs/>
              </w:rPr>
            </w:pPr>
          </w:p>
          <w:p w14:paraId="2E020022" w14:textId="77777777" w:rsidR="008F3930" w:rsidRPr="00820F6F" w:rsidRDefault="00B303A6" w:rsidP="00750CB6">
            <w:pPr>
              <w:pStyle w:val="Bezodstpw"/>
              <w:rPr>
                <w:bCs/>
              </w:rPr>
            </w:pPr>
            <w:r>
              <w:rPr>
                <w:bCs/>
              </w:rPr>
              <w:t>Ekran do rzutnika multimedialnego</w:t>
            </w:r>
            <w:r w:rsidR="00DA72B1">
              <w:rPr>
                <w:bCs/>
              </w:rPr>
              <w:t>/projektora</w:t>
            </w:r>
            <w:r>
              <w:rPr>
                <w:bCs/>
              </w:rPr>
              <w:t xml:space="preserve"> – 1 szt. </w:t>
            </w:r>
          </w:p>
        </w:tc>
      </w:tr>
      <w:tr w:rsidR="008F3930" w:rsidRPr="00820F6F" w14:paraId="29A97DA8" w14:textId="77777777" w:rsidTr="008F3930">
        <w:trPr>
          <w:trHeight w:val="285"/>
        </w:trPr>
        <w:tc>
          <w:tcPr>
            <w:tcW w:w="13892" w:type="dxa"/>
            <w:gridSpan w:val="2"/>
            <w:vAlign w:val="center"/>
          </w:tcPr>
          <w:p w14:paraId="3123157D" w14:textId="77777777" w:rsidR="008F3930" w:rsidRPr="00820F6F" w:rsidRDefault="008F3930" w:rsidP="003A044E">
            <w:pPr>
              <w:pStyle w:val="Bezodstpw"/>
              <w:rPr>
                <w:rFonts w:cs="Arial"/>
              </w:rPr>
            </w:pPr>
          </w:p>
          <w:p w14:paraId="29FC191B" w14:textId="77777777" w:rsidR="008F3930" w:rsidRPr="00820F6F" w:rsidRDefault="008F3930" w:rsidP="003A044E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75BD93B" w14:textId="77777777" w:rsidR="008F3930" w:rsidRPr="00820F6F" w:rsidRDefault="008F3930" w:rsidP="003A044E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1"/>
        <w:tblW w:w="13892" w:type="dxa"/>
        <w:tblInd w:w="137" w:type="dxa"/>
        <w:tblLook w:val="04A0" w:firstRow="1" w:lastRow="0" w:firstColumn="1" w:lastColumn="0" w:noHBand="0" w:noVBand="1"/>
      </w:tblPr>
      <w:tblGrid>
        <w:gridCol w:w="7655"/>
        <w:gridCol w:w="6237"/>
      </w:tblGrid>
      <w:tr w:rsidR="008F3930" w:rsidRPr="00820F6F" w14:paraId="0FCD83A7" w14:textId="77777777" w:rsidTr="0065183D">
        <w:trPr>
          <w:trHeight w:val="285"/>
        </w:trPr>
        <w:tc>
          <w:tcPr>
            <w:tcW w:w="7655" w:type="dxa"/>
            <w:vAlign w:val="center"/>
          </w:tcPr>
          <w:p w14:paraId="66466BF9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Przekątna</w:t>
            </w:r>
          </w:p>
        </w:tc>
        <w:tc>
          <w:tcPr>
            <w:tcW w:w="6237" w:type="dxa"/>
          </w:tcPr>
          <w:p w14:paraId="36A91669" w14:textId="77777777" w:rsidR="008F3930" w:rsidRPr="00820F6F" w:rsidRDefault="00352301" w:rsidP="003A044E">
            <w:r>
              <w:t>218,8 cm</w:t>
            </w:r>
          </w:p>
        </w:tc>
      </w:tr>
      <w:tr w:rsidR="008F3930" w:rsidRPr="00820F6F" w14:paraId="3A85B352" w14:textId="77777777" w:rsidTr="0065183D">
        <w:trPr>
          <w:trHeight w:val="285"/>
        </w:trPr>
        <w:tc>
          <w:tcPr>
            <w:tcW w:w="7655" w:type="dxa"/>
          </w:tcPr>
          <w:p w14:paraId="5A405869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Wymiary</w:t>
            </w:r>
          </w:p>
        </w:tc>
        <w:tc>
          <w:tcPr>
            <w:tcW w:w="6237" w:type="dxa"/>
          </w:tcPr>
          <w:p w14:paraId="718C9D91" w14:textId="77777777" w:rsidR="008F3930" w:rsidRPr="00820F6F" w:rsidRDefault="00352301" w:rsidP="003A044E">
            <w:r>
              <w:rPr>
                <w:bCs/>
              </w:rPr>
              <w:t>175 x 132,5 cm</w:t>
            </w:r>
          </w:p>
        </w:tc>
      </w:tr>
      <w:tr w:rsidR="008F3930" w:rsidRPr="00820F6F" w14:paraId="7DF06DF6" w14:textId="77777777" w:rsidTr="0065183D">
        <w:trPr>
          <w:trHeight w:val="285"/>
        </w:trPr>
        <w:tc>
          <w:tcPr>
            <w:tcW w:w="7655" w:type="dxa"/>
          </w:tcPr>
          <w:p w14:paraId="363D1D24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Powierzchnia biała matowa z czarnymi ramkami w standardzie zwiększającymi kontrast oglądanego obrazu</w:t>
            </w:r>
          </w:p>
        </w:tc>
        <w:tc>
          <w:tcPr>
            <w:tcW w:w="6237" w:type="dxa"/>
          </w:tcPr>
          <w:p w14:paraId="6193CB70" w14:textId="77777777" w:rsidR="008F3930" w:rsidRPr="00820F6F" w:rsidRDefault="008F3930" w:rsidP="003A044E">
            <w:r w:rsidRPr="00820F6F">
              <w:rPr>
                <w:bCs/>
              </w:rPr>
              <w:t>tak</w:t>
            </w:r>
          </w:p>
        </w:tc>
      </w:tr>
      <w:tr w:rsidR="008F3930" w:rsidRPr="00820F6F" w14:paraId="71D19CE5" w14:textId="77777777" w:rsidTr="0065183D">
        <w:trPr>
          <w:trHeight w:val="285"/>
        </w:trPr>
        <w:tc>
          <w:tcPr>
            <w:tcW w:w="7655" w:type="dxa"/>
          </w:tcPr>
          <w:p w14:paraId="0BB77440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Regulacja wysokości ekranu oraz dolnej krawędzi</w:t>
            </w:r>
          </w:p>
        </w:tc>
        <w:tc>
          <w:tcPr>
            <w:tcW w:w="6237" w:type="dxa"/>
          </w:tcPr>
          <w:p w14:paraId="17F374B9" w14:textId="77777777" w:rsidR="008F3930" w:rsidRPr="00820F6F" w:rsidRDefault="008F3930" w:rsidP="003A044E">
            <w:r w:rsidRPr="00820F6F">
              <w:rPr>
                <w:bCs/>
              </w:rPr>
              <w:t>tak</w:t>
            </w:r>
          </w:p>
        </w:tc>
      </w:tr>
      <w:tr w:rsidR="008F3930" w:rsidRPr="00820F6F" w14:paraId="5624B7F0" w14:textId="77777777" w:rsidTr="0065183D">
        <w:trPr>
          <w:trHeight w:val="329"/>
        </w:trPr>
        <w:tc>
          <w:tcPr>
            <w:tcW w:w="7655" w:type="dxa"/>
            <w:vAlign w:val="center"/>
          </w:tcPr>
          <w:p w14:paraId="117CE62B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t>Składany trójnóg z gumowymi końcówkami zapewniającymi stabilność</w:t>
            </w:r>
          </w:p>
        </w:tc>
        <w:tc>
          <w:tcPr>
            <w:tcW w:w="6237" w:type="dxa"/>
          </w:tcPr>
          <w:p w14:paraId="7F96C587" w14:textId="77777777" w:rsidR="008F3930" w:rsidRPr="00820F6F" w:rsidRDefault="008F3930" w:rsidP="003A044E">
            <w:r w:rsidRPr="00820F6F">
              <w:rPr>
                <w:bCs/>
              </w:rPr>
              <w:t>tak</w:t>
            </w:r>
          </w:p>
        </w:tc>
      </w:tr>
      <w:tr w:rsidR="008F3930" w:rsidRPr="00820F6F" w14:paraId="129A89E2" w14:textId="77777777" w:rsidTr="0065183D">
        <w:trPr>
          <w:trHeight w:val="285"/>
        </w:trPr>
        <w:tc>
          <w:tcPr>
            <w:tcW w:w="7655" w:type="dxa"/>
          </w:tcPr>
          <w:p w14:paraId="59B1619B" w14:textId="77777777" w:rsidR="008F3930" w:rsidRPr="00820F6F" w:rsidRDefault="00352301" w:rsidP="003A044E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Gwarancja</w:t>
            </w:r>
          </w:p>
        </w:tc>
        <w:tc>
          <w:tcPr>
            <w:tcW w:w="6237" w:type="dxa"/>
          </w:tcPr>
          <w:p w14:paraId="04FA54F9" w14:textId="77777777" w:rsidR="008F3930" w:rsidRPr="00820F6F" w:rsidRDefault="00352301" w:rsidP="003A044E">
            <w:r>
              <w:rPr>
                <w:bCs/>
              </w:rPr>
              <w:t>12 miesięcy</w:t>
            </w:r>
          </w:p>
        </w:tc>
      </w:tr>
    </w:tbl>
    <w:p w14:paraId="4DA86A22" w14:textId="77777777" w:rsidR="00144AD6" w:rsidRPr="00820F6F" w:rsidRDefault="00144AD6" w:rsidP="00FF5982">
      <w:pPr>
        <w:pStyle w:val="Bezodstpw"/>
        <w:rPr>
          <w:b/>
        </w:rPr>
      </w:pPr>
    </w:p>
    <w:p w14:paraId="50FC7BAF" w14:textId="77777777" w:rsidR="00AD7369" w:rsidRPr="00820F6F" w:rsidRDefault="00AD7369" w:rsidP="00FF5982">
      <w:pPr>
        <w:pStyle w:val="Bezodstpw"/>
        <w:rPr>
          <w:b/>
        </w:rPr>
      </w:pPr>
      <w:bookmarkStart w:id="5" w:name="_Hlk19092657"/>
    </w:p>
    <w:p w14:paraId="0121C08B" w14:textId="77777777" w:rsidR="00367C73" w:rsidRPr="00CF469B" w:rsidRDefault="00F97F75" w:rsidP="005F26F4">
      <w:pPr>
        <w:pStyle w:val="Bezodstpw"/>
        <w:numPr>
          <w:ilvl w:val="0"/>
          <w:numId w:val="1"/>
        </w:numPr>
        <w:rPr>
          <w:b/>
          <w:bCs/>
        </w:rPr>
      </w:pPr>
      <w:bookmarkStart w:id="6" w:name="_Hlk19092085"/>
      <w:bookmarkEnd w:id="5"/>
      <w:r>
        <w:rPr>
          <w:rFonts w:cs="Arial CE"/>
          <w:b/>
          <w:bCs/>
        </w:rPr>
        <w:t>Laptop</w:t>
      </w:r>
    </w:p>
    <w:p w14:paraId="06E4516B" w14:textId="77777777" w:rsidR="00CF469B" w:rsidRPr="00820F6F" w:rsidRDefault="00CF469B" w:rsidP="00CF469B">
      <w:pPr>
        <w:pStyle w:val="Bezodstpw"/>
        <w:ind w:left="720"/>
        <w:rPr>
          <w:b/>
          <w:bCs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3857"/>
        <w:gridCol w:w="35"/>
      </w:tblGrid>
      <w:tr w:rsidR="00F97F75" w:rsidRPr="00820F6F" w14:paraId="1EA30E1B" w14:textId="77777777" w:rsidTr="00B91516">
        <w:trPr>
          <w:gridAfter w:val="1"/>
          <w:wAfter w:w="35" w:type="dxa"/>
          <w:trHeight w:val="285"/>
        </w:trPr>
        <w:tc>
          <w:tcPr>
            <w:tcW w:w="13857" w:type="dxa"/>
          </w:tcPr>
          <w:p w14:paraId="00141CD7" w14:textId="77777777" w:rsidR="00F97F75" w:rsidRPr="00820F6F" w:rsidRDefault="00F97F75" w:rsidP="00B91516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Laptop – </w:t>
            </w:r>
            <w:r w:rsidR="00D46C86">
              <w:rPr>
                <w:bCs/>
              </w:rPr>
              <w:t>11</w:t>
            </w:r>
            <w:r>
              <w:rPr>
                <w:bCs/>
              </w:rPr>
              <w:t xml:space="preserve"> szt. </w:t>
            </w:r>
          </w:p>
        </w:tc>
      </w:tr>
      <w:tr w:rsidR="00F97F75" w:rsidRPr="00820F6F" w14:paraId="16B0AE13" w14:textId="77777777" w:rsidTr="00B91516">
        <w:trPr>
          <w:trHeight w:val="285"/>
        </w:trPr>
        <w:tc>
          <w:tcPr>
            <w:tcW w:w="13892" w:type="dxa"/>
            <w:gridSpan w:val="2"/>
            <w:vAlign w:val="center"/>
          </w:tcPr>
          <w:p w14:paraId="7060E129" w14:textId="77777777" w:rsidR="00F97F75" w:rsidRPr="00820F6F" w:rsidRDefault="00F97F75" w:rsidP="00B91516">
            <w:pPr>
              <w:pStyle w:val="Bezodstpw"/>
              <w:rPr>
                <w:rFonts w:cs="Arial"/>
              </w:rPr>
            </w:pPr>
          </w:p>
          <w:p w14:paraId="4FAACC54" w14:textId="77777777" w:rsidR="00F97F75" w:rsidRPr="00820F6F" w:rsidRDefault="00F97F75" w:rsidP="00B9151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666DA06F" w14:textId="77777777" w:rsidR="00F97F75" w:rsidRPr="00820F6F" w:rsidRDefault="00F97F75" w:rsidP="00B91516">
            <w:pPr>
              <w:pStyle w:val="Bezodstpw"/>
              <w:rPr>
                <w:rFonts w:cs="Tahoma"/>
              </w:rPr>
            </w:pPr>
          </w:p>
        </w:tc>
      </w:tr>
    </w:tbl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400"/>
        <w:gridCol w:w="6486"/>
        <w:gridCol w:w="35"/>
      </w:tblGrid>
      <w:tr w:rsidR="00D46C86" w:rsidRPr="0014696B" w14:paraId="52DD07B8" w14:textId="77777777" w:rsidTr="00654F62">
        <w:trPr>
          <w:gridAfter w:val="1"/>
          <w:wAfter w:w="35" w:type="dxa"/>
        </w:trPr>
        <w:tc>
          <w:tcPr>
            <w:tcW w:w="13857" w:type="dxa"/>
            <w:gridSpan w:val="3"/>
            <w:shd w:val="clear" w:color="auto" w:fill="FFFFFF"/>
            <w:vAlign w:val="center"/>
          </w:tcPr>
          <w:p w14:paraId="1312CA0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/>
                <w:lang w:val="en-US" w:eastAsia="pl-PL"/>
              </w:rPr>
            </w:pPr>
          </w:p>
        </w:tc>
      </w:tr>
      <w:tr w:rsidR="00D46C86" w:rsidRPr="0014696B" w14:paraId="778FD686" w14:textId="77777777" w:rsidTr="00654F62">
        <w:trPr>
          <w:gridAfter w:val="1"/>
          <w:wAfter w:w="35" w:type="dxa"/>
        </w:trPr>
        <w:tc>
          <w:tcPr>
            <w:tcW w:w="1971" w:type="dxa"/>
            <w:shd w:val="clear" w:color="auto" w:fill="FFFFFF"/>
            <w:vAlign w:val="center"/>
          </w:tcPr>
          <w:p w14:paraId="047DF8E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Ekran</w:t>
            </w:r>
          </w:p>
        </w:tc>
        <w:tc>
          <w:tcPr>
            <w:tcW w:w="11886" w:type="dxa"/>
            <w:gridSpan w:val="2"/>
            <w:shd w:val="clear" w:color="auto" w:fill="FFFFFF"/>
            <w:vAlign w:val="center"/>
          </w:tcPr>
          <w:p w14:paraId="6FC1C42D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TFT 15.6” LED TFT Full-HD o rozdzielczości 1920x1080 (16:9), z powłoką matową, nie dopuszcza się matryc typu "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glare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", wyposażony w technologię zmniejszającą ilość odbijanego światła na ekranie. Klapa komputera otwierana do 180 stopni. </w:t>
            </w:r>
          </w:p>
        </w:tc>
      </w:tr>
      <w:tr w:rsidR="00D46C86" w:rsidRPr="0014696B" w14:paraId="447E3E48" w14:textId="77777777" w:rsidTr="00654F62">
        <w:trPr>
          <w:gridAfter w:val="1"/>
          <w:wAfter w:w="35" w:type="dxa"/>
          <w:trHeight w:val="876"/>
        </w:trPr>
        <w:tc>
          <w:tcPr>
            <w:tcW w:w="1971" w:type="dxa"/>
            <w:vAlign w:val="center"/>
          </w:tcPr>
          <w:p w14:paraId="6425CD5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Wydajność/ Procesor</w:t>
            </w:r>
          </w:p>
        </w:tc>
        <w:tc>
          <w:tcPr>
            <w:tcW w:w="11886" w:type="dxa"/>
            <w:gridSpan w:val="2"/>
            <w:vAlign w:val="center"/>
          </w:tcPr>
          <w:p w14:paraId="1943436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</w:rPr>
            </w:pPr>
            <w:r w:rsidRPr="0014696B">
              <w:rPr>
                <w:rFonts w:eastAsia="Times New Roman" w:cs="Tahoma"/>
                <w:bCs/>
              </w:rPr>
              <w:t xml:space="preserve">Procesor uzyskujący wynik co najmniej 5000 punktów w teście </w:t>
            </w:r>
            <w:proofErr w:type="spellStart"/>
            <w:r w:rsidRPr="0014696B">
              <w:rPr>
                <w:rFonts w:eastAsia="Times New Roman" w:cs="Tahoma"/>
                <w:bCs/>
              </w:rPr>
              <w:t>Passmark</w:t>
            </w:r>
            <w:proofErr w:type="spellEnd"/>
            <w:r w:rsidRPr="0014696B">
              <w:rPr>
                <w:rFonts w:eastAsia="Times New Roman" w:cs="Tahoma"/>
                <w:bCs/>
              </w:rPr>
              <w:t xml:space="preserve"> - CPU Mark według wyników procesorów publikowanych na stronie http://www.cpubenchmark.net/cpu_list.php (na dzień nie wcześniejszy niż 01.09.2019). W ofercie wymagane podanie producenta </w:t>
            </w:r>
            <w:r w:rsidRPr="0014696B">
              <w:rPr>
                <w:rFonts w:eastAsia="Times New Roman" w:cs="Tahoma"/>
                <w:bCs/>
              </w:rPr>
              <w:br/>
              <w:t xml:space="preserve">i modelu procesora. Do oferty należy załączyć wydruk ze strony potwierdzający ww. wynik. </w:t>
            </w:r>
          </w:p>
        </w:tc>
      </w:tr>
      <w:tr w:rsidR="00D46C86" w:rsidRPr="0014696B" w14:paraId="2BEBA886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A2824E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Chipset</w:t>
            </w:r>
          </w:p>
        </w:tc>
        <w:tc>
          <w:tcPr>
            <w:tcW w:w="11886" w:type="dxa"/>
            <w:gridSpan w:val="2"/>
            <w:vAlign w:val="center"/>
          </w:tcPr>
          <w:p w14:paraId="311C761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Zaprojektowany i wykonany do pracy w komputerach przenośnych rekomendowany przez producenta procesora.</w:t>
            </w:r>
          </w:p>
        </w:tc>
      </w:tr>
      <w:tr w:rsidR="00D46C86" w:rsidRPr="0014696B" w14:paraId="4FD647A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0AACF7C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Obudowa</w:t>
            </w:r>
          </w:p>
        </w:tc>
        <w:tc>
          <w:tcPr>
            <w:tcW w:w="11886" w:type="dxa"/>
            <w:gridSpan w:val="2"/>
            <w:vAlign w:val="center"/>
          </w:tcPr>
          <w:p w14:paraId="28AAFBC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Dopuszczalne kolory - czarny, srebrny, grafitowy, szary lub ich kombinacje.</w:t>
            </w:r>
          </w:p>
          <w:p w14:paraId="428A547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Klapa serwisowa umożliwiająca bezpośredni dostęp do dysków HDD, SSD oraz pamięci RAM, bez konieczności odkręcania całej dolnej pokrywy notebooka. Spełniająca normę </w:t>
            </w:r>
            <w:r w:rsidRPr="0014696B">
              <w:rPr>
                <w:color w:val="000000" w:themeColor="text1"/>
              </w:rPr>
              <w:t>MIL-STD 810G + (odporność na upadek z wysokości 122cm oraz zachlapanie)</w:t>
            </w:r>
          </w:p>
        </w:tc>
      </w:tr>
      <w:tr w:rsidR="00D46C86" w:rsidRPr="0014696B" w14:paraId="25BDED03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6A87618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Pamięć RAM</w:t>
            </w:r>
          </w:p>
        </w:tc>
        <w:tc>
          <w:tcPr>
            <w:tcW w:w="11886" w:type="dxa"/>
            <w:gridSpan w:val="2"/>
            <w:vAlign w:val="center"/>
          </w:tcPr>
          <w:p w14:paraId="66B64B8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4GB DDR4 (pamięć RAM rozszerzalna do 24GB, 1 slot wolny)</w:t>
            </w:r>
          </w:p>
          <w:p w14:paraId="7A7CEDD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highlight w:val="yellow"/>
                <w:lang w:eastAsia="pl-PL"/>
              </w:rPr>
            </w:pPr>
          </w:p>
        </w:tc>
      </w:tr>
      <w:tr w:rsidR="00D46C86" w:rsidRPr="0014696B" w14:paraId="663BF962" w14:textId="77777777" w:rsidTr="00654F62">
        <w:trPr>
          <w:gridAfter w:val="1"/>
          <w:wAfter w:w="35" w:type="dxa"/>
        </w:trPr>
        <w:tc>
          <w:tcPr>
            <w:tcW w:w="1971" w:type="dxa"/>
            <w:vMerge w:val="restart"/>
            <w:vAlign w:val="center"/>
          </w:tcPr>
          <w:p w14:paraId="023A48B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highlight w:val="yellow"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Dysk twardy</w:t>
            </w:r>
          </w:p>
        </w:tc>
        <w:tc>
          <w:tcPr>
            <w:tcW w:w="11886" w:type="dxa"/>
            <w:gridSpan w:val="2"/>
            <w:vAlign w:val="center"/>
          </w:tcPr>
          <w:p w14:paraId="11041F9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 xml:space="preserve">1x 128GB SSD </w:t>
            </w:r>
          </w:p>
        </w:tc>
      </w:tr>
      <w:tr w:rsidR="00D46C86" w:rsidRPr="0014696B" w14:paraId="11A595F9" w14:textId="77777777" w:rsidTr="00654F62">
        <w:trPr>
          <w:gridAfter w:val="1"/>
          <w:wAfter w:w="35" w:type="dxa"/>
        </w:trPr>
        <w:tc>
          <w:tcPr>
            <w:tcW w:w="1971" w:type="dxa"/>
            <w:vMerge/>
            <w:vAlign w:val="center"/>
          </w:tcPr>
          <w:p w14:paraId="25DB112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</w:tc>
        <w:tc>
          <w:tcPr>
            <w:tcW w:w="11886" w:type="dxa"/>
            <w:gridSpan w:val="2"/>
            <w:vAlign w:val="center"/>
          </w:tcPr>
          <w:p w14:paraId="602EA66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78B2294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- systemu operacyjnego</w:t>
            </w:r>
          </w:p>
          <w:p w14:paraId="65E5CE7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>- oprogramowania antywirusowego</w:t>
            </w:r>
          </w:p>
          <w:p w14:paraId="3C2FD25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val="sv-SE"/>
              </w:rPr>
            </w:pPr>
            <w:r w:rsidRPr="0014696B">
              <w:rPr>
                <w:rFonts w:eastAsia="Times New Roman" w:cs="Tahoma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D46C86" w:rsidRPr="0014696B" w14:paraId="7FB739AF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18772BAE" w14:textId="77777777" w:rsidR="00D46C86" w:rsidRPr="0014696B" w:rsidRDefault="00D46C86" w:rsidP="00B20D06">
            <w:pPr>
              <w:jc w:val="both"/>
              <w:rPr>
                <w:rFonts w:cs="Tahoma"/>
                <w:bCs/>
              </w:rPr>
            </w:pPr>
            <w:r w:rsidRPr="0014696B">
              <w:rPr>
                <w:rFonts w:cs="Tahoma"/>
                <w:bCs/>
              </w:rPr>
              <w:t>Napęd optyczny</w:t>
            </w:r>
          </w:p>
        </w:tc>
        <w:tc>
          <w:tcPr>
            <w:tcW w:w="11886" w:type="dxa"/>
            <w:gridSpan w:val="2"/>
            <w:vAlign w:val="center"/>
          </w:tcPr>
          <w:p w14:paraId="2ED36ADC" w14:textId="77777777" w:rsidR="00D46C86" w:rsidRPr="0014696B" w:rsidRDefault="00D46C86" w:rsidP="00B20D06">
            <w:pPr>
              <w:jc w:val="both"/>
              <w:rPr>
                <w:rFonts w:cs="Tahoma"/>
                <w:bCs/>
                <w:lang w:val="en-US"/>
              </w:rPr>
            </w:pPr>
            <w:r w:rsidRPr="0014696B">
              <w:rPr>
                <w:rFonts w:cs="Tahoma"/>
                <w:bCs/>
                <w:lang w:val="en-US"/>
              </w:rPr>
              <w:t xml:space="preserve">8x DVD +/- RW Super Multi Dual Layer </w:t>
            </w:r>
            <w:proofErr w:type="spellStart"/>
            <w:r w:rsidRPr="0014696B">
              <w:rPr>
                <w:rFonts w:cs="Tahoma"/>
                <w:bCs/>
                <w:lang w:val="en-US"/>
              </w:rPr>
              <w:t>wewnętrzny</w:t>
            </w:r>
            <w:proofErr w:type="spellEnd"/>
            <w:r w:rsidRPr="0014696B">
              <w:rPr>
                <w:rFonts w:cs="Tahoma"/>
                <w:bCs/>
                <w:lang w:val="en-US"/>
              </w:rPr>
              <w:t>.</w:t>
            </w:r>
          </w:p>
        </w:tc>
      </w:tr>
      <w:tr w:rsidR="00D46C86" w:rsidRPr="0014696B" w14:paraId="237B354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32CDE8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graficzna</w:t>
            </w:r>
          </w:p>
        </w:tc>
        <w:tc>
          <w:tcPr>
            <w:tcW w:w="11886" w:type="dxa"/>
            <w:gridSpan w:val="2"/>
            <w:vAlign w:val="center"/>
          </w:tcPr>
          <w:p w14:paraId="5B61562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Zintegrowana ze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wspraciem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dla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OpenGL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4.5,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OpenCL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1.2, Microsoft</w:t>
            </w:r>
          </w:p>
          <w:p w14:paraId="4033EF9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DirectX 12. Powinna osiągać w teście wydajności: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PassMarkPerformanceTest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wynik min. 1050 punktów w G3D Mark (wynik dostępny: http://www.videocardbenchmark.net/gpu_list.php) (na dzień nie wcześniejszy niż 01.07.2019).</w:t>
            </w:r>
          </w:p>
        </w:tc>
      </w:tr>
      <w:tr w:rsidR="00D46C86" w:rsidRPr="0014696B" w14:paraId="0AD0ADFA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48B7617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dźwiękowa</w:t>
            </w:r>
          </w:p>
        </w:tc>
        <w:tc>
          <w:tcPr>
            <w:tcW w:w="11886" w:type="dxa"/>
            <w:gridSpan w:val="2"/>
            <w:vAlign w:val="center"/>
          </w:tcPr>
          <w:p w14:paraId="3E241F4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Karta dźwiękowa zgodna z HD Audio, wbudowane dwa głośniki 2W stereo oraz cyfrowy mikrofon</w:t>
            </w:r>
          </w:p>
        </w:tc>
      </w:tr>
      <w:tr w:rsidR="00D46C86" w:rsidRPr="0014696B" w14:paraId="15115D1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02AF18B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Połączenia i karty sieciowe</w:t>
            </w:r>
          </w:p>
        </w:tc>
        <w:tc>
          <w:tcPr>
            <w:tcW w:w="11886" w:type="dxa"/>
            <w:gridSpan w:val="2"/>
            <w:vAlign w:val="center"/>
          </w:tcPr>
          <w:p w14:paraId="1254674C" w14:textId="77777777" w:rsidR="00D46C86" w:rsidRPr="0014696B" w:rsidRDefault="00D46C86" w:rsidP="00B20D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Karta sieciowa LAN 10/100/1000 LAN (WOL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Ready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>)</w:t>
            </w:r>
          </w:p>
          <w:p w14:paraId="4B0B8C47" w14:textId="77777777" w:rsidR="00D46C86" w:rsidRPr="0014696B" w:rsidRDefault="00D46C86" w:rsidP="00B20D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lang w:val="en-US" w:eastAsia="pl-PL"/>
              </w:rPr>
            </w:pPr>
            <w:r w:rsidRPr="0014696B">
              <w:rPr>
                <w:rFonts w:eastAsia="Times New Roman" w:cs="Tahoma"/>
                <w:lang w:val="en-US" w:eastAsia="pl-PL"/>
              </w:rPr>
              <w:t xml:space="preserve">WLAN 802.11 ac/b/g/n/ac  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wraz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z Bluetooth 4.2 (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nowy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model 2020r </w:t>
            </w:r>
            <w:proofErr w:type="spellStart"/>
            <w:r w:rsidRPr="0014696B">
              <w:rPr>
                <w:rFonts w:eastAsia="Times New Roman" w:cs="Tahoma"/>
                <w:lang w:val="en-US" w:eastAsia="pl-PL"/>
              </w:rPr>
              <w:t>WiFi</w:t>
            </w:r>
            <w:proofErr w:type="spellEnd"/>
            <w:r w:rsidRPr="0014696B">
              <w:rPr>
                <w:rFonts w:eastAsia="Times New Roman" w:cs="Tahoma"/>
                <w:lang w:val="en-US" w:eastAsia="pl-PL"/>
              </w:rPr>
              <w:t xml:space="preserve"> ax)</w:t>
            </w:r>
          </w:p>
        </w:tc>
      </w:tr>
      <w:tr w:rsidR="00D46C86" w:rsidRPr="0014696B" w14:paraId="4D7DCA5C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562CA79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Porty/złącza</w:t>
            </w:r>
          </w:p>
          <w:p w14:paraId="0A258E0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(wbudowane)</w:t>
            </w:r>
          </w:p>
        </w:tc>
        <w:tc>
          <w:tcPr>
            <w:tcW w:w="11886" w:type="dxa"/>
            <w:gridSpan w:val="2"/>
            <w:vAlign w:val="center"/>
          </w:tcPr>
          <w:p w14:paraId="5DC6F517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Złącze RJ-45 (podłączenie sieci lokalnej)</w:t>
            </w:r>
          </w:p>
          <w:p w14:paraId="34B55CEE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vertAlign w:val="superscript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Czytnik Kart pamięci SD</w:t>
            </w:r>
            <w:r w:rsidRPr="0014696B">
              <w:rPr>
                <w:rFonts w:eastAsia="Times New Roman" w:cs="Tahoma"/>
                <w:vertAlign w:val="superscript"/>
                <w:lang w:eastAsia="pl-PL"/>
              </w:rPr>
              <w:t>™</w:t>
            </w:r>
          </w:p>
          <w:p w14:paraId="2CBAEDAE" w14:textId="77777777" w:rsidR="00D46C86" w:rsidRPr="0014696B" w:rsidRDefault="00D46C86" w:rsidP="00B20D06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 w:rsidRPr="0014696B">
              <w:rPr>
                <w:rFonts w:eastAsia="Times New Roman" w:cs="Tahoma"/>
                <w:lang w:eastAsia="pl-PL"/>
              </w:rPr>
              <w:t>2</w:t>
            </w:r>
            <w:r w:rsidRPr="0014696B">
              <w:rPr>
                <w:rFonts w:eastAsia="Times New Roman" w:cs="Tahoma"/>
                <w:lang w:eastAsia="zh-TW"/>
              </w:rPr>
              <w:t xml:space="preserve"> x USB 2.0 </w:t>
            </w:r>
          </w:p>
          <w:p w14:paraId="1A3CF02C" w14:textId="77777777" w:rsidR="00D46C86" w:rsidRPr="0014696B" w:rsidRDefault="00D46C86" w:rsidP="00B20D06">
            <w:pPr>
              <w:spacing w:after="0" w:line="240" w:lineRule="auto"/>
              <w:textAlignment w:val="top"/>
              <w:rPr>
                <w:rFonts w:eastAsia="Times New Roman" w:cs="Tahoma"/>
                <w:lang w:eastAsia="zh-TW"/>
              </w:rPr>
            </w:pPr>
            <w:r w:rsidRPr="0014696B">
              <w:rPr>
                <w:rFonts w:eastAsia="Times New Roman" w:cs="Tahoma"/>
                <w:lang w:eastAsia="zh-TW"/>
              </w:rPr>
              <w:t>2 x USB 3.1  (w tym 1xType-C Gen.1 )</w:t>
            </w:r>
          </w:p>
          <w:p w14:paraId="2ED69829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VGA</w:t>
            </w:r>
          </w:p>
          <w:p w14:paraId="79981E01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Gniazdo mikrofonowe/Gniazdo słuchawkowe (Combo)</w:t>
            </w:r>
          </w:p>
          <w:p w14:paraId="5BC406A5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HDMI ze wsparciem HDCP</w:t>
            </w:r>
          </w:p>
          <w:p w14:paraId="0A3FD291" w14:textId="77777777" w:rsidR="00D46C86" w:rsidRPr="0014696B" w:rsidRDefault="00D46C86" w:rsidP="00B20D06">
            <w:pPr>
              <w:spacing w:after="0" w:line="240" w:lineRule="auto"/>
              <w:outlineLvl w:val="0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1 x zasilanie DC-in</w:t>
            </w:r>
          </w:p>
        </w:tc>
      </w:tr>
      <w:tr w:rsidR="00D46C86" w:rsidRPr="0014696B" w14:paraId="041BC635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6DC9026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Klawiatura</w:t>
            </w:r>
          </w:p>
        </w:tc>
        <w:tc>
          <w:tcPr>
            <w:tcW w:w="11886" w:type="dxa"/>
            <w:gridSpan w:val="2"/>
            <w:vAlign w:val="center"/>
          </w:tcPr>
          <w:p w14:paraId="536E71E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14:paraId="4F156DA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Klawiatura typu CHICLET.</w:t>
            </w:r>
          </w:p>
        </w:tc>
      </w:tr>
      <w:tr w:rsidR="00D46C86" w:rsidRPr="0014696B" w14:paraId="137575EC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388F976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Urządzenie wskazujące</w:t>
            </w:r>
          </w:p>
        </w:tc>
        <w:tc>
          <w:tcPr>
            <w:tcW w:w="11886" w:type="dxa"/>
            <w:gridSpan w:val="2"/>
            <w:vAlign w:val="center"/>
          </w:tcPr>
          <w:p w14:paraId="77AF199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4696B">
              <w:rPr>
                <w:rFonts w:eastAsia="Times New Roman" w:cs="Tahoma"/>
                <w:lang w:eastAsia="pl-PL"/>
              </w:rPr>
              <w:t>Touch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Pad (płytka dotykowa) wbudowana w obudowę notebooka posiadającą certyfikat Microsoft Precision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Touchpad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Certification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>.</w:t>
            </w:r>
          </w:p>
        </w:tc>
      </w:tr>
      <w:tr w:rsidR="00D46C86" w:rsidRPr="0014696B" w14:paraId="50EBA459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1C399DE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Kamera</w:t>
            </w:r>
          </w:p>
        </w:tc>
        <w:tc>
          <w:tcPr>
            <w:tcW w:w="11886" w:type="dxa"/>
            <w:gridSpan w:val="2"/>
            <w:vAlign w:val="center"/>
          </w:tcPr>
          <w:p w14:paraId="696B5F1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Wbudowana, o parametrach: </w:t>
            </w:r>
          </w:p>
          <w:p w14:paraId="572CBE3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HD 1280 x 720 rozdzielczość</w:t>
            </w:r>
          </w:p>
          <w:p w14:paraId="6A8A264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- 720p HD audio/video nagrywanie</w:t>
            </w:r>
          </w:p>
        </w:tc>
      </w:tr>
      <w:tr w:rsidR="00D46C86" w:rsidRPr="0014696B" w14:paraId="6D5535EA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7B0CBE6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Bateria</w:t>
            </w:r>
          </w:p>
        </w:tc>
        <w:tc>
          <w:tcPr>
            <w:tcW w:w="11886" w:type="dxa"/>
            <w:gridSpan w:val="2"/>
            <w:vAlign w:val="center"/>
          </w:tcPr>
          <w:p w14:paraId="32F1479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proofErr w:type="spellStart"/>
            <w:r w:rsidRPr="0014696B">
              <w:rPr>
                <w:rFonts w:eastAsia="Times New Roman" w:cs="Tahoma"/>
                <w:lang w:eastAsia="pl-PL"/>
              </w:rPr>
              <w:t>Litowo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-jonowa 3 komorowa 51,5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Wh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4515 </w:t>
            </w:r>
            <w:proofErr w:type="spellStart"/>
            <w:r w:rsidRPr="0014696B">
              <w:rPr>
                <w:rFonts w:eastAsia="Times New Roman" w:cs="Tahoma"/>
                <w:lang w:eastAsia="pl-PL"/>
              </w:rPr>
              <w:t>mAh</w:t>
            </w:r>
            <w:proofErr w:type="spellEnd"/>
            <w:r w:rsidRPr="0014696B">
              <w:rPr>
                <w:rFonts w:eastAsia="Times New Roman" w:cs="Tahoma"/>
                <w:lang w:eastAsia="pl-PL"/>
              </w:rPr>
              <w:t xml:space="preserve"> – czas pracy min. 14h według karty katalogowej producenta.  </w:t>
            </w:r>
          </w:p>
        </w:tc>
      </w:tr>
      <w:tr w:rsidR="00D46C86" w:rsidRPr="0014696B" w14:paraId="66B01238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790230B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Zasilacz</w:t>
            </w:r>
          </w:p>
        </w:tc>
        <w:tc>
          <w:tcPr>
            <w:tcW w:w="11886" w:type="dxa"/>
            <w:gridSpan w:val="2"/>
            <w:vAlign w:val="center"/>
          </w:tcPr>
          <w:p w14:paraId="6413CD1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Zewnętrzny, pracujący w sieci elektrycznej 230V 50/60Hz, max 45W.</w:t>
            </w:r>
          </w:p>
        </w:tc>
      </w:tr>
      <w:tr w:rsidR="00D46C86" w:rsidRPr="0014696B" w14:paraId="3B4C41D9" w14:textId="77777777" w:rsidTr="00654F62">
        <w:trPr>
          <w:gridAfter w:val="1"/>
          <w:wAfter w:w="35" w:type="dxa"/>
        </w:trPr>
        <w:tc>
          <w:tcPr>
            <w:tcW w:w="1971" w:type="dxa"/>
            <w:vAlign w:val="center"/>
          </w:tcPr>
          <w:p w14:paraId="0BB7DBE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Waga i wymiary</w:t>
            </w:r>
          </w:p>
        </w:tc>
        <w:tc>
          <w:tcPr>
            <w:tcW w:w="11886" w:type="dxa"/>
            <w:gridSpan w:val="2"/>
            <w:vAlign w:val="center"/>
          </w:tcPr>
          <w:p w14:paraId="277B82B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Waga do 2100 g z baterią </w:t>
            </w:r>
          </w:p>
          <w:p w14:paraId="4853360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365 x 256 x 19.99 mm (W x D x H).</w:t>
            </w:r>
          </w:p>
        </w:tc>
      </w:tr>
      <w:tr w:rsidR="00D46C86" w:rsidRPr="0014696B" w14:paraId="14175CDD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E81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Bezpieczeństwo  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8E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Zabezpieczenie BIOS hasłem użytkownika.</w:t>
            </w:r>
          </w:p>
          <w:p w14:paraId="0A282D8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Zabezpieczenie dysku twardego hasłem użytkownika.</w:t>
            </w:r>
          </w:p>
          <w:p w14:paraId="4267A0E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Złącze typu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Kensington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Lock.</w:t>
            </w:r>
          </w:p>
          <w:p w14:paraId="1C94D0B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Trusted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Platform Module 2.0.</w:t>
            </w:r>
          </w:p>
        </w:tc>
      </w:tr>
      <w:tr w:rsidR="00D46C86" w:rsidRPr="0014696B" w14:paraId="6411CF49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B1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Gwarancja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C7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a) Gwarancja producenta komputera min 36 miesięcy </w:t>
            </w:r>
          </w:p>
          <w:p w14:paraId="7572A28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Gwarancja na baterię min. 12 miesięcy.</w:t>
            </w:r>
          </w:p>
          <w:p w14:paraId="49D18C9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c) Serwis urządzeń musi być realizowany przez producenta lub autoryzowanego partnera serwisowego producenta </w:t>
            </w:r>
          </w:p>
          <w:p w14:paraId="070ACF8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d) Autoryzowany Partner Serwisowy musi posiadać status autoryzowanego partnera serwisowego producenta komputera. </w:t>
            </w:r>
          </w:p>
          <w:p w14:paraId="44C825A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e) Wymagane okno czasowe dla zgłaszania usterek min wszystkie dni robocze w godzinach od 8:00 do 17:00. Zgłoszenie serwisowe przyjmowane poprzez stronę www lub telefoniczne.</w:t>
            </w:r>
          </w:p>
          <w:p w14:paraId="4D58D5E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t>f)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</w:t>
            </w:r>
          </w:p>
        </w:tc>
      </w:tr>
      <w:tr w:rsidR="00D46C86" w:rsidRPr="0014696B" w14:paraId="1BF09042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065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System operacyjny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49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System operacyjny klasy PC musi spełniać następujące wymagania poprzez wbudowane mechanizmy, bez użycia dodatkowych aplikacji:</w:t>
            </w:r>
          </w:p>
          <w:p w14:paraId="1E9F08F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1. Dostępne dwa rodzaje graficznego interfejsu użytkownika:</w:t>
            </w:r>
          </w:p>
          <w:p w14:paraId="5628A6B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a. Klasyczny, umożliwiający obsługę przy pomocy klawiatury i myszy,</w:t>
            </w:r>
          </w:p>
          <w:p w14:paraId="70911F1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b. Dotykowy umożliwiający sterowanie dotykiem na urządzeniach typu tablet lub monitorach dotykowych</w:t>
            </w:r>
          </w:p>
          <w:p w14:paraId="0A626FF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2. Funkcje związane z obsługą komputerów typu tablet, z wbudowanym modułem „uczenia się” pisma użytkownika – obsługa języka polskiego</w:t>
            </w:r>
          </w:p>
          <w:p w14:paraId="7D6D98E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3. Interfejs użytkownika dostępny w wielu językach do wyboru – w tym polskim i angielskim</w:t>
            </w:r>
          </w:p>
          <w:p w14:paraId="7090287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656D46F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5. Wbudowane w system operacyjny minimum dwie przeglądarki Internetowe</w:t>
            </w:r>
          </w:p>
          <w:p w14:paraId="2C47E3D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CFDA4B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7. Zlokalizowane w języku polskim, co najmniej następujące elementy: menu, pomoc, komunikaty systemowe, menedżer plików.</w:t>
            </w:r>
          </w:p>
          <w:p w14:paraId="09A433D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8. Graficzne środowisko instalacji i konfiguracji dostępne w języku polskim</w:t>
            </w:r>
          </w:p>
          <w:p w14:paraId="7B652CD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9. Wbudowany system pomocy w języku polskim.</w:t>
            </w:r>
          </w:p>
          <w:p w14:paraId="7375683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10. Możliwość przystosowania stanowiska dla osób niepełnosprawnych (np. słabo widzących).</w:t>
            </w:r>
          </w:p>
          <w:p w14:paraId="7A2B6CB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11. Możliwość dokonywania aktualizacji i poprawek systemu poprzez mechanizm zarządzany przez administratora systemu Zamawiającego.</w:t>
            </w:r>
          </w:p>
          <w:p w14:paraId="6EF713A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12. Możliwość dostarczania poprawek do systemu operacyjnego w modelu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-to-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peer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.</w:t>
            </w:r>
          </w:p>
          <w:p w14:paraId="17BADAA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7662BD1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44FCEA5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15. Możliwość dołączenia systemu do usługi katalogowej on-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premise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lub w chmurze.</w:t>
            </w:r>
          </w:p>
          <w:p w14:paraId="35B683B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16. Umożliwienie zablokowania urządzenia w ramach danego konta tylko do uruchamiania wybranej aplikacji - tryb "kiosk".</w:t>
            </w:r>
          </w:p>
          <w:p w14:paraId="35E8C0B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D367BF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18. Zdalna pomoc i współdzielenie aplikacji – możliwość zdalnego przejęcia sesji zalogowanego użytkownika celem rozwiązania problemu z komputerem.</w:t>
            </w:r>
          </w:p>
          <w:p w14:paraId="6E3E3E6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19. Transakcyjny system plików pozwalający na stosowanie przydziałów (ang.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quota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 na dysku dla użytkowników oraz zapewniający większą niezawodność i pozwalający tworzyć kopie zapasowe.</w:t>
            </w:r>
          </w:p>
          <w:p w14:paraId="64ED759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04C549A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21. Możliwość przywracania obrazu plików systemowych do uprzednio zapisanej postaci.</w:t>
            </w:r>
          </w:p>
          <w:p w14:paraId="1FA626D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22. Możliwość przywracania systemu operacyjnego do stanu początkowego z pozostawieniem plików użytkownika.</w:t>
            </w:r>
          </w:p>
          <w:p w14:paraId="442CC3E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23. Możliwość blokowania lub dopuszczania dowolnych urządzeń peryferyjnych za pomocą polityk grupowych (np. przy użyciu numerów identyfikacyjnych sprzętu)."</w:t>
            </w:r>
          </w:p>
          <w:p w14:paraId="046508F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24. Wbudowany mechanizm wirtualizacji typu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hypervisor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."</w:t>
            </w:r>
          </w:p>
          <w:p w14:paraId="331558C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25. Wbudowana możliwość zdalnego dostępu do systemu i pracy zdalnej z wykorzystaniem pełnego interfejsu graficznego.</w:t>
            </w:r>
          </w:p>
          <w:p w14:paraId="54FB7F7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26. Dostępność bezpłatnych biuletynów bezpieczeństwa związanych z działaniem systemu operacyjnego.</w:t>
            </w:r>
          </w:p>
          <w:p w14:paraId="4F56DD4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5273410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A92CD1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CD3990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30. Wbudowany system uwierzytelnienia dwuskładnikowego oparty o certyfikat lub klucz prywatny oraz PIN lub uwierzytelnienie biometryczne.</w:t>
            </w:r>
          </w:p>
          <w:p w14:paraId="3CA2133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31. Wbudowane mechanizmy ochrony antywirusowej i przeciw złośliwemu oprogramowaniu z zapewnionymi bezpłatnymi aktualizacjami.</w:t>
            </w:r>
          </w:p>
          <w:p w14:paraId="30C8A40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32. Wbudowany system szyfrowania dysku twardego ze wsparciem modułu TPM</w:t>
            </w:r>
          </w:p>
          <w:p w14:paraId="1C49D2C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33. Możliwość tworzenia i przechowywania kopii zapasowych kluczy odzyskiwania do szyfrowania dysku w usługach katalogowych.</w:t>
            </w:r>
          </w:p>
          <w:p w14:paraId="5728BAA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34. Możliwość tworzenia wirtualnych kart inteligentnych.</w:t>
            </w:r>
          </w:p>
          <w:p w14:paraId="508E14C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35. Wsparcie dla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firmware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UEFI i funkcji bezpiecznego rozruchu (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Secure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Boot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</w:t>
            </w:r>
          </w:p>
          <w:p w14:paraId="75C0DEC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36. Wbudowany w system, wykorzystywany automatycznie przez wbudowane przeglądarki filtr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reputacyjny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URL.</w:t>
            </w:r>
          </w:p>
          <w:p w14:paraId="032F5E2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37. Wsparcie dla IPSEC oparte na politykach – wdrażanie IPSEC oparte na zestawach reguł definiujących ustawienia zarządzanych w sposób centralny.</w:t>
            </w:r>
          </w:p>
          <w:p w14:paraId="4B3A9F68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38. Mechanizmy logowania w oparciu o:</w:t>
            </w:r>
          </w:p>
          <w:p w14:paraId="230231F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a. Login i hasło,</w:t>
            </w:r>
          </w:p>
          <w:p w14:paraId="2643079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b. Karty inteligentne i certyfikaty (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smartcard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),</w:t>
            </w:r>
          </w:p>
          <w:p w14:paraId="74876DF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c. Wirtualne karty inteligentne i certyfikaty (logowanie w oparciu o certyfikat chroniony poprzez moduł TPM),</w:t>
            </w:r>
          </w:p>
          <w:p w14:paraId="0A939B5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d. Certyfikat/Klucz i PIN</w:t>
            </w:r>
          </w:p>
          <w:p w14:paraId="5BBA379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e. Certyfikat/Klucz i uwierzytelnienie biometryczne</w:t>
            </w:r>
          </w:p>
          <w:p w14:paraId="11F3421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39. Wsparcie dla uwierzytelniania na bazie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Kerberos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v. 5</w:t>
            </w:r>
          </w:p>
          <w:p w14:paraId="3C3A787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40. Wbudowany agent do zbierania danych na temat zagrożeń na stacji roboczej.</w:t>
            </w:r>
          </w:p>
          <w:p w14:paraId="2A2B60F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41. Wsparcie .NET Framework 2.x, 3.x i 4.x – możliwość uruchomienia aplikacji działających we wskazanych środowiskach</w:t>
            </w:r>
          </w:p>
          <w:p w14:paraId="5D33BC5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42. Wsparcie dla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VBScript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– możliwość uruchamiania interpretera poleceń</w:t>
            </w:r>
          </w:p>
          <w:p w14:paraId="24CE5DC8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43. Wsparcie dla PowerShell 5.x – możliwość uruchamiania interpretera poleceń</w:t>
            </w:r>
          </w:p>
        </w:tc>
      </w:tr>
      <w:tr w:rsidR="00D46C86" w:rsidRPr="0014696B" w14:paraId="59B9D2F2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FC3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Oprogramowanie dodatkowe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AF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A) Oprogramowanie pozwalające na: </w:t>
            </w:r>
          </w:p>
          <w:p w14:paraId="0A517EB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Szyfrowanie i deszyfrowanie pojedy</w:t>
            </w:r>
            <w:r w:rsidR="00A05B59">
              <w:rPr>
                <w:rFonts w:eastAsia="Times New Roman" w:cs="Tahoma"/>
                <w:bCs/>
                <w:lang w:eastAsia="pl-PL"/>
              </w:rPr>
              <w:t>n</w:t>
            </w:r>
            <w:r w:rsidRPr="0014696B">
              <w:rPr>
                <w:rFonts w:eastAsia="Times New Roman" w:cs="Tahoma"/>
                <w:bCs/>
                <w:lang w:eastAsia="pl-PL"/>
              </w:rPr>
              <w:t xml:space="preserve">czych plików i folderów  </w:t>
            </w:r>
          </w:p>
          <w:p w14:paraId="737808E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Zamazywanie plików z dysku twardego zgodne z certyfikatem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DoD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 xml:space="preserve"> 5220.22M  </w:t>
            </w:r>
          </w:p>
          <w:p w14:paraId="5EFA638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46C820C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 xml:space="preserve">- Ustawienia BIOS: ustawienie sekwencji </w:t>
            </w:r>
            <w:proofErr w:type="spellStart"/>
            <w:r w:rsidRPr="0014696B">
              <w:rPr>
                <w:rFonts w:eastAsia="Times New Roman" w:cs="Tahoma"/>
                <w:bCs/>
                <w:lang w:eastAsia="pl-PL"/>
              </w:rPr>
              <w:t>bootowania</w:t>
            </w:r>
            <w:proofErr w:type="spellEnd"/>
            <w:r w:rsidRPr="0014696B">
              <w:rPr>
                <w:rFonts w:eastAsia="Times New Roman" w:cs="Tahoma"/>
                <w:bCs/>
                <w:lang w:eastAsia="pl-PL"/>
              </w:rPr>
              <w:t>, ustawienie haseł dostępu, Import/Export ustawień, blokowanie portów i urządzeń.</w:t>
            </w:r>
          </w:p>
          <w:p w14:paraId="069D849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  <w:p w14:paraId="63F4BE6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Oprogramowanie służące do zarządzania komputerami w sieci, pozwalające minimum na:</w:t>
            </w:r>
          </w:p>
          <w:p w14:paraId="3F39EAB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Zarządzanie regułami</w:t>
            </w:r>
          </w:p>
          <w:p w14:paraId="2BEEFC4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Szeregowanie i alarmy</w:t>
            </w:r>
          </w:p>
          <w:p w14:paraId="0A51CCD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Zarządzanie zapasami</w:t>
            </w:r>
          </w:p>
          <w:p w14:paraId="7F2B6CA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Kwerendy i raporty</w:t>
            </w:r>
          </w:p>
          <w:p w14:paraId="3FF33C3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- Generowanie raportu środków trwałych (z możliwością eksportu danych do pliku xls.)</w:t>
            </w:r>
          </w:p>
          <w:p w14:paraId="715B1C1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raz w tygodniu bez konieczności dokonywania spisu lokalnie lub zdalnie.</w:t>
            </w:r>
          </w:p>
          <w:p w14:paraId="4F52A5E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Wygenerowany raport musi zawierać:</w:t>
            </w:r>
          </w:p>
          <w:p w14:paraId="30B47F3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a) numer seryjny komputera,</w:t>
            </w:r>
          </w:p>
          <w:p w14:paraId="17804B9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b) informacje o zainstalowanym dysku HDD,</w:t>
            </w:r>
          </w:p>
          <w:p w14:paraId="2FE018E6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c) informacje o zainstalowanym systemie,</w:t>
            </w:r>
          </w:p>
          <w:p w14:paraId="432808D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d) informacje o zainstalowanym procesorze,</w:t>
            </w:r>
          </w:p>
          <w:p w14:paraId="71E91A44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e) informacje o zainstalowanej pamięci operacyjnej RAM,</w:t>
            </w:r>
          </w:p>
          <w:p w14:paraId="16A198F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</w:p>
          <w:p w14:paraId="5075214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Do oferty należy dołączy</w:t>
            </w:r>
            <w:r w:rsidR="00A05B59">
              <w:rPr>
                <w:rFonts w:eastAsia="Times New Roman" w:cs="Tahoma"/>
                <w:bCs/>
                <w:lang w:eastAsia="pl-PL"/>
              </w:rPr>
              <w:t>ć</w:t>
            </w:r>
            <w:r w:rsidRPr="0014696B">
              <w:rPr>
                <w:rFonts w:eastAsia="Times New Roman" w:cs="Tahoma"/>
                <w:bCs/>
                <w:lang w:eastAsia="pl-PL"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14:paraId="388B795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 ofercie należy podać nazwę oferowanego oprogramowania dodatkowego.</w:t>
            </w:r>
          </w:p>
        </w:tc>
      </w:tr>
      <w:tr w:rsidR="00D46C86" w:rsidRPr="0014696B" w14:paraId="19453053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26F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Certyfikaty i standardy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1F8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Certyfikat ISO 9001:2000 dla producenta sprzętu.</w:t>
            </w:r>
          </w:p>
          <w:p w14:paraId="5785222C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Certyfikat ISO 14001 dla producenta sprzętu.</w:t>
            </w:r>
          </w:p>
          <w:p w14:paraId="297CCBF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Oferowany model notebooka musi posiadać certyfikat Microsoft, potwierdzający poprawną współpracę oferowanego modelu notebooka z systemem operacyjnym Windows 10.</w:t>
            </w:r>
          </w:p>
          <w:p w14:paraId="33A9EF1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 xml:space="preserve">Deklaracja zgodności CE </w:t>
            </w:r>
          </w:p>
        </w:tc>
      </w:tr>
      <w:tr w:rsidR="00D46C86" w:rsidRPr="0014696B" w14:paraId="6B95C7B8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AF21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t>Wsparcie techniczne producenta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9B2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18CA2129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1D66E02A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lastRenderedPageBreak/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0EB25C9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D) Do oferty należy dołączyć kartę katalogową/specyfikację technicz</w:t>
            </w:r>
            <w:r w:rsidR="00A05B59">
              <w:rPr>
                <w:rFonts w:eastAsia="Times New Roman" w:cs="Tahoma"/>
                <w:lang w:eastAsia="pl-PL"/>
              </w:rPr>
              <w:t>n</w:t>
            </w:r>
            <w:r w:rsidRPr="0014696B">
              <w:rPr>
                <w:rFonts w:eastAsia="Times New Roman" w:cs="Tahoma"/>
                <w:lang w:eastAsia="pl-PL"/>
              </w:rPr>
              <w:t>ą urządzenia. Karta powinna zawierać wyraźne zdjęcia obudowy oferowanego komputera.</w:t>
            </w:r>
          </w:p>
        </w:tc>
      </w:tr>
      <w:tr w:rsidR="00D46C86" w:rsidRPr="0014696B" w14:paraId="28678A51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BBA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bCs/>
                <w:lang w:eastAsia="pl-PL"/>
              </w:rPr>
            </w:pPr>
            <w:r w:rsidRPr="0014696B">
              <w:rPr>
                <w:rFonts w:eastAsia="Times New Roman" w:cs="Tahoma"/>
                <w:bCs/>
                <w:lang w:eastAsia="pl-PL"/>
              </w:rPr>
              <w:lastRenderedPageBreak/>
              <w:t>Oprogramowanie do zarządzania mobilną pracownią komputerową</w:t>
            </w: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F6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Oprogramowanie musi być w polskiej wersji językowej i musi posiadać wsparcie producenta komputera, pozwalające minimum na:</w:t>
            </w:r>
          </w:p>
          <w:p w14:paraId="7958E48E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podglądanie ekranów na komputerach uczniowskich</w:t>
            </w:r>
          </w:p>
          <w:p w14:paraId="624504B5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przesyłanie ekranów z komputera nauczyciela na komputery uczniowskie</w:t>
            </w:r>
          </w:p>
          <w:p w14:paraId="0CD28DF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blokowanie klawiatury, myszy, ekranu na komputerach uczniowskich</w:t>
            </w:r>
          </w:p>
          <w:p w14:paraId="049CFA07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archiwizowanie ekranów i innych materiałów do późniejszego wykorzystania</w:t>
            </w:r>
          </w:p>
          <w:p w14:paraId="153081FD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monitorowanie dostępu do Internetu</w:t>
            </w:r>
          </w:p>
          <w:p w14:paraId="00F7772B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tworzenie testów: rozsyłanie pytań i gromadzenie odpowiedzi; tworzenie zestawu pytań</w:t>
            </w:r>
          </w:p>
          <w:p w14:paraId="30A35F33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współpraca z tablicą interaktywną</w:t>
            </w:r>
          </w:p>
          <w:p w14:paraId="0687F250" w14:textId="77777777" w:rsidR="00D46C86" w:rsidRPr="0014696B" w:rsidRDefault="00D46C86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14696B">
              <w:rPr>
                <w:rFonts w:eastAsia="Times New Roman" w:cs="Tahoma"/>
                <w:lang w:eastAsia="pl-PL"/>
              </w:rPr>
              <w:t>- monitoring i archiwizacja plików audio.</w:t>
            </w:r>
          </w:p>
        </w:tc>
      </w:tr>
      <w:tr w:rsidR="00654F62" w:rsidRPr="0014696B" w14:paraId="48AE37E6" w14:textId="77777777" w:rsidTr="00654F6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230"/>
        </w:trPr>
        <w:tc>
          <w:tcPr>
            <w:tcW w:w="1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1DCE" w14:textId="77777777" w:rsidR="00654F62" w:rsidRPr="0014696B" w:rsidRDefault="00654F62" w:rsidP="00B20D0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Oprogramowanie biurowe</w:t>
            </w:r>
          </w:p>
        </w:tc>
      </w:tr>
      <w:tr w:rsidR="00654F62" w:rsidRPr="00BE3AA2" w14:paraId="34125995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3C65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Dostępność pakietu w wersjach 32-bit oraz 64-bit umożliwiającej wykorzystanie ponad 2 GB przestrzeni adresowej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DBF0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tak</w:t>
            </w:r>
          </w:p>
        </w:tc>
      </w:tr>
      <w:tr w:rsidR="00654F62" w:rsidRPr="00BE3AA2" w14:paraId="13B0A24D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8956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Wymagania odnośnie interfejsu użytkownika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AC7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a. Pełna polska wersja językowa interfejsu użytkownika.</w:t>
            </w:r>
            <w:r w:rsidRPr="00BE3AA2">
              <w:rPr>
                <w:color w:val="000000" w:themeColor="text1"/>
              </w:rPr>
              <w:br/>
              <w:t>b. Prostota i intuicyjność obsługi, pozwalająca na pracę osobom nieposiadającym umiejętności technicznych.</w:t>
            </w:r>
          </w:p>
        </w:tc>
      </w:tr>
      <w:tr w:rsidR="00654F62" w:rsidRPr="00BE3AA2" w14:paraId="4E4E8BA5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2BAD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Oprogramowanie musi umożliwiać tworzenie i edycję dokumentów elektronicznych w ustalonym formacie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8588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Parametry formatu:</w:t>
            </w:r>
            <w:r w:rsidRPr="00BE3AA2">
              <w:rPr>
                <w:color w:val="000000" w:themeColor="text1"/>
              </w:rPr>
              <w:br/>
              <w:t>a. posiada kompletny i publicznie dostępny opis formatu,</w:t>
            </w:r>
            <w:r w:rsidRPr="00BE3AA2">
              <w:rPr>
                <w:color w:val="000000" w:themeColor="text1"/>
              </w:rPr>
              <w:br/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  <w:r w:rsidRPr="00BE3AA2">
              <w:rPr>
                <w:color w:val="000000" w:themeColor="text1"/>
              </w:rPr>
              <w:br/>
              <w:t>c. Pozwala zapisywać dokumenty w formacie XML.</w:t>
            </w:r>
          </w:p>
        </w:tc>
      </w:tr>
      <w:tr w:rsidR="00654F62" w:rsidRPr="00BE3AA2" w14:paraId="2CD1AF36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1F98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Oprogramowanie musi umożliwiać dostosowanie dokumentów i szablonów do potrzeb instytucji.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DE37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654F62" w:rsidRPr="00BE3AA2" w14:paraId="5B86E92A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6C2F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lastRenderedPageBreak/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F814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654F62" w:rsidRPr="00BE3AA2" w14:paraId="6A45D011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CF31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 aplikacji musi być dostępna pełna dokumentacja w języku polskim.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69F6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</w:tr>
      <w:tr w:rsidR="00654F62" w:rsidRPr="00BE3AA2" w14:paraId="62F82FC9" w14:textId="77777777" w:rsidTr="0065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3E1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Aplikacje wchodzące w skład pakietu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9133" w14:textId="77777777" w:rsidR="00654F62" w:rsidRPr="00BE3AA2" w:rsidRDefault="00654F62" w:rsidP="00B20D06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a. Edytor tekstów </w:t>
            </w:r>
            <w:r w:rsidRPr="00BE3AA2">
              <w:rPr>
                <w:color w:val="000000" w:themeColor="text1"/>
              </w:rPr>
              <w:br/>
              <w:t xml:space="preserve">b. Arkusz kalkulacyjny </w:t>
            </w:r>
            <w:r w:rsidRPr="00BE3AA2">
              <w:rPr>
                <w:color w:val="000000" w:themeColor="text1"/>
              </w:rPr>
              <w:br/>
              <w:t>c. Narzędzie do przygotowywania i prowadzenia prezentacji</w:t>
            </w:r>
            <w:r w:rsidRPr="00BE3AA2">
              <w:rPr>
                <w:color w:val="000000" w:themeColor="text1"/>
              </w:rPr>
              <w:br/>
              <w:t>d. Narzędzie do tworzenia drukowanych materiałów informacyjnych</w:t>
            </w:r>
            <w:r w:rsidRPr="00BE3AA2">
              <w:rPr>
                <w:color w:val="000000" w:themeColor="text1"/>
              </w:rPr>
              <w:br/>
              <w:t>e. Narzędzie do zarządzania informacją prywatą (pocztą elektroniczną, kalendarzem, kontaktami i zadaniami)</w:t>
            </w:r>
            <w:r w:rsidRPr="00BE3AA2">
              <w:rPr>
                <w:color w:val="000000" w:themeColor="text1"/>
              </w:rPr>
              <w:br/>
              <w:t>f. Narzędzie do tworzenia notatek przy pomocy klawiatury lub notatek odręcznych na ekranie urządzenia typu tablet PC z mechanizmem OCR.</w:t>
            </w:r>
          </w:p>
        </w:tc>
      </w:tr>
    </w:tbl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7371"/>
        <w:gridCol w:w="6521"/>
      </w:tblGrid>
      <w:tr w:rsidR="00654F62" w:rsidRPr="00BE3AA2" w14:paraId="5E0F673A" w14:textId="77777777" w:rsidTr="00B20D06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F3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edytora tekstów</w:t>
            </w:r>
          </w:p>
        </w:tc>
      </w:tr>
      <w:tr w:rsidR="00654F62" w:rsidRPr="00BE3AA2" w14:paraId="446A8E82" w14:textId="77777777" w:rsidTr="00B20D0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006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B3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3CC509E" w14:textId="77777777" w:rsidTr="00B20D06">
        <w:tc>
          <w:tcPr>
            <w:tcW w:w="7371" w:type="dxa"/>
            <w:tcBorders>
              <w:top w:val="single" w:sz="4" w:space="0" w:color="auto"/>
            </w:tcBorders>
            <w:hideMark/>
          </w:tcPr>
          <w:p w14:paraId="46E9ED8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tabel.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hideMark/>
          </w:tcPr>
          <w:p w14:paraId="174A989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847AFA8" w14:textId="77777777" w:rsidTr="00B20D06">
        <w:tc>
          <w:tcPr>
            <w:tcW w:w="7371" w:type="dxa"/>
            <w:hideMark/>
          </w:tcPr>
          <w:p w14:paraId="703D71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obiektów graficznych.</w:t>
            </w:r>
          </w:p>
        </w:tc>
        <w:tc>
          <w:tcPr>
            <w:tcW w:w="6521" w:type="dxa"/>
            <w:hideMark/>
          </w:tcPr>
          <w:p w14:paraId="003CD1C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388789D" w14:textId="77777777" w:rsidTr="00B20D06">
        <w:tc>
          <w:tcPr>
            <w:tcW w:w="7371" w:type="dxa"/>
            <w:hideMark/>
          </w:tcPr>
          <w:p w14:paraId="312A920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wykresów i tabel z arkusza kalkulacyjnego (wliczając tabele przestawne).</w:t>
            </w:r>
          </w:p>
        </w:tc>
        <w:tc>
          <w:tcPr>
            <w:tcW w:w="6521" w:type="dxa"/>
            <w:hideMark/>
          </w:tcPr>
          <w:p w14:paraId="49300DA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60E4220" w14:textId="77777777" w:rsidTr="00B20D06">
        <w:tc>
          <w:tcPr>
            <w:tcW w:w="7371" w:type="dxa"/>
            <w:hideMark/>
          </w:tcPr>
          <w:p w14:paraId="3587FAA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numerowanie rozdziałów, punktów, akapitów, tabel i rysunków.</w:t>
            </w:r>
          </w:p>
        </w:tc>
        <w:tc>
          <w:tcPr>
            <w:tcW w:w="6521" w:type="dxa"/>
            <w:hideMark/>
          </w:tcPr>
          <w:p w14:paraId="3CA877F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8D82223" w14:textId="77777777" w:rsidTr="00B20D06">
        <w:tc>
          <w:tcPr>
            <w:tcW w:w="7371" w:type="dxa"/>
            <w:hideMark/>
          </w:tcPr>
          <w:p w14:paraId="0C0B9CD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tworzenie spisów treści.</w:t>
            </w:r>
          </w:p>
        </w:tc>
        <w:tc>
          <w:tcPr>
            <w:tcW w:w="6521" w:type="dxa"/>
            <w:hideMark/>
          </w:tcPr>
          <w:p w14:paraId="348CCE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120D473" w14:textId="77777777" w:rsidTr="00B20D06">
        <w:tc>
          <w:tcPr>
            <w:tcW w:w="7371" w:type="dxa"/>
            <w:hideMark/>
          </w:tcPr>
          <w:p w14:paraId="36A259D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Formatowanie nagłówków i stopek stron.</w:t>
            </w:r>
          </w:p>
        </w:tc>
        <w:tc>
          <w:tcPr>
            <w:tcW w:w="6521" w:type="dxa"/>
            <w:hideMark/>
          </w:tcPr>
          <w:p w14:paraId="0D5CEDF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4920B57" w14:textId="77777777" w:rsidTr="00B20D06">
        <w:tc>
          <w:tcPr>
            <w:tcW w:w="7371" w:type="dxa"/>
            <w:hideMark/>
          </w:tcPr>
          <w:p w14:paraId="2383057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Śledzenie i porównywanie zmian wprowadzonych przez użytkowników w dokumencie.</w:t>
            </w:r>
          </w:p>
        </w:tc>
        <w:tc>
          <w:tcPr>
            <w:tcW w:w="6521" w:type="dxa"/>
            <w:hideMark/>
          </w:tcPr>
          <w:p w14:paraId="747556D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87A6672" w14:textId="77777777" w:rsidTr="00B20D06">
        <w:tc>
          <w:tcPr>
            <w:tcW w:w="7371" w:type="dxa"/>
            <w:hideMark/>
          </w:tcPr>
          <w:p w14:paraId="01C9E52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czynności.</w:t>
            </w:r>
          </w:p>
        </w:tc>
        <w:tc>
          <w:tcPr>
            <w:tcW w:w="6521" w:type="dxa"/>
            <w:hideMark/>
          </w:tcPr>
          <w:p w14:paraId="39687C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FDF957C" w14:textId="77777777" w:rsidTr="00B20D06">
        <w:tc>
          <w:tcPr>
            <w:tcW w:w="7371" w:type="dxa"/>
            <w:hideMark/>
          </w:tcPr>
          <w:p w14:paraId="0AB9162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Określenie układu strony (pionowa/pozioma).</w:t>
            </w:r>
          </w:p>
        </w:tc>
        <w:tc>
          <w:tcPr>
            <w:tcW w:w="6521" w:type="dxa"/>
            <w:hideMark/>
          </w:tcPr>
          <w:p w14:paraId="7992CD6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F949646" w14:textId="77777777" w:rsidTr="00B20D06">
        <w:tc>
          <w:tcPr>
            <w:tcW w:w="7371" w:type="dxa"/>
            <w:hideMark/>
          </w:tcPr>
          <w:p w14:paraId="0F76633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dokumentów.</w:t>
            </w:r>
          </w:p>
        </w:tc>
        <w:tc>
          <w:tcPr>
            <w:tcW w:w="6521" w:type="dxa"/>
            <w:hideMark/>
          </w:tcPr>
          <w:p w14:paraId="4BC9963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10019EC" w14:textId="77777777" w:rsidTr="00B20D06">
        <w:tc>
          <w:tcPr>
            <w:tcW w:w="7371" w:type="dxa"/>
            <w:hideMark/>
          </w:tcPr>
          <w:p w14:paraId="5255AA2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6521" w:type="dxa"/>
            <w:hideMark/>
          </w:tcPr>
          <w:p w14:paraId="3B6EB41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BA6CAAD" w14:textId="77777777" w:rsidTr="00B20D06">
        <w:tc>
          <w:tcPr>
            <w:tcW w:w="7371" w:type="dxa"/>
            <w:hideMark/>
          </w:tcPr>
          <w:p w14:paraId="1BEF295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6521" w:type="dxa"/>
            <w:hideMark/>
          </w:tcPr>
          <w:p w14:paraId="411271D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952B6CE" w14:textId="77777777" w:rsidTr="00B20D06">
        <w:tc>
          <w:tcPr>
            <w:tcW w:w="7371" w:type="dxa"/>
            <w:hideMark/>
          </w:tcPr>
          <w:p w14:paraId="48BA532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14:paraId="2F15906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6F4BEA2" w14:textId="77777777" w:rsidTr="00B20D06">
        <w:tc>
          <w:tcPr>
            <w:tcW w:w="7371" w:type="dxa"/>
            <w:hideMark/>
          </w:tcPr>
          <w:p w14:paraId="253BFDC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6521" w:type="dxa"/>
            <w:hideMark/>
          </w:tcPr>
          <w:p w14:paraId="0983F90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E832C54" w14:textId="77777777" w:rsidTr="00B20D06">
        <w:tc>
          <w:tcPr>
            <w:tcW w:w="7371" w:type="dxa"/>
            <w:hideMark/>
          </w:tcPr>
          <w:p w14:paraId="16421ED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6521" w:type="dxa"/>
            <w:hideMark/>
          </w:tcPr>
          <w:p w14:paraId="01A5538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88ED1EB" w14:textId="77777777" w:rsidTr="00B20D06">
        <w:tc>
          <w:tcPr>
            <w:tcW w:w="13892" w:type="dxa"/>
            <w:gridSpan w:val="2"/>
            <w:hideMark/>
          </w:tcPr>
          <w:p w14:paraId="49485FC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arkusza kalkulacyjnego</w:t>
            </w:r>
          </w:p>
        </w:tc>
      </w:tr>
      <w:tr w:rsidR="00654F62" w:rsidRPr="00BE3AA2" w14:paraId="7801BAC3" w14:textId="77777777" w:rsidTr="00B20D06">
        <w:tc>
          <w:tcPr>
            <w:tcW w:w="7371" w:type="dxa"/>
            <w:hideMark/>
          </w:tcPr>
          <w:p w14:paraId="1A181DE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raportów tabelarycznych</w:t>
            </w:r>
          </w:p>
        </w:tc>
        <w:tc>
          <w:tcPr>
            <w:tcW w:w="6521" w:type="dxa"/>
            <w:hideMark/>
          </w:tcPr>
          <w:p w14:paraId="2A4018B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133111B" w14:textId="77777777" w:rsidTr="00B20D06">
        <w:tc>
          <w:tcPr>
            <w:tcW w:w="7371" w:type="dxa"/>
            <w:hideMark/>
          </w:tcPr>
          <w:p w14:paraId="7566BC3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wykresów liniowych (wraz linią trendu), słupkowych, kołowych</w:t>
            </w:r>
          </w:p>
        </w:tc>
        <w:tc>
          <w:tcPr>
            <w:tcW w:w="6521" w:type="dxa"/>
            <w:hideMark/>
          </w:tcPr>
          <w:p w14:paraId="014F105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3A9367F" w14:textId="77777777" w:rsidTr="00B20D06">
        <w:tc>
          <w:tcPr>
            <w:tcW w:w="7371" w:type="dxa"/>
            <w:hideMark/>
          </w:tcPr>
          <w:p w14:paraId="2F240C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6521" w:type="dxa"/>
            <w:hideMark/>
          </w:tcPr>
          <w:p w14:paraId="14FDB22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F4026FB" w14:textId="77777777" w:rsidTr="00B20D06">
        <w:tc>
          <w:tcPr>
            <w:tcW w:w="7371" w:type="dxa"/>
            <w:hideMark/>
          </w:tcPr>
          <w:p w14:paraId="6D9C914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BE3AA2">
              <w:rPr>
                <w:rFonts w:eastAsia="Times New Roman" w:cs="Arial"/>
              </w:rPr>
              <w:t>webservice</w:t>
            </w:r>
            <w:proofErr w:type="spellEnd"/>
            <w:r w:rsidRPr="00BE3AA2">
              <w:rPr>
                <w:rFonts w:eastAsia="Times New Roman" w:cs="Arial"/>
              </w:rPr>
              <w:t>)</w:t>
            </w:r>
          </w:p>
        </w:tc>
        <w:tc>
          <w:tcPr>
            <w:tcW w:w="6521" w:type="dxa"/>
            <w:hideMark/>
          </w:tcPr>
          <w:p w14:paraId="2A7E6D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2B8B71E" w14:textId="77777777" w:rsidTr="00B20D06">
        <w:tc>
          <w:tcPr>
            <w:tcW w:w="7371" w:type="dxa"/>
            <w:hideMark/>
          </w:tcPr>
          <w:p w14:paraId="6B244A3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6521" w:type="dxa"/>
            <w:hideMark/>
          </w:tcPr>
          <w:p w14:paraId="6A3F1FE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7909C4F" w14:textId="77777777" w:rsidTr="00B20D06">
        <w:tc>
          <w:tcPr>
            <w:tcW w:w="7371" w:type="dxa"/>
            <w:hideMark/>
          </w:tcPr>
          <w:p w14:paraId="5355C29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6521" w:type="dxa"/>
            <w:hideMark/>
          </w:tcPr>
          <w:p w14:paraId="1C1688F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F4BED8E" w14:textId="77777777" w:rsidTr="00B20D06">
        <w:tc>
          <w:tcPr>
            <w:tcW w:w="7371" w:type="dxa"/>
            <w:hideMark/>
          </w:tcPr>
          <w:p w14:paraId="71C947D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Wyszukiwanie i zamianę danych</w:t>
            </w:r>
          </w:p>
        </w:tc>
        <w:tc>
          <w:tcPr>
            <w:tcW w:w="6521" w:type="dxa"/>
            <w:hideMark/>
          </w:tcPr>
          <w:p w14:paraId="51D68F7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CE076FD" w14:textId="77777777" w:rsidTr="00B20D06">
        <w:tc>
          <w:tcPr>
            <w:tcW w:w="7371" w:type="dxa"/>
            <w:hideMark/>
          </w:tcPr>
          <w:p w14:paraId="0EE5221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analiz danych przy użyciu formatowania warunkowego</w:t>
            </w:r>
          </w:p>
        </w:tc>
        <w:tc>
          <w:tcPr>
            <w:tcW w:w="6521" w:type="dxa"/>
            <w:hideMark/>
          </w:tcPr>
          <w:p w14:paraId="0759034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7C10730" w14:textId="77777777" w:rsidTr="00B20D06">
        <w:tc>
          <w:tcPr>
            <w:tcW w:w="7371" w:type="dxa"/>
            <w:hideMark/>
          </w:tcPr>
          <w:p w14:paraId="4A41B5D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Nazywanie komórek arkusza i odwoływanie się w formułach po takiej nazwie</w:t>
            </w:r>
          </w:p>
        </w:tc>
        <w:tc>
          <w:tcPr>
            <w:tcW w:w="6521" w:type="dxa"/>
            <w:hideMark/>
          </w:tcPr>
          <w:p w14:paraId="55E971D6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11975EB" w14:textId="77777777" w:rsidTr="00B20D06">
        <w:tc>
          <w:tcPr>
            <w:tcW w:w="7371" w:type="dxa"/>
            <w:hideMark/>
          </w:tcPr>
          <w:p w14:paraId="433DC49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</w:t>
            </w:r>
          </w:p>
        </w:tc>
        <w:tc>
          <w:tcPr>
            <w:tcW w:w="6521" w:type="dxa"/>
            <w:hideMark/>
          </w:tcPr>
          <w:p w14:paraId="33AB639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07C9449" w14:textId="77777777" w:rsidTr="00B20D06">
        <w:tc>
          <w:tcPr>
            <w:tcW w:w="7371" w:type="dxa"/>
            <w:hideMark/>
          </w:tcPr>
          <w:p w14:paraId="58CDAA3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Formatowanie czasu, daty i wartości finansowych z polskim formatem</w:t>
            </w:r>
          </w:p>
        </w:tc>
        <w:tc>
          <w:tcPr>
            <w:tcW w:w="6521" w:type="dxa"/>
            <w:hideMark/>
          </w:tcPr>
          <w:p w14:paraId="6506C9E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21939B0F" w14:textId="77777777" w:rsidTr="00B20D06">
        <w:tc>
          <w:tcPr>
            <w:tcW w:w="7371" w:type="dxa"/>
            <w:hideMark/>
          </w:tcPr>
          <w:p w14:paraId="5651878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Zapis wielu arkuszy kalkulacyjnych w jednym pliku.</w:t>
            </w:r>
          </w:p>
        </w:tc>
        <w:tc>
          <w:tcPr>
            <w:tcW w:w="6521" w:type="dxa"/>
            <w:hideMark/>
          </w:tcPr>
          <w:p w14:paraId="10C99CD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D9687B2" w14:textId="77777777" w:rsidTr="00B20D06">
        <w:tc>
          <w:tcPr>
            <w:tcW w:w="7371" w:type="dxa"/>
            <w:hideMark/>
          </w:tcPr>
          <w:p w14:paraId="36B060F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6521" w:type="dxa"/>
            <w:hideMark/>
          </w:tcPr>
          <w:p w14:paraId="2783FD3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0693CAF" w14:textId="77777777" w:rsidTr="00B20D06">
        <w:tc>
          <w:tcPr>
            <w:tcW w:w="7371" w:type="dxa"/>
            <w:hideMark/>
          </w:tcPr>
          <w:p w14:paraId="62E0612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521" w:type="dxa"/>
            <w:hideMark/>
          </w:tcPr>
          <w:p w14:paraId="54FCC6F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F24E12A" w14:textId="77777777" w:rsidTr="00B20D06">
        <w:tc>
          <w:tcPr>
            <w:tcW w:w="7371" w:type="dxa"/>
            <w:hideMark/>
          </w:tcPr>
          <w:p w14:paraId="6049C85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przygotowywania i prowadzenia prezentacji</w:t>
            </w:r>
          </w:p>
        </w:tc>
        <w:tc>
          <w:tcPr>
            <w:tcW w:w="6521" w:type="dxa"/>
            <w:noWrap/>
            <w:hideMark/>
          </w:tcPr>
          <w:p w14:paraId="09975F0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654F62" w:rsidRPr="00BE3AA2" w14:paraId="641149E2" w14:textId="77777777" w:rsidTr="00B20D06">
        <w:tc>
          <w:tcPr>
            <w:tcW w:w="7371" w:type="dxa"/>
            <w:hideMark/>
          </w:tcPr>
          <w:p w14:paraId="14DED16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Przygotowywanie prezentacji multimedialnych, które będą:</w:t>
            </w:r>
            <w:r w:rsidRPr="00BE3AA2">
              <w:rPr>
                <w:rFonts w:eastAsia="Times New Roman" w:cs="Arial"/>
              </w:rPr>
              <w:br/>
              <w:t>b. Prezentowanie przy użyciu projektora multimedialnego</w:t>
            </w:r>
            <w:r w:rsidRPr="00BE3AA2">
              <w:rPr>
                <w:rFonts w:eastAsia="Times New Roman" w:cs="Arial"/>
              </w:rPr>
              <w:br/>
              <w:t>c. Drukowanie w formacie umożliwiającym robienie notatek</w:t>
            </w:r>
            <w:r w:rsidRPr="00BE3AA2">
              <w:rPr>
                <w:rFonts w:eastAsia="Times New Roman" w:cs="Arial"/>
              </w:rPr>
              <w:br/>
              <w:t>d. Zapisanie jako prezentacja tylko do odczytu.</w:t>
            </w:r>
            <w:r w:rsidRPr="00BE3AA2">
              <w:rPr>
                <w:rFonts w:eastAsia="Times New Roman" w:cs="Arial"/>
              </w:rPr>
              <w:br/>
              <w:t>e. Nagrywanie narracji i dołączanie jej do prezentacji</w:t>
            </w:r>
            <w:r w:rsidRPr="00BE3AA2">
              <w:rPr>
                <w:rFonts w:eastAsia="Times New Roman" w:cs="Arial"/>
              </w:rPr>
              <w:br/>
              <w:t>f. Opatrywanie slajdów notatkami dla prezentera</w:t>
            </w:r>
            <w:r w:rsidRPr="00BE3AA2">
              <w:rPr>
                <w:rFonts w:eastAsia="Times New Roman" w:cs="Arial"/>
              </w:rPr>
              <w:br/>
              <w:t>g. Umieszczanie i formatowanie tekstów, obiektów graficznych, tabel, nagrań dźwiękowych i wideo</w:t>
            </w:r>
            <w:r w:rsidRPr="00BE3AA2">
              <w:rPr>
                <w:rFonts w:eastAsia="Times New Roman" w:cs="Arial"/>
              </w:rPr>
              <w:br/>
              <w:t>h. Umieszczanie tabel i wykresów pochodzących z arkusza kalkulacyjnego</w:t>
            </w:r>
            <w:r w:rsidRPr="00BE3AA2">
              <w:rPr>
                <w:rFonts w:eastAsia="Times New Roman" w:cs="Arial"/>
              </w:rPr>
              <w:br/>
              <w:t>i. Odświeżenie wykresu znajdującego się w prezentacji po zmianie danych w źródłowym arkuszu kalkulacyjnym</w:t>
            </w:r>
            <w:r w:rsidRPr="00BE3AA2">
              <w:rPr>
                <w:rFonts w:eastAsia="Times New Roman" w:cs="Arial"/>
              </w:rPr>
              <w:br/>
              <w:t>j. Możliwość tworzenia animacji obiektów i całych slajdów</w:t>
            </w:r>
            <w:r w:rsidRPr="00BE3AA2">
              <w:rPr>
                <w:rFonts w:eastAsia="Times New Roman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BE3AA2">
              <w:rPr>
                <w:rFonts w:eastAsia="Times New Roman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6521" w:type="dxa"/>
            <w:hideMark/>
          </w:tcPr>
          <w:p w14:paraId="4313A79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2A75A03" w14:textId="77777777" w:rsidTr="00B20D06">
        <w:tc>
          <w:tcPr>
            <w:tcW w:w="13892" w:type="dxa"/>
            <w:gridSpan w:val="2"/>
            <w:hideMark/>
          </w:tcPr>
          <w:p w14:paraId="064C50E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tworzenia drukowanych materiałów informacyjnych</w:t>
            </w:r>
          </w:p>
          <w:p w14:paraId="38C758D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654F62" w:rsidRPr="00BE3AA2" w14:paraId="05C0E14F" w14:textId="77777777" w:rsidTr="00B20D06">
        <w:tc>
          <w:tcPr>
            <w:tcW w:w="7371" w:type="dxa"/>
            <w:hideMark/>
          </w:tcPr>
          <w:p w14:paraId="79350A3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i edycję drukowanych materiałów informacyjnych</w:t>
            </w:r>
          </w:p>
        </w:tc>
        <w:tc>
          <w:tcPr>
            <w:tcW w:w="6521" w:type="dxa"/>
            <w:hideMark/>
          </w:tcPr>
          <w:p w14:paraId="02D6CE9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D76A2B3" w14:textId="77777777" w:rsidTr="00B20D06">
        <w:tc>
          <w:tcPr>
            <w:tcW w:w="7371" w:type="dxa"/>
            <w:hideMark/>
          </w:tcPr>
          <w:p w14:paraId="539054B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materiałów przy użyciu dostępnych z narzędziem szablonów: broszur, biuletynów, katalogów.</w:t>
            </w:r>
          </w:p>
        </w:tc>
        <w:tc>
          <w:tcPr>
            <w:tcW w:w="6521" w:type="dxa"/>
            <w:hideMark/>
          </w:tcPr>
          <w:p w14:paraId="630FBA9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CE7C117" w14:textId="77777777" w:rsidTr="00B20D06">
        <w:tc>
          <w:tcPr>
            <w:tcW w:w="7371" w:type="dxa"/>
            <w:hideMark/>
          </w:tcPr>
          <w:p w14:paraId="7B4C976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poszczególnych stron materiałów.</w:t>
            </w:r>
          </w:p>
        </w:tc>
        <w:tc>
          <w:tcPr>
            <w:tcW w:w="6521" w:type="dxa"/>
            <w:hideMark/>
          </w:tcPr>
          <w:p w14:paraId="445A07B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2B7EB21" w14:textId="77777777" w:rsidTr="00B20D06">
        <w:tc>
          <w:tcPr>
            <w:tcW w:w="7371" w:type="dxa"/>
            <w:hideMark/>
          </w:tcPr>
          <w:p w14:paraId="71E76A9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Podział treści na kolumny.</w:t>
            </w:r>
          </w:p>
        </w:tc>
        <w:tc>
          <w:tcPr>
            <w:tcW w:w="6521" w:type="dxa"/>
            <w:hideMark/>
          </w:tcPr>
          <w:p w14:paraId="55F2126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6B857B8" w14:textId="77777777" w:rsidTr="00B20D06">
        <w:tc>
          <w:tcPr>
            <w:tcW w:w="7371" w:type="dxa"/>
            <w:hideMark/>
          </w:tcPr>
          <w:p w14:paraId="24C42D4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Umieszczanie elementów graficznych.</w:t>
            </w:r>
          </w:p>
        </w:tc>
        <w:tc>
          <w:tcPr>
            <w:tcW w:w="6521" w:type="dxa"/>
            <w:hideMark/>
          </w:tcPr>
          <w:p w14:paraId="150AB46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BB1EB2F" w14:textId="77777777" w:rsidTr="00B20D06">
        <w:tc>
          <w:tcPr>
            <w:tcW w:w="7371" w:type="dxa"/>
            <w:hideMark/>
          </w:tcPr>
          <w:p w14:paraId="790A08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Wykorzystanie mechanizmu korespondencji seryjnej.</w:t>
            </w:r>
          </w:p>
        </w:tc>
        <w:tc>
          <w:tcPr>
            <w:tcW w:w="6521" w:type="dxa"/>
            <w:hideMark/>
          </w:tcPr>
          <w:p w14:paraId="10F254F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53A3315" w14:textId="77777777" w:rsidTr="00B20D06">
        <w:tc>
          <w:tcPr>
            <w:tcW w:w="7371" w:type="dxa"/>
            <w:hideMark/>
          </w:tcPr>
          <w:p w14:paraId="33983C0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Płynne przesuwanie elementów po całej stronie publikacji.</w:t>
            </w:r>
          </w:p>
        </w:tc>
        <w:tc>
          <w:tcPr>
            <w:tcW w:w="6521" w:type="dxa"/>
            <w:hideMark/>
          </w:tcPr>
          <w:p w14:paraId="7244674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44D3B76" w14:textId="77777777" w:rsidTr="00B20D06">
        <w:tc>
          <w:tcPr>
            <w:tcW w:w="7371" w:type="dxa"/>
            <w:hideMark/>
          </w:tcPr>
          <w:p w14:paraId="64C679E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Eksport publikacji do formatu PDF oraz TIFF.</w:t>
            </w:r>
          </w:p>
        </w:tc>
        <w:tc>
          <w:tcPr>
            <w:tcW w:w="6521" w:type="dxa"/>
            <w:hideMark/>
          </w:tcPr>
          <w:p w14:paraId="2D3E90F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E5AA9D1" w14:textId="77777777" w:rsidTr="00B20D06">
        <w:tc>
          <w:tcPr>
            <w:tcW w:w="7371" w:type="dxa"/>
            <w:hideMark/>
          </w:tcPr>
          <w:p w14:paraId="31EEF9E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publikacji.</w:t>
            </w:r>
          </w:p>
        </w:tc>
        <w:tc>
          <w:tcPr>
            <w:tcW w:w="6521" w:type="dxa"/>
            <w:hideMark/>
          </w:tcPr>
          <w:p w14:paraId="37F508A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B1BC7DC" w14:textId="77777777" w:rsidTr="00B20D06">
        <w:tc>
          <w:tcPr>
            <w:tcW w:w="7371" w:type="dxa"/>
            <w:hideMark/>
          </w:tcPr>
          <w:p w14:paraId="0731900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przygotowywania materiałów do wydruku w standardzie CMYK.</w:t>
            </w:r>
          </w:p>
        </w:tc>
        <w:tc>
          <w:tcPr>
            <w:tcW w:w="6521" w:type="dxa"/>
            <w:hideMark/>
          </w:tcPr>
          <w:p w14:paraId="136EC22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1C84D65" w14:textId="77777777" w:rsidTr="00B20D06">
        <w:tc>
          <w:tcPr>
            <w:tcW w:w="13892" w:type="dxa"/>
            <w:gridSpan w:val="2"/>
            <w:hideMark/>
          </w:tcPr>
          <w:p w14:paraId="13CF0D6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zarządzania informacją prywatną</w:t>
            </w:r>
          </w:p>
          <w:p w14:paraId="0941F10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</w:tr>
      <w:tr w:rsidR="00654F62" w:rsidRPr="00BE3AA2" w14:paraId="62DF35B6" w14:textId="77777777" w:rsidTr="00B20D06">
        <w:tc>
          <w:tcPr>
            <w:tcW w:w="7371" w:type="dxa"/>
            <w:hideMark/>
          </w:tcPr>
          <w:p w14:paraId="3C4DE9D8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Pobieranie i wysyłanie poczty elektronicznej z serwera pocztowego,</w:t>
            </w:r>
          </w:p>
        </w:tc>
        <w:tc>
          <w:tcPr>
            <w:tcW w:w="6521" w:type="dxa"/>
            <w:hideMark/>
          </w:tcPr>
          <w:p w14:paraId="1410C842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DF75E82" w14:textId="77777777" w:rsidTr="00B20D06">
        <w:tc>
          <w:tcPr>
            <w:tcW w:w="7371" w:type="dxa"/>
            <w:hideMark/>
          </w:tcPr>
          <w:p w14:paraId="281C67A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6521" w:type="dxa"/>
            <w:hideMark/>
          </w:tcPr>
          <w:p w14:paraId="64C03D2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DE8E67F" w14:textId="77777777" w:rsidTr="00B20D06">
        <w:tc>
          <w:tcPr>
            <w:tcW w:w="7371" w:type="dxa"/>
            <w:hideMark/>
          </w:tcPr>
          <w:p w14:paraId="55F16A6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6521" w:type="dxa"/>
            <w:hideMark/>
          </w:tcPr>
          <w:p w14:paraId="298CE98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22B5A83" w14:textId="77777777" w:rsidTr="00B20D06">
        <w:tc>
          <w:tcPr>
            <w:tcW w:w="7371" w:type="dxa"/>
            <w:hideMark/>
          </w:tcPr>
          <w:p w14:paraId="0ADF5DE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katalogów, pozwalających katalogować pocztę elektroniczną,</w:t>
            </w:r>
          </w:p>
        </w:tc>
        <w:tc>
          <w:tcPr>
            <w:tcW w:w="6521" w:type="dxa"/>
            <w:hideMark/>
          </w:tcPr>
          <w:p w14:paraId="3622DAA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21C1ADE" w14:textId="77777777" w:rsidTr="00B20D06">
        <w:tc>
          <w:tcPr>
            <w:tcW w:w="7371" w:type="dxa"/>
            <w:hideMark/>
          </w:tcPr>
          <w:p w14:paraId="043C3A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grupowanie poczty o tym samym tytule,</w:t>
            </w:r>
          </w:p>
        </w:tc>
        <w:tc>
          <w:tcPr>
            <w:tcW w:w="6521" w:type="dxa"/>
            <w:hideMark/>
          </w:tcPr>
          <w:p w14:paraId="15A18FF3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624829E" w14:textId="77777777" w:rsidTr="00B20D06">
        <w:tc>
          <w:tcPr>
            <w:tcW w:w="7371" w:type="dxa"/>
            <w:hideMark/>
          </w:tcPr>
          <w:p w14:paraId="3B3F9C5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6521" w:type="dxa"/>
            <w:hideMark/>
          </w:tcPr>
          <w:p w14:paraId="125D08B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D04A751" w14:textId="77777777" w:rsidTr="00B20D06">
        <w:tc>
          <w:tcPr>
            <w:tcW w:w="7371" w:type="dxa"/>
            <w:hideMark/>
          </w:tcPr>
          <w:p w14:paraId="11B39FF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Oflagowanie poczty elektronicznej z określeniem terminu przypomnienia, oddzielnie dla nadawcy i adresatów,</w:t>
            </w:r>
          </w:p>
        </w:tc>
        <w:tc>
          <w:tcPr>
            <w:tcW w:w="6521" w:type="dxa"/>
            <w:hideMark/>
          </w:tcPr>
          <w:p w14:paraId="330CCC4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5C89C05" w14:textId="77777777" w:rsidTr="00B20D06">
        <w:tc>
          <w:tcPr>
            <w:tcW w:w="7371" w:type="dxa"/>
            <w:hideMark/>
          </w:tcPr>
          <w:p w14:paraId="06938FC4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Mechanizm ustalania liczby wiadomości, które mają być synchronizowane lokalnie,</w:t>
            </w:r>
          </w:p>
        </w:tc>
        <w:tc>
          <w:tcPr>
            <w:tcW w:w="6521" w:type="dxa"/>
            <w:hideMark/>
          </w:tcPr>
          <w:p w14:paraId="65FF14AA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B39358E" w14:textId="77777777" w:rsidTr="00B20D06">
        <w:tc>
          <w:tcPr>
            <w:tcW w:w="7371" w:type="dxa"/>
            <w:hideMark/>
          </w:tcPr>
          <w:p w14:paraId="7C1632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kalendarzem,</w:t>
            </w:r>
          </w:p>
        </w:tc>
        <w:tc>
          <w:tcPr>
            <w:tcW w:w="6521" w:type="dxa"/>
            <w:hideMark/>
          </w:tcPr>
          <w:p w14:paraId="7AA0F08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221D931" w14:textId="77777777" w:rsidTr="00B20D06">
        <w:tc>
          <w:tcPr>
            <w:tcW w:w="7371" w:type="dxa"/>
            <w:hideMark/>
          </w:tcPr>
          <w:p w14:paraId="2CC84475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kalendarza innym użytkownikom z możliwością określania uprawnień użytkowników,</w:t>
            </w:r>
          </w:p>
        </w:tc>
        <w:tc>
          <w:tcPr>
            <w:tcW w:w="6521" w:type="dxa"/>
            <w:hideMark/>
          </w:tcPr>
          <w:p w14:paraId="19F6F501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6E749556" w14:textId="77777777" w:rsidTr="00B20D06">
        <w:tc>
          <w:tcPr>
            <w:tcW w:w="7371" w:type="dxa"/>
            <w:hideMark/>
          </w:tcPr>
          <w:p w14:paraId="5795FE9F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Przeglądanie kalendarza innych użytkowników,</w:t>
            </w:r>
          </w:p>
        </w:tc>
        <w:tc>
          <w:tcPr>
            <w:tcW w:w="6521" w:type="dxa"/>
            <w:hideMark/>
          </w:tcPr>
          <w:p w14:paraId="3056011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4DD73B8" w14:textId="77777777" w:rsidTr="00B20D06">
        <w:tc>
          <w:tcPr>
            <w:tcW w:w="7371" w:type="dxa"/>
            <w:hideMark/>
          </w:tcPr>
          <w:p w14:paraId="0991F71C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6521" w:type="dxa"/>
            <w:hideMark/>
          </w:tcPr>
          <w:p w14:paraId="3FC1B22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1BD01C92" w14:textId="77777777" w:rsidTr="00B20D06">
        <w:tc>
          <w:tcPr>
            <w:tcW w:w="7371" w:type="dxa"/>
            <w:hideMark/>
          </w:tcPr>
          <w:p w14:paraId="3EAD07A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zadań,</w:t>
            </w:r>
          </w:p>
        </w:tc>
        <w:tc>
          <w:tcPr>
            <w:tcW w:w="6521" w:type="dxa"/>
            <w:hideMark/>
          </w:tcPr>
          <w:p w14:paraId="0F0A5E4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5AB9A507" w14:textId="77777777" w:rsidTr="00B20D06">
        <w:tc>
          <w:tcPr>
            <w:tcW w:w="7371" w:type="dxa"/>
            <w:hideMark/>
          </w:tcPr>
          <w:p w14:paraId="19E4BEC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Zlecanie zadań innym użytkownikom,</w:t>
            </w:r>
          </w:p>
        </w:tc>
        <w:tc>
          <w:tcPr>
            <w:tcW w:w="6521" w:type="dxa"/>
            <w:hideMark/>
          </w:tcPr>
          <w:p w14:paraId="77783C9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C97F025" w14:textId="77777777" w:rsidTr="00B20D06">
        <w:tc>
          <w:tcPr>
            <w:tcW w:w="7371" w:type="dxa"/>
            <w:hideMark/>
          </w:tcPr>
          <w:p w14:paraId="1EFCE9A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kontaktów,</w:t>
            </w:r>
          </w:p>
        </w:tc>
        <w:tc>
          <w:tcPr>
            <w:tcW w:w="6521" w:type="dxa"/>
            <w:hideMark/>
          </w:tcPr>
          <w:p w14:paraId="679CFCB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03AF17E8" w14:textId="77777777" w:rsidTr="00B20D06">
        <w:tc>
          <w:tcPr>
            <w:tcW w:w="7371" w:type="dxa"/>
            <w:hideMark/>
          </w:tcPr>
          <w:p w14:paraId="3BE471FD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listy kontaktów innym użytkownikom,</w:t>
            </w:r>
          </w:p>
        </w:tc>
        <w:tc>
          <w:tcPr>
            <w:tcW w:w="6521" w:type="dxa"/>
            <w:hideMark/>
          </w:tcPr>
          <w:p w14:paraId="45F5D9B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3865EFBA" w14:textId="77777777" w:rsidTr="00B20D06">
        <w:tc>
          <w:tcPr>
            <w:tcW w:w="7371" w:type="dxa"/>
            <w:hideMark/>
          </w:tcPr>
          <w:p w14:paraId="6F34D680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Przeglądanie listy kontaktów innych użytkowników,</w:t>
            </w:r>
          </w:p>
        </w:tc>
        <w:tc>
          <w:tcPr>
            <w:tcW w:w="6521" w:type="dxa"/>
            <w:hideMark/>
          </w:tcPr>
          <w:p w14:paraId="5915E7AE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41DE9BEE" w14:textId="77777777" w:rsidTr="00B20D06">
        <w:tc>
          <w:tcPr>
            <w:tcW w:w="7371" w:type="dxa"/>
            <w:hideMark/>
          </w:tcPr>
          <w:p w14:paraId="39AA938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przesyłania kontaktów innym użytkowników,</w:t>
            </w:r>
          </w:p>
        </w:tc>
        <w:tc>
          <w:tcPr>
            <w:tcW w:w="6521" w:type="dxa"/>
            <w:hideMark/>
          </w:tcPr>
          <w:p w14:paraId="5FEA7D87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  <w:tr w:rsidR="00654F62" w:rsidRPr="00BE3AA2" w14:paraId="75ADE252" w14:textId="77777777" w:rsidTr="00B20D06">
        <w:tc>
          <w:tcPr>
            <w:tcW w:w="7371" w:type="dxa"/>
            <w:hideMark/>
          </w:tcPr>
          <w:p w14:paraId="1410C4EB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Możliwość wykorzystania do komunikacji z serwerem pocztowym mechanizmu MAPI poprzez http.</w:t>
            </w:r>
          </w:p>
        </w:tc>
        <w:tc>
          <w:tcPr>
            <w:tcW w:w="6521" w:type="dxa"/>
            <w:hideMark/>
          </w:tcPr>
          <w:p w14:paraId="625F1B79" w14:textId="77777777" w:rsidR="00654F62" w:rsidRPr="00BE3AA2" w:rsidRDefault="00654F62" w:rsidP="00B20D06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</w:tr>
    </w:tbl>
    <w:p w14:paraId="2AD05D2D" w14:textId="77777777" w:rsidR="00CF469B" w:rsidRPr="00820F6F" w:rsidRDefault="00CF469B" w:rsidP="00FF5982">
      <w:pPr>
        <w:pStyle w:val="Bezodstpw"/>
        <w:rPr>
          <w:b/>
        </w:rPr>
      </w:pPr>
    </w:p>
    <w:bookmarkEnd w:id="6"/>
    <w:p w14:paraId="169344B7" w14:textId="77777777" w:rsidR="00A366E0" w:rsidRPr="00820F6F" w:rsidRDefault="00C00EA5" w:rsidP="002C2394">
      <w:pPr>
        <w:pStyle w:val="Bezodstpw"/>
        <w:numPr>
          <w:ilvl w:val="0"/>
          <w:numId w:val="1"/>
        </w:numPr>
        <w:rPr>
          <w:b/>
        </w:rPr>
      </w:pPr>
      <w:r w:rsidRPr="00820F6F">
        <w:rPr>
          <w:rFonts w:cs="Arial CE"/>
          <w:b/>
        </w:rPr>
        <w:t>K</w:t>
      </w:r>
      <w:r w:rsidR="001469AD">
        <w:rPr>
          <w:rFonts w:cs="Arial CE"/>
          <w:b/>
        </w:rPr>
        <w:t>locki do robotyki – pełny pakiet edukacyjny</w:t>
      </w:r>
    </w:p>
    <w:p w14:paraId="2ABFF141" w14:textId="77777777" w:rsidR="00A366E0" w:rsidRPr="00820F6F" w:rsidRDefault="00A366E0" w:rsidP="00A366E0">
      <w:pPr>
        <w:pStyle w:val="Bezodstpw"/>
        <w:rPr>
          <w:b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366E0" w:rsidRPr="00820F6F" w14:paraId="420146AB" w14:textId="77777777" w:rsidTr="00D32E65">
        <w:trPr>
          <w:trHeight w:val="285"/>
        </w:trPr>
        <w:tc>
          <w:tcPr>
            <w:tcW w:w="14034" w:type="dxa"/>
          </w:tcPr>
          <w:p w14:paraId="20971D1D" w14:textId="77777777" w:rsidR="00F30E3E" w:rsidRPr="00820F6F" w:rsidRDefault="00F30E3E" w:rsidP="00084E72">
            <w:pPr>
              <w:rPr>
                <w:rFonts w:cs="Arial CE"/>
              </w:rPr>
            </w:pPr>
          </w:p>
          <w:p w14:paraId="6044947C" w14:textId="77777777" w:rsidR="00A366E0" w:rsidRPr="001469AD" w:rsidRDefault="001469AD" w:rsidP="00084E72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Klocki do robotyki - pełny pakiet edukacyjny </w:t>
            </w:r>
            <w:r w:rsidR="00F30E3E" w:rsidRPr="00820F6F">
              <w:rPr>
                <w:rFonts w:cs="Arial CE"/>
              </w:rPr>
              <w:t xml:space="preserve">– szt. </w:t>
            </w:r>
            <w:r>
              <w:rPr>
                <w:rFonts w:cs="Arial CE"/>
              </w:rPr>
              <w:t>80</w:t>
            </w:r>
          </w:p>
        </w:tc>
      </w:tr>
      <w:tr w:rsidR="00D32E65" w:rsidRPr="00820F6F" w14:paraId="6A86486F" w14:textId="77777777" w:rsidTr="00D32E65">
        <w:trPr>
          <w:trHeight w:val="285"/>
        </w:trPr>
        <w:tc>
          <w:tcPr>
            <w:tcW w:w="14034" w:type="dxa"/>
            <w:vAlign w:val="center"/>
          </w:tcPr>
          <w:p w14:paraId="4600DDFF" w14:textId="77777777" w:rsidR="00D32E65" w:rsidRPr="00820F6F" w:rsidRDefault="00D32E65" w:rsidP="00084E72">
            <w:pPr>
              <w:pStyle w:val="Bezodstpw"/>
              <w:rPr>
                <w:rFonts w:cs="Arial"/>
              </w:rPr>
            </w:pPr>
          </w:p>
          <w:p w14:paraId="2A514B3E" w14:textId="77777777" w:rsidR="00D32E65" w:rsidRPr="00820F6F" w:rsidRDefault="00D32E65" w:rsidP="00084E72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0BC04791" w14:textId="77777777" w:rsidR="00D32E65" w:rsidRPr="00820F6F" w:rsidRDefault="00D32E65" w:rsidP="00084E72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2"/>
        <w:tblW w:w="14034" w:type="dxa"/>
        <w:tblInd w:w="-5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741A1C" w:rsidRPr="005A524A" w14:paraId="589E9930" w14:textId="77777777" w:rsidTr="00741A1C">
        <w:tc>
          <w:tcPr>
            <w:tcW w:w="14034" w:type="dxa"/>
            <w:gridSpan w:val="2"/>
          </w:tcPr>
          <w:p w14:paraId="3C95C475" w14:textId="77777777" w:rsidR="00741A1C" w:rsidRPr="00084E72" w:rsidRDefault="00741A1C" w:rsidP="00B91516">
            <w:pPr>
              <w:pStyle w:val="Bezodstpw"/>
            </w:pPr>
            <w:r>
              <w:t>Skład zestawu</w:t>
            </w:r>
          </w:p>
        </w:tc>
      </w:tr>
      <w:tr w:rsidR="00741A1C" w:rsidRPr="005A524A" w14:paraId="4D12F16E" w14:textId="77777777" w:rsidTr="00741A1C">
        <w:tc>
          <w:tcPr>
            <w:tcW w:w="5670" w:type="dxa"/>
          </w:tcPr>
          <w:p w14:paraId="5767BABA" w14:textId="77777777" w:rsidR="00741A1C" w:rsidRPr="00084E72" w:rsidRDefault="00741A1C" w:rsidP="00B91516">
            <w:pPr>
              <w:pStyle w:val="Bezodstpw"/>
            </w:pPr>
            <w:r w:rsidRPr="00084E7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84E72">
              <w:rPr>
                <w:rFonts w:ascii="Calibri" w:hAnsi="Calibri" w:cs="Calibri"/>
                <w:color w:val="000000"/>
              </w:rPr>
              <w:t>Sterownik</w:t>
            </w:r>
          </w:p>
        </w:tc>
        <w:tc>
          <w:tcPr>
            <w:tcW w:w="8364" w:type="dxa"/>
          </w:tcPr>
          <w:p w14:paraId="417347D0" w14:textId="77777777" w:rsidR="00741A1C" w:rsidRPr="00084E72" w:rsidRDefault="00741A1C" w:rsidP="00B91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E96D305" w14:textId="77777777" w:rsidR="00741A1C" w:rsidRPr="00084E72" w:rsidRDefault="00741A1C" w:rsidP="00B915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a) Procesor 32 bit </w:t>
            </w:r>
          </w:p>
          <w:p w14:paraId="7B2A6C8F" w14:textId="77777777" w:rsidR="00741A1C" w:rsidRPr="00084E72" w:rsidRDefault="00741A1C" w:rsidP="00B915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b) 64 MB RAM, 16 MB pamięci Flash </w:t>
            </w:r>
          </w:p>
          <w:p w14:paraId="2593B2FF" w14:textId="77777777" w:rsidR="00741A1C" w:rsidRPr="00084E72" w:rsidRDefault="00741A1C" w:rsidP="00B915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c) Możliwość pracy na bateriach / akumulatorach AA lub z wykorzystaniem </w:t>
            </w:r>
          </w:p>
          <w:p w14:paraId="2E469CA8" w14:textId="77777777" w:rsidR="00741A1C" w:rsidRPr="00084E72" w:rsidRDefault="00741A1C" w:rsidP="00B91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dedykowanego akumulatora </w:t>
            </w:r>
          </w:p>
          <w:p w14:paraId="65F49F76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d) porty do podłączenia efektorów </w:t>
            </w:r>
          </w:p>
          <w:p w14:paraId="7496682D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e) porty do podłączenia czujników </w:t>
            </w:r>
          </w:p>
          <w:p w14:paraId="49277F48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f) ekran monochromatyczny </w:t>
            </w:r>
          </w:p>
          <w:p w14:paraId="0B4ACD98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g) wbudowany głośnik </w:t>
            </w:r>
          </w:p>
          <w:p w14:paraId="4FBDEAED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h) wbudowana klawiatura podświetlana </w:t>
            </w:r>
          </w:p>
          <w:p w14:paraId="43EA7478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i) wbudowany obrazkowy język programowania do tworzenia prostych aplikacji </w:t>
            </w:r>
          </w:p>
          <w:p w14:paraId="1482E86D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j) port USB do połączenia z komputerem lub z innym sterownikiem, </w:t>
            </w:r>
          </w:p>
          <w:p w14:paraId="7D1B665A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k) port USB do podłączenia karty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WiFi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, pamięci USB (do 32 GB) lub kolejnego sterownika </w:t>
            </w:r>
          </w:p>
          <w:p w14:paraId="1F3272D9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l) wbudowany czytnik kart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microSD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 (do 32 GB) </w:t>
            </w:r>
          </w:p>
          <w:p w14:paraId="6D6CB4E3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m) możliwość pracy kilku sterowników w trybie kaskadowym </w:t>
            </w:r>
          </w:p>
          <w:p w14:paraId="7E64624B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n) mechanizm automatycznego wykrywania dedykowanych serwomotorów i czujników </w:t>
            </w:r>
          </w:p>
          <w:p w14:paraId="6C1BE4EF" w14:textId="77777777" w:rsidR="00741A1C" w:rsidRPr="00084E72" w:rsidRDefault="00741A1C" w:rsidP="00B915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84E72">
              <w:rPr>
                <w:rFonts w:ascii="Calibri" w:hAnsi="Calibri" w:cs="Calibri"/>
                <w:color w:val="000000"/>
              </w:rPr>
              <w:t xml:space="preserve">o) sterownik ma także posiadać możliwość programowania w języku graficznym dedykowanym, w języku JAVA, C, PYTHON, assembler i innych oraz z poziomu środowisk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LabView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 w:rsidRPr="00084E72">
              <w:rPr>
                <w:rFonts w:ascii="Calibri" w:hAnsi="Calibri" w:cs="Calibri"/>
                <w:color w:val="000000"/>
              </w:rPr>
              <w:t>Simulink</w:t>
            </w:r>
            <w:proofErr w:type="spellEnd"/>
            <w:r w:rsidRPr="00084E72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052A9140" w14:textId="77777777" w:rsidR="00741A1C" w:rsidRPr="00084E72" w:rsidRDefault="00741A1C" w:rsidP="00B91516">
            <w:pPr>
              <w:pStyle w:val="Bezodstpw"/>
            </w:pPr>
          </w:p>
        </w:tc>
      </w:tr>
      <w:tr w:rsidR="00741A1C" w:rsidRPr="005A524A" w14:paraId="7A591146" w14:textId="77777777" w:rsidTr="00741A1C">
        <w:tc>
          <w:tcPr>
            <w:tcW w:w="5670" w:type="dxa"/>
          </w:tcPr>
          <w:p w14:paraId="6AC4F71A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3B1E">
              <w:rPr>
                <w:rFonts w:ascii="Calibri" w:hAnsi="Calibri" w:cs="Calibri"/>
                <w:color w:val="000000"/>
              </w:rPr>
              <w:t>Serwomotor duży x 2</w:t>
            </w:r>
          </w:p>
        </w:tc>
        <w:tc>
          <w:tcPr>
            <w:tcW w:w="8364" w:type="dxa"/>
          </w:tcPr>
          <w:p w14:paraId="2148A119" w14:textId="77777777" w:rsidR="00741A1C" w:rsidRPr="00084E72" w:rsidRDefault="00741A1C" w:rsidP="00B91516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</w:t>
            </w:r>
          </w:p>
        </w:tc>
      </w:tr>
      <w:tr w:rsidR="00741A1C" w:rsidRPr="005A524A" w14:paraId="28139CA4" w14:textId="77777777" w:rsidTr="00741A1C">
        <w:tc>
          <w:tcPr>
            <w:tcW w:w="5670" w:type="dxa"/>
          </w:tcPr>
          <w:p w14:paraId="45F8986D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lastRenderedPageBreak/>
              <w:t>Serwomotor średni</w:t>
            </w:r>
          </w:p>
        </w:tc>
        <w:tc>
          <w:tcPr>
            <w:tcW w:w="8364" w:type="dxa"/>
          </w:tcPr>
          <w:p w14:paraId="6CFC59F2" w14:textId="77777777" w:rsidR="00741A1C" w:rsidRPr="00084E72" w:rsidRDefault="00741A1C" w:rsidP="00B91516">
            <w:pPr>
              <w:pStyle w:val="Bezodstpw"/>
            </w:pPr>
            <w:r>
              <w:t>tak</w:t>
            </w:r>
          </w:p>
        </w:tc>
      </w:tr>
      <w:tr w:rsidR="00741A1C" w:rsidRPr="005A524A" w14:paraId="01783680" w14:textId="77777777" w:rsidTr="00741A1C">
        <w:tc>
          <w:tcPr>
            <w:tcW w:w="5670" w:type="dxa"/>
          </w:tcPr>
          <w:p w14:paraId="136CFFA5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Ultradźwiękowy czujnik odległości</w:t>
            </w:r>
          </w:p>
        </w:tc>
        <w:tc>
          <w:tcPr>
            <w:tcW w:w="8364" w:type="dxa"/>
          </w:tcPr>
          <w:p w14:paraId="57981C08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F63B1E">
              <w:rPr>
                <w:rFonts w:cs="Times New Roman"/>
                <w:color w:val="000000"/>
              </w:rPr>
              <w:t>tak</w:t>
            </w:r>
          </w:p>
        </w:tc>
      </w:tr>
      <w:tr w:rsidR="00741A1C" w:rsidRPr="005A524A" w14:paraId="205734DD" w14:textId="77777777" w:rsidTr="00741A1C">
        <w:tc>
          <w:tcPr>
            <w:tcW w:w="5670" w:type="dxa"/>
          </w:tcPr>
          <w:p w14:paraId="7BCF8CEF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Czujnik dotyku – dwie sztuki</w:t>
            </w:r>
          </w:p>
        </w:tc>
        <w:tc>
          <w:tcPr>
            <w:tcW w:w="8364" w:type="dxa"/>
          </w:tcPr>
          <w:p w14:paraId="645EB51E" w14:textId="77777777" w:rsidR="00741A1C" w:rsidRDefault="00741A1C" w:rsidP="00B91516">
            <w:r w:rsidRPr="00990D31">
              <w:t>tak</w:t>
            </w:r>
          </w:p>
        </w:tc>
      </w:tr>
      <w:tr w:rsidR="00741A1C" w:rsidRPr="005A524A" w14:paraId="40ACCDB1" w14:textId="77777777" w:rsidTr="00741A1C">
        <w:tc>
          <w:tcPr>
            <w:tcW w:w="5670" w:type="dxa"/>
          </w:tcPr>
          <w:p w14:paraId="4C93CA84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Czujnik żyroskopowy</w:t>
            </w:r>
          </w:p>
        </w:tc>
        <w:tc>
          <w:tcPr>
            <w:tcW w:w="8364" w:type="dxa"/>
          </w:tcPr>
          <w:p w14:paraId="5CCD07B0" w14:textId="77777777" w:rsidR="00741A1C" w:rsidRDefault="00741A1C" w:rsidP="00B91516">
            <w:r w:rsidRPr="00990D31">
              <w:t>tak</w:t>
            </w:r>
          </w:p>
        </w:tc>
      </w:tr>
      <w:tr w:rsidR="00741A1C" w:rsidRPr="005A524A" w14:paraId="1FC6D39E" w14:textId="77777777" w:rsidTr="00741A1C">
        <w:tc>
          <w:tcPr>
            <w:tcW w:w="5670" w:type="dxa"/>
          </w:tcPr>
          <w:p w14:paraId="405BE893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 xml:space="preserve">Akumulator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>-jonowy</w:t>
            </w:r>
          </w:p>
        </w:tc>
        <w:tc>
          <w:tcPr>
            <w:tcW w:w="8364" w:type="dxa"/>
          </w:tcPr>
          <w:p w14:paraId="20F6311C" w14:textId="77777777" w:rsidR="00741A1C" w:rsidRDefault="00741A1C" w:rsidP="00B91516">
            <w:r w:rsidRPr="00990D31">
              <w:t>tak</w:t>
            </w:r>
          </w:p>
        </w:tc>
      </w:tr>
      <w:tr w:rsidR="00741A1C" w:rsidRPr="005A524A" w14:paraId="629C420F" w14:textId="77777777" w:rsidTr="00741A1C">
        <w:tc>
          <w:tcPr>
            <w:tcW w:w="5670" w:type="dxa"/>
          </w:tcPr>
          <w:p w14:paraId="29B12313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Pudełko/skrzynka do porządkowania części robota:</w:t>
            </w:r>
          </w:p>
        </w:tc>
        <w:tc>
          <w:tcPr>
            <w:tcW w:w="8364" w:type="dxa"/>
          </w:tcPr>
          <w:p w14:paraId="0B9B5F1B" w14:textId="77777777" w:rsidR="00741A1C" w:rsidRPr="00084E72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>Robot ma posiadać dedykowaną skrzynkę z przegrodami do sortowania części, konstrukcja pokrywy ma umożliwiać stabilne ustawianie kilku skrzynek na sobie.</w:t>
            </w:r>
          </w:p>
        </w:tc>
      </w:tr>
      <w:tr w:rsidR="00741A1C" w:rsidRPr="005A524A" w14:paraId="5B499E6B" w14:textId="77777777" w:rsidTr="00741A1C">
        <w:tc>
          <w:tcPr>
            <w:tcW w:w="5670" w:type="dxa"/>
          </w:tcPr>
          <w:p w14:paraId="1F9F1C95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cs="Calibri"/>
                <w:color w:val="000000"/>
              </w:rPr>
              <w:t>Robot ma posiadać odpowiednią ilość kabli</w:t>
            </w:r>
          </w:p>
        </w:tc>
        <w:tc>
          <w:tcPr>
            <w:tcW w:w="8364" w:type="dxa"/>
          </w:tcPr>
          <w:p w14:paraId="36183F85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1E">
              <w:rPr>
                <w:rFonts w:ascii="Calibri" w:hAnsi="Calibri" w:cs="Calibri"/>
                <w:color w:val="000000"/>
              </w:rPr>
              <w:t>do łączenia silników i czujników ze sterownikiem oraz kabel USB do połączenia sterownika z komputerem</w:t>
            </w:r>
          </w:p>
        </w:tc>
      </w:tr>
      <w:tr w:rsidR="00741A1C" w:rsidRPr="005A524A" w14:paraId="6D9F90E9" w14:textId="77777777" w:rsidTr="00741A1C">
        <w:tc>
          <w:tcPr>
            <w:tcW w:w="5670" w:type="dxa"/>
          </w:tcPr>
          <w:p w14:paraId="324F4531" w14:textId="77777777" w:rsidR="00741A1C" w:rsidRPr="00F63B1E" w:rsidRDefault="00741A1C" w:rsidP="00B91516">
            <w:pPr>
              <w:pStyle w:val="Bezodstpw"/>
            </w:pPr>
            <w:r w:rsidRPr="00F63B1E">
              <w:rPr>
                <w:rFonts w:cs="Times New Roman"/>
                <w:color w:val="000000"/>
              </w:rPr>
              <w:t>Części konstrukcyjne:</w:t>
            </w:r>
          </w:p>
        </w:tc>
        <w:tc>
          <w:tcPr>
            <w:tcW w:w="8364" w:type="dxa"/>
          </w:tcPr>
          <w:p w14:paraId="261E25DF" w14:textId="77777777" w:rsidR="00741A1C" w:rsidRPr="00084E72" w:rsidRDefault="00741A1C" w:rsidP="00B91516">
            <w:pPr>
              <w:pStyle w:val="Bezodstpw"/>
            </w:pPr>
            <w:r w:rsidRPr="00F63B1E">
              <w:rPr>
                <w:rFonts w:ascii="Calibri" w:hAnsi="Calibri" w:cs="Calibri"/>
                <w:color w:val="000000"/>
              </w:rPr>
              <w:t xml:space="preserve">elementy modułowe gąsienic, koła zębate, koła z oponami (minimum 2 rozmiary), zębatki, belki konstrukcyjne, elementy łączące, osie krzyżowe o różnej długości, kulkę podporową, pełniąca funkcję koła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kastora</w:t>
            </w:r>
            <w:proofErr w:type="spellEnd"/>
          </w:p>
        </w:tc>
      </w:tr>
      <w:tr w:rsidR="00741A1C" w:rsidRPr="005A524A" w14:paraId="18FB3B4B" w14:textId="77777777" w:rsidTr="00741A1C">
        <w:tc>
          <w:tcPr>
            <w:tcW w:w="5670" w:type="dxa"/>
          </w:tcPr>
          <w:p w14:paraId="1D871DA1" w14:textId="77777777" w:rsidR="00741A1C" w:rsidRPr="00F63B1E" w:rsidRDefault="00741A1C" w:rsidP="00B91516">
            <w:pPr>
              <w:pStyle w:val="Bezodstpw"/>
            </w:pPr>
            <w:r w:rsidRPr="00F63B1E">
              <w:t>Możliwości programowania graficznego, które ma posiadać robot</w:t>
            </w:r>
          </w:p>
        </w:tc>
        <w:tc>
          <w:tcPr>
            <w:tcW w:w="8364" w:type="dxa"/>
          </w:tcPr>
          <w:p w14:paraId="63885B04" w14:textId="77777777" w:rsidR="00741A1C" w:rsidRPr="00F63B1E" w:rsidRDefault="00741A1C" w:rsidP="00B91516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a) moduł programowania </w:t>
            </w:r>
          </w:p>
          <w:p w14:paraId="011884C5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b) tryb rejestracji pomiarów, tryb oscyloskopu, operacje matematyczne na zbiorach danych, wizualizacja, eksport danych do plików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csv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4AA24A7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c) zintegrowane narzędzie dokumentowania pracy </w:t>
            </w:r>
          </w:p>
          <w:p w14:paraId="2E4CDF28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d) tworzenie własnych scenariuszy zajęć </w:t>
            </w:r>
          </w:p>
          <w:p w14:paraId="5619C142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e) licencja wielostanowiskowa edukacyjna </w:t>
            </w:r>
          </w:p>
          <w:p w14:paraId="3517DA41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f) kompatybilne ze środowiskiem Windows (Win XP i nowsze) oraz Mac OS X </w:t>
            </w:r>
          </w:p>
          <w:p w14:paraId="6F1CC687" w14:textId="77777777" w:rsidR="00741A1C" w:rsidRPr="00F63B1E" w:rsidRDefault="00741A1C" w:rsidP="00B915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g) wersja uproszczona dla systemów iOS (iPady) oraz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Chromium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DF91DDB" w14:textId="77777777" w:rsidR="00741A1C" w:rsidRPr="00084E72" w:rsidRDefault="00741A1C" w:rsidP="00B91516">
            <w:pPr>
              <w:pStyle w:val="Bezodstpw"/>
            </w:pPr>
          </w:p>
        </w:tc>
      </w:tr>
      <w:tr w:rsidR="00741A1C" w:rsidRPr="005A524A" w14:paraId="3B83C453" w14:textId="77777777" w:rsidTr="00741A1C">
        <w:tc>
          <w:tcPr>
            <w:tcW w:w="5670" w:type="dxa"/>
          </w:tcPr>
          <w:p w14:paraId="791E72D3" w14:textId="77777777" w:rsidR="00741A1C" w:rsidRPr="00F63B1E" w:rsidRDefault="00741A1C" w:rsidP="00B91516">
            <w:pPr>
              <w:pStyle w:val="Bezodstpw"/>
            </w:pPr>
            <w:r>
              <w:t>Ładowarka</w:t>
            </w:r>
          </w:p>
        </w:tc>
        <w:tc>
          <w:tcPr>
            <w:tcW w:w="8364" w:type="dxa"/>
          </w:tcPr>
          <w:p w14:paraId="20280CE7" w14:textId="77777777" w:rsidR="00741A1C" w:rsidRPr="00084E72" w:rsidRDefault="00741A1C" w:rsidP="00B91516">
            <w:pPr>
              <w:rPr>
                <w:rFonts w:eastAsia="Times New Roman" w:cs="Times New Roman"/>
                <w:lang w:eastAsia="pl-PL"/>
              </w:rPr>
            </w:pPr>
            <w:r w:rsidRPr="00F63B1E">
              <w:t>dedykowana</w:t>
            </w:r>
            <w:r>
              <w:rPr>
                <w:b/>
                <w:bCs/>
              </w:rPr>
              <w:t xml:space="preserve"> </w:t>
            </w:r>
            <w:r>
              <w:t>ładowark</w:t>
            </w:r>
            <w:r w:rsidR="0070648F">
              <w:t>a</w:t>
            </w:r>
            <w:r>
              <w:t xml:space="preserve"> do akumulatora z zestawu bazowego</w:t>
            </w:r>
          </w:p>
        </w:tc>
      </w:tr>
      <w:tr w:rsidR="00741A1C" w:rsidRPr="005A524A" w14:paraId="6B5E2E53" w14:textId="77777777" w:rsidTr="00741A1C">
        <w:tc>
          <w:tcPr>
            <w:tcW w:w="5670" w:type="dxa"/>
          </w:tcPr>
          <w:p w14:paraId="490F65CA" w14:textId="77777777" w:rsidR="00741A1C" w:rsidRPr="00F63B1E" w:rsidRDefault="00741A1C" w:rsidP="00B91516">
            <w:pPr>
              <w:pStyle w:val="Bezodstpw"/>
            </w:pPr>
            <w:r w:rsidRPr="00F63B1E">
              <w:t>Oprogramowanie i jego składniki</w:t>
            </w:r>
          </w:p>
        </w:tc>
        <w:tc>
          <w:tcPr>
            <w:tcW w:w="8364" w:type="dxa"/>
          </w:tcPr>
          <w:p w14:paraId="6EC0D4B7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6AD649E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7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>a) Robot ma posiadać oprogramowanie edukacyjne - graficzny język programowania robotów - przeznaczone do instalacji na komputerze zewnętrznym (komputerze stacjonarnym lub laptopie) - oprogramowanie winno posiadać licencję bezterminową</w:t>
            </w:r>
          </w:p>
          <w:p w14:paraId="74F9F037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7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b) Częścią składową oprogramowania ma być rozbudowany system akwizycji i analizy danych pomiarowych, stanowiący narzędzie do wykorzystania podczas doświadczeń i eksperymentów. Oprogramowanie winno umożliwiać także pracę w trybie oscyloskopu, oraz zaprogramowanie wartości progowych pomiarów, dla których urządzenie będzie wykonywało zadane czynności, np. wydawanie dźwięku po osiągnięciu założonej temperatury. Moduł analizy danych ma pozwalać przeprowadzać matematyczne i </w:t>
            </w:r>
            <w:r w:rsidRPr="00F63B1E">
              <w:rPr>
                <w:rFonts w:ascii="Calibri" w:hAnsi="Calibri" w:cs="Calibri"/>
                <w:color w:val="000000"/>
              </w:rPr>
              <w:lastRenderedPageBreak/>
              <w:t xml:space="preserve">statystyczne operacje na danych pomiarowych, umożliwiać wprowadzenie wartości przewidywanych przez uczniów oraz posiadać opcję eksportu danych do dalszej obróbki w innych aplikacjach. </w:t>
            </w:r>
          </w:p>
          <w:p w14:paraId="338160B2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7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c) cyfrowy podręcznik i zeszyt - ma umożliwiać prowadzenie notatek podczas pracy z robotem, przygotowywanie zadań dla uczniów i sprawdzanie ich postępów w pracy; </w:t>
            </w:r>
          </w:p>
          <w:p w14:paraId="05676A1B" w14:textId="77777777" w:rsidR="00741A1C" w:rsidRPr="00F63B1E" w:rsidRDefault="00741A1C" w:rsidP="00B915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d) </w:t>
            </w:r>
            <w:proofErr w:type="spellStart"/>
            <w:r w:rsidRPr="00F63B1E">
              <w:rPr>
                <w:rFonts w:ascii="Calibri" w:hAnsi="Calibri" w:cs="Calibri"/>
                <w:color w:val="000000"/>
              </w:rPr>
              <w:t>tutoriale</w:t>
            </w:r>
            <w:proofErr w:type="spellEnd"/>
            <w:r w:rsidRPr="00F63B1E">
              <w:rPr>
                <w:rFonts w:ascii="Calibri" w:hAnsi="Calibri" w:cs="Calibri"/>
                <w:color w:val="000000"/>
              </w:rPr>
              <w:t xml:space="preserve"> pokazujące działanie i programowanie robota, od najprostszych zadań (np. ruch robota) do zaawansowanych problemów (np. akwizycja danych, wykorzystanie tablic, operacje matematyczne itd.); </w:t>
            </w:r>
          </w:p>
        </w:tc>
      </w:tr>
      <w:tr w:rsidR="00741A1C" w:rsidRPr="005A524A" w14:paraId="6C0E10A3" w14:textId="77777777" w:rsidTr="00741A1C">
        <w:tc>
          <w:tcPr>
            <w:tcW w:w="5670" w:type="dxa"/>
          </w:tcPr>
          <w:p w14:paraId="17241FEA" w14:textId="77777777" w:rsidR="00741A1C" w:rsidRPr="00084E72" w:rsidRDefault="00741A1C" w:rsidP="00B91516">
            <w:pPr>
              <w:pStyle w:val="Bezodstpw"/>
            </w:pPr>
            <w:r>
              <w:lastRenderedPageBreak/>
              <w:t>Funkcje edukacyjne</w:t>
            </w:r>
          </w:p>
        </w:tc>
        <w:tc>
          <w:tcPr>
            <w:tcW w:w="8364" w:type="dxa"/>
          </w:tcPr>
          <w:p w14:paraId="5FE90DED" w14:textId="77777777" w:rsidR="00741A1C" w:rsidRPr="00F63B1E" w:rsidRDefault="00741A1C" w:rsidP="00B91516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a) możliwość projektowania i budowy programowalnych robotów z wykorzystaniem silników, czujników, przekładni, kół, osi i innych technicznych składników; </w:t>
            </w:r>
          </w:p>
          <w:p w14:paraId="0AC8269A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b) umiejętność rozumienia i interpretacji dwuwymiarowych rysunków wykorzystywanych do budowy modeli trójwymiarowych; </w:t>
            </w:r>
          </w:p>
          <w:p w14:paraId="3B7D8BD5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c) umożliwiać pracę metodami inżynierskimi: budowa, testowanie, korekcja błędów, poprawa projektu; </w:t>
            </w:r>
          </w:p>
          <w:p w14:paraId="5A6A3275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d) dawać możliwość zdobywania praktycznego doświadczenia z wykorzystaniem narzędzi matematycznych, np. szacowanie i pomiar wielkości fizycznych, analiza danych, wyznaczanie średniej; </w:t>
            </w:r>
          </w:p>
          <w:p w14:paraId="371EA8AB" w14:textId="77777777" w:rsidR="00741A1C" w:rsidRPr="00F63B1E" w:rsidRDefault="00741A1C" w:rsidP="00B915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63B1E">
              <w:rPr>
                <w:rFonts w:ascii="Calibri" w:hAnsi="Calibri" w:cs="Calibri"/>
                <w:color w:val="000000"/>
              </w:rPr>
              <w:t xml:space="preserve">e) umożliwiać rozwój umiejętności komunikacyjnych, szczególnie w zakresie języka technicznego i słownictwa naukowego. </w:t>
            </w:r>
          </w:p>
          <w:p w14:paraId="2E396CC2" w14:textId="77777777" w:rsidR="00741A1C" w:rsidRPr="00F63B1E" w:rsidRDefault="00741A1C" w:rsidP="00B91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A1C" w:rsidRPr="005A524A" w14:paraId="76890CEC" w14:textId="77777777" w:rsidTr="00741A1C">
        <w:tc>
          <w:tcPr>
            <w:tcW w:w="5670" w:type="dxa"/>
          </w:tcPr>
          <w:p w14:paraId="72A125F6" w14:textId="77777777" w:rsidR="00741A1C" w:rsidRPr="00F63B1E" w:rsidRDefault="00741A1C" w:rsidP="00B91516">
            <w:pPr>
              <w:pStyle w:val="Bezodstpw"/>
            </w:pPr>
            <w:r w:rsidRPr="00F63B1E">
              <w:t>Dodatkowy zestaw części</w:t>
            </w:r>
          </w:p>
        </w:tc>
        <w:tc>
          <w:tcPr>
            <w:tcW w:w="8364" w:type="dxa"/>
          </w:tcPr>
          <w:p w14:paraId="2B3A4C2C" w14:textId="77777777" w:rsidR="00741A1C" w:rsidRPr="00F63B1E" w:rsidRDefault="00741A1C" w:rsidP="00B91516">
            <w:pPr>
              <w:pStyle w:val="Bezodstpw"/>
            </w:pPr>
            <w:r w:rsidRPr="00F63B1E">
              <w:t>zestaw zawierający min. 800 części -kół zębatych, przestrzennych części strukturalnych oraz łączników, ramion i osi pozwalających na budowę większych i bardziej zaawansowanych konstrukcji.</w:t>
            </w:r>
          </w:p>
        </w:tc>
      </w:tr>
      <w:tr w:rsidR="00741A1C" w:rsidRPr="005A524A" w14:paraId="5B025608" w14:textId="77777777" w:rsidTr="00741A1C">
        <w:tc>
          <w:tcPr>
            <w:tcW w:w="5670" w:type="dxa"/>
          </w:tcPr>
          <w:p w14:paraId="02C1AAE1" w14:textId="77777777" w:rsidR="00741A1C" w:rsidRPr="00F63B1E" w:rsidRDefault="00741A1C" w:rsidP="00B91516">
            <w:pPr>
              <w:pStyle w:val="Bezodstpw"/>
            </w:pPr>
            <w:r w:rsidRPr="00F63B1E">
              <w:t>Gwarancja min. 24 miesiące</w:t>
            </w:r>
          </w:p>
        </w:tc>
        <w:tc>
          <w:tcPr>
            <w:tcW w:w="8364" w:type="dxa"/>
          </w:tcPr>
          <w:p w14:paraId="5AC53801" w14:textId="77777777" w:rsidR="00741A1C" w:rsidRPr="00F63B1E" w:rsidRDefault="00741A1C" w:rsidP="00B91516">
            <w:pPr>
              <w:pStyle w:val="Bezodstpw"/>
            </w:pPr>
            <w:r w:rsidRPr="00F63B1E">
              <w:t>min. 24 miesiące</w:t>
            </w:r>
          </w:p>
        </w:tc>
      </w:tr>
      <w:tr w:rsidR="00741A1C" w:rsidRPr="005A524A" w14:paraId="73C97B2B" w14:textId="77777777" w:rsidTr="00741A1C">
        <w:tc>
          <w:tcPr>
            <w:tcW w:w="5670" w:type="dxa"/>
          </w:tcPr>
          <w:p w14:paraId="03AB4F52" w14:textId="77777777" w:rsidR="00741A1C" w:rsidRPr="00F63B1E" w:rsidRDefault="00741A1C" w:rsidP="00B91516">
            <w:pPr>
              <w:pStyle w:val="Bezodstpw"/>
            </w:pPr>
            <w:r w:rsidRPr="00F63B1E">
              <w:t>Wszystkie zestawy tego samego producenta i o tym samym symbolu sprzętu.</w:t>
            </w:r>
          </w:p>
        </w:tc>
        <w:tc>
          <w:tcPr>
            <w:tcW w:w="8364" w:type="dxa"/>
          </w:tcPr>
          <w:p w14:paraId="5E0EAB2B" w14:textId="77777777" w:rsidR="00741A1C" w:rsidRPr="00F63B1E" w:rsidRDefault="00741A1C" w:rsidP="00B91516">
            <w:pPr>
              <w:rPr>
                <w:rFonts w:eastAsia="Times New Roman" w:cs="Times New Roman"/>
                <w:lang w:eastAsia="pl-PL"/>
              </w:rPr>
            </w:pPr>
            <w:r w:rsidRPr="00F63B1E">
              <w:rPr>
                <w:rFonts w:eastAsia="Times New Roman" w:cs="Times New Roman"/>
                <w:lang w:eastAsia="pl-PL"/>
              </w:rPr>
              <w:t>tak</w:t>
            </w:r>
          </w:p>
        </w:tc>
      </w:tr>
    </w:tbl>
    <w:p w14:paraId="138705B4" w14:textId="77777777" w:rsidR="009E195A" w:rsidRPr="00820F6F" w:rsidRDefault="009E195A" w:rsidP="00476407">
      <w:pPr>
        <w:pStyle w:val="Bezodstpw"/>
        <w:rPr>
          <w:b/>
        </w:rPr>
      </w:pPr>
    </w:p>
    <w:p w14:paraId="3DF27F37" w14:textId="77777777" w:rsidR="006565D0" w:rsidRPr="00820F6F" w:rsidRDefault="00741A1C" w:rsidP="002C2394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Laptop 15”</w:t>
      </w:r>
    </w:p>
    <w:p w14:paraId="1B073CFF" w14:textId="77777777" w:rsidR="006565D0" w:rsidRPr="00820F6F" w:rsidRDefault="006565D0" w:rsidP="00FA5A26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FA5A26" w:rsidRPr="00820F6F" w14:paraId="5F96C496" w14:textId="77777777" w:rsidTr="0088035B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B835" w14:textId="77777777" w:rsidR="00FA5A26" w:rsidRPr="00820F6F" w:rsidRDefault="00741A1C" w:rsidP="00CC69F6">
            <w:pPr>
              <w:pStyle w:val="Bezodstpw"/>
            </w:pPr>
            <w:r>
              <w:t>Laptop 15”</w:t>
            </w:r>
            <w:r w:rsidR="009A68A0" w:rsidRPr="00820F6F">
              <w:t xml:space="preserve"> </w:t>
            </w:r>
            <w:r w:rsidR="00FA5A26" w:rsidRPr="00820F6F">
              <w:t xml:space="preserve"> –</w:t>
            </w:r>
            <w:r w:rsidR="0073721F" w:rsidRPr="00820F6F">
              <w:t xml:space="preserve"> </w:t>
            </w:r>
            <w:r>
              <w:t>80</w:t>
            </w:r>
            <w:r w:rsidR="00FA5A26" w:rsidRPr="00820F6F">
              <w:t xml:space="preserve"> szt.  </w:t>
            </w:r>
          </w:p>
        </w:tc>
      </w:tr>
      <w:tr w:rsidR="00BA377F" w:rsidRPr="00820F6F" w14:paraId="0E5ECBA4" w14:textId="77777777" w:rsidTr="0088035B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87BC" w14:textId="77777777" w:rsidR="00BA377F" w:rsidRPr="00820F6F" w:rsidRDefault="00BA377F" w:rsidP="00CC69F6">
            <w:pPr>
              <w:pStyle w:val="Bezodstpw"/>
              <w:rPr>
                <w:rFonts w:cs="Arial"/>
              </w:rPr>
            </w:pPr>
          </w:p>
          <w:p w14:paraId="4D63F796" w14:textId="77777777" w:rsidR="00BA377F" w:rsidRPr="00820F6F" w:rsidRDefault="00BA377F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0F1E097D" w14:textId="77777777" w:rsidR="00BA377F" w:rsidRPr="00820F6F" w:rsidRDefault="00BA377F" w:rsidP="00CC69F6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210"/>
        <w:gridCol w:w="11819"/>
      </w:tblGrid>
      <w:tr w:rsidR="0088035B" w:rsidRPr="00B64D2C" w14:paraId="18286750" w14:textId="77777777" w:rsidTr="0088035B">
        <w:tc>
          <w:tcPr>
            <w:tcW w:w="2210" w:type="dxa"/>
          </w:tcPr>
          <w:p w14:paraId="65B71423" w14:textId="77777777" w:rsidR="0088035B" w:rsidRPr="00B64D2C" w:rsidRDefault="0088035B" w:rsidP="00B20D06">
            <w:r w:rsidRPr="00B64D2C">
              <w:lastRenderedPageBreak/>
              <w:t>Zastosowanie</w:t>
            </w:r>
          </w:p>
        </w:tc>
        <w:tc>
          <w:tcPr>
            <w:tcW w:w="11819" w:type="dxa"/>
          </w:tcPr>
          <w:p w14:paraId="3B8C8072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</w:rPr>
              <w:t xml:space="preserve">Komputer przenośny będzie wykorzystywany dla potrzeb aplikacji biurowych, aplikacji edukacyjnych, , dostępu do Internetu oraz poczty elektronicznej, </w:t>
            </w:r>
          </w:p>
        </w:tc>
      </w:tr>
      <w:tr w:rsidR="0088035B" w:rsidRPr="00B64D2C" w14:paraId="46DBFA60" w14:textId="77777777" w:rsidTr="0088035B">
        <w:tc>
          <w:tcPr>
            <w:tcW w:w="2210" w:type="dxa"/>
          </w:tcPr>
          <w:p w14:paraId="61102FFE" w14:textId="77777777" w:rsidR="0088035B" w:rsidRPr="00B64D2C" w:rsidRDefault="0088035B" w:rsidP="00B20D06">
            <w:r w:rsidRPr="00B64D2C">
              <w:t>Matryca</w:t>
            </w:r>
          </w:p>
        </w:tc>
        <w:tc>
          <w:tcPr>
            <w:tcW w:w="11819" w:type="dxa"/>
          </w:tcPr>
          <w:p w14:paraId="450E0B80" w14:textId="77777777" w:rsidR="0088035B" w:rsidRPr="00B64D2C" w:rsidRDefault="0088035B" w:rsidP="00B20D06">
            <w:pPr>
              <w:jc w:val="both"/>
              <w:outlineLvl w:val="0"/>
              <w:rPr>
                <w:rFonts w:cs="Tahoma"/>
                <w:color w:val="00B050"/>
              </w:rPr>
            </w:pPr>
            <w:r w:rsidRPr="00B64D2C">
              <w:rPr>
                <w:rFonts w:cs="Tahoma"/>
              </w:rPr>
              <w:t xml:space="preserve">Komputer przenośny typu notebook z ekranem 15,6" o rozdzielczości </w:t>
            </w:r>
            <w:r w:rsidRPr="00B64D2C">
              <w:rPr>
                <w:rFonts w:cs="Tahoma"/>
                <w:color w:val="000000" w:themeColor="text1"/>
              </w:rPr>
              <w:t xml:space="preserve">FHD (1920x1080) </w:t>
            </w:r>
            <w:r w:rsidRPr="00B64D2C">
              <w:rPr>
                <w:rFonts w:cs="Tahoma"/>
              </w:rPr>
              <w:t>z podświetleniem LED matryca matowa</w:t>
            </w:r>
          </w:p>
        </w:tc>
      </w:tr>
      <w:tr w:rsidR="0088035B" w:rsidRPr="00B64D2C" w14:paraId="0458253A" w14:textId="77777777" w:rsidTr="0088035B">
        <w:tc>
          <w:tcPr>
            <w:tcW w:w="2210" w:type="dxa"/>
          </w:tcPr>
          <w:p w14:paraId="00211CA8" w14:textId="77777777" w:rsidR="0088035B" w:rsidRPr="00B64D2C" w:rsidRDefault="0088035B" w:rsidP="00B20D06">
            <w:r w:rsidRPr="00B64D2C">
              <w:t>Wydajność</w:t>
            </w:r>
          </w:p>
        </w:tc>
        <w:tc>
          <w:tcPr>
            <w:tcW w:w="11819" w:type="dxa"/>
          </w:tcPr>
          <w:p w14:paraId="1154FC1A" w14:textId="77777777" w:rsidR="0088035B" w:rsidRPr="00B64D2C" w:rsidRDefault="0088035B" w:rsidP="00B20D06">
            <w:pPr>
              <w:jc w:val="both"/>
            </w:pPr>
            <w:r w:rsidRPr="00B64D2C">
              <w:t xml:space="preserve">Procesor osiągający wynik min. </w:t>
            </w:r>
            <w:r w:rsidRPr="00B64D2C">
              <w:rPr>
                <w:bCs/>
                <w:color w:val="000000" w:themeColor="text1"/>
              </w:rPr>
              <w:t>3480</w:t>
            </w:r>
            <w:r w:rsidRPr="00B64D2C">
              <w:rPr>
                <w:b/>
                <w:color w:val="000000" w:themeColor="text1"/>
              </w:rPr>
              <w:t xml:space="preserve"> </w:t>
            </w:r>
            <w:r w:rsidRPr="00B64D2C">
              <w:t xml:space="preserve">pkt </w:t>
            </w:r>
            <w:proofErr w:type="spellStart"/>
            <w:r w:rsidRPr="00B64D2C">
              <w:t>PassMark</w:t>
            </w:r>
            <w:proofErr w:type="spellEnd"/>
            <w:r w:rsidRPr="00B64D2C">
              <w:t xml:space="preserve"> CPU Mark według wyników ze strony </w:t>
            </w:r>
            <w:hyperlink r:id="rId9" w:history="1">
              <w:r w:rsidRPr="00B64D2C">
                <w:rPr>
                  <w:rStyle w:val="Hipercze"/>
                </w:rPr>
                <w:t>https://www.cpubenchmark.net</w:t>
              </w:r>
            </w:hyperlink>
            <w:r w:rsidRPr="00B64D2C">
              <w:t xml:space="preserve"> </w:t>
            </w:r>
          </w:p>
        </w:tc>
      </w:tr>
      <w:tr w:rsidR="0088035B" w:rsidRPr="00B64D2C" w14:paraId="6DB16592" w14:textId="77777777" w:rsidTr="0088035B">
        <w:tc>
          <w:tcPr>
            <w:tcW w:w="2210" w:type="dxa"/>
          </w:tcPr>
          <w:p w14:paraId="4498D142" w14:textId="77777777" w:rsidR="0088035B" w:rsidRPr="00B64D2C" w:rsidRDefault="0088035B" w:rsidP="00B20D06">
            <w:r w:rsidRPr="00B64D2C">
              <w:t>Pamięć RAM</w:t>
            </w:r>
          </w:p>
        </w:tc>
        <w:tc>
          <w:tcPr>
            <w:tcW w:w="11819" w:type="dxa"/>
          </w:tcPr>
          <w:p w14:paraId="35A09CF0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8GB DDR4 możliwość rozbudowy do min 16GB</w:t>
            </w:r>
          </w:p>
        </w:tc>
      </w:tr>
      <w:tr w:rsidR="0088035B" w:rsidRPr="00B64D2C" w14:paraId="378849CF" w14:textId="77777777" w:rsidTr="0088035B">
        <w:tc>
          <w:tcPr>
            <w:tcW w:w="2210" w:type="dxa"/>
          </w:tcPr>
          <w:p w14:paraId="49928FB2" w14:textId="77777777" w:rsidR="0088035B" w:rsidRPr="00B64D2C" w:rsidRDefault="0088035B" w:rsidP="00B20D06">
            <w:r w:rsidRPr="00B64D2C">
              <w:t>Pamięć masowa</w:t>
            </w:r>
          </w:p>
        </w:tc>
        <w:tc>
          <w:tcPr>
            <w:tcW w:w="11819" w:type="dxa"/>
          </w:tcPr>
          <w:p w14:paraId="169F6AA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min. 1 TB</w:t>
            </w:r>
          </w:p>
          <w:p w14:paraId="7CCBF523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Komputer musi umożliwiać instalację dwóch dysków, w tym jednego w złączu M.2  </w:t>
            </w:r>
          </w:p>
        </w:tc>
      </w:tr>
      <w:tr w:rsidR="0088035B" w:rsidRPr="00B64D2C" w14:paraId="3216D7D9" w14:textId="77777777" w:rsidTr="0088035B">
        <w:tc>
          <w:tcPr>
            <w:tcW w:w="2210" w:type="dxa"/>
          </w:tcPr>
          <w:p w14:paraId="02845B0D" w14:textId="77777777" w:rsidR="0088035B" w:rsidRPr="00B64D2C" w:rsidRDefault="0088035B" w:rsidP="00B20D06">
            <w:r w:rsidRPr="00B64D2C">
              <w:t>Karta graficzna</w:t>
            </w:r>
          </w:p>
        </w:tc>
        <w:tc>
          <w:tcPr>
            <w:tcW w:w="11819" w:type="dxa"/>
          </w:tcPr>
          <w:p w14:paraId="2AA5B4D3" w14:textId="77777777" w:rsidR="0088035B" w:rsidRPr="00B64D2C" w:rsidRDefault="0088035B" w:rsidP="00B20D06">
            <w:pPr>
              <w:jc w:val="both"/>
              <w:rPr>
                <w:rFonts w:cs="Tahoma"/>
                <w:color w:val="FF0000"/>
              </w:rPr>
            </w:pPr>
            <w:r w:rsidRPr="00B64D2C">
              <w:rPr>
                <w:rFonts w:cs="Tahoma"/>
              </w:rPr>
              <w:t>Zintegrowana z procesorem, pamięć przydzielana dynamicznie</w:t>
            </w:r>
          </w:p>
        </w:tc>
      </w:tr>
      <w:tr w:rsidR="0088035B" w:rsidRPr="00B64D2C" w14:paraId="300508F0" w14:textId="77777777" w:rsidTr="0088035B">
        <w:trPr>
          <w:trHeight w:val="416"/>
        </w:trPr>
        <w:tc>
          <w:tcPr>
            <w:tcW w:w="2210" w:type="dxa"/>
          </w:tcPr>
          <w:p w14:paraId="31637E78" w14:textId="77777777" w:rsidR="0088035B" w:rsidRPr="00B64D2C" w:rsidRDefault="0088035B" w:rsidP="00B20D06">
            <w:r w:rsidRPr="00B64D2C">
              <w:t>Multimedia</w:t>
            </w:r>
          </w:p>
        </w:tc>
        <w:tc>
          <w:tcPr>
            <w:tcW w:w="11819" w:type="dxa"/>
          </w:tcPr>
          <w:p w14:paraId="50F784E1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Dwukanałowa karta dźwiękowa zintegrowana z płytą główną, zgodna z High Definition</w:t>
            </w:r>
            <w:r w:rsidRPr="00B64D2C">
              <w:rPr>
                <w:rFonts w:cs="Arial"/>
                <w:bCs/>
              </w:rPr>
              <w:t xml:space="preserve">, </w:t>
            </w:r>
            <w:r w:rsidRPr="00B64D2C">
              <w:rPr>
                <w:rFonts w:cs="Tahoma"/>
                <w:bCs/>
              </w:rPr>
              <w:t>wbudowane głośniki stereo o średniej mocy min. 2x 1W, cyfrowy mikrofon z funkcją redukcji szumów i poprawy mowy wbudowany w obudowę matrycy.</w:t>
            </w:r>
          </w:p>
          <w:p w14:paraId="42B189EC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  <w:bCs/>
              </w:rPr>
              <w:t>Kamera internetowa o rozdzielczości min. HD trwale zainstalowana w obudowie matrycy, dioda informująca użytkownika o aktywnej kamerze.</w:t>
            </w:r>
          </w:p>
        </w:tc>
      </w:tr>
      <w:tr w:rsidR="0088035B" w:rsidRPr="00B64D2C" w14:paraId="3F907798" w14:textId="77777777" w:rsidTr="0088035B">
        <w:tc>
          <w:tcPr>
            <w:tcW w:w="2210" w:type="dxa"/>
          </w:tcPr>
          <w:p w14:paraId="4C34AFBC" w14:textId="77777777" w:rsidR="0088035B" w:rsidRPr="00B64D2C" w:rsidRDefault="0088035B" w:rsidP="00B20D06">
            <w:r w:rsidRPr="00B64D2C">
              <w:t>Bateria i zasilanie</w:t>
            </w:r>
          </w:p>
        </w:tc>
        <w:tc>
          <w:tcPr>
            <w:tcW w:w="11819" w:type="dxa"/>
          </w:tcPr>
          <w:p w14:paraId="1C46A341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</w:rPr>
              <w:t xml:space="preserve">Bateria min. 40WHr, z funkcją szybkiego </w:t>
            </w:r>
            <w:r w:rsidRPr="00B64D2C">
              <w:rPr>
                <w:rFonts w:cs="Tahoma"/>
                <w:bCs/>
              </w:rPr>
              <w:t>Konstrukcja komputera musi umożliwiać użytkownikowi samodzielną wymianę baterii (lub wszystkich zainstalowanych baterii) bez udziału serwisu w okresie gwarancyjnym</w:t>
            </w:r>
          </w:p>
          <w:p w14:paraId="5CF1B3ED" w14:textId="77777777" w:rsidR="0088035B" w:rsidRPr="00B64D2C" w:rsidRDefault="0088035B" w:rsidP="00B20D06">
            <w:pPr>
              <w:jc w:val="both"/>
              <w:rPr>
                <w:rFonts w:cs="Tahoma"/>
                <w:bCs/>
                <w:color w:val="00B050"/>
              </w:rPr>
            </w:pPr>
            <w:r w:rsidRPr="00B64D2C">
              <w:rPr>
                <w:rFonts w:cs="Tahoma"/>
                <w:bCs/>
              </w:rPr>
              <w:t>Zasilacz o mocy min. 45W</w:t>
            </w:r>
          </w:p>
        </w:tc>
      </w:tr>
      <w:tr w:rsidR="0088035B" w:rsidRPr="00B64D2C" w14:paraId="09E4B6C8" w14:textId="77777777" w:rsidTr="0088035B">
        <w:tc>
          <w:tcPr>
            <w:tcW w:w="2210" w:type="dxa"/>
          </w:tcPr>
          <w:p w14:paraId="2448DCA9" w14:textId="77777777" w:rsidR="0088035B" w:rsidRPr="00B64D2C" w:rsidRDefault="0088035B" w:rsidP="00B20D06">
            <w:r w:rsidRPr="00B64D2C">
              <w:t>Waga</w:t>
            </w:r>
          </w:p>
        </w:tc>
        <w:tc>
          <w:tcPr>
            <w:tcW w:w="11819" w:type="dxa"/>
          </w:tcPr>
          <w:p w14:paraId="1A45FC17" w14:textId="77777777" w:rsidR="0088035B" w:rsidRPr="00B64D2C" w:rsidRDefault="0088035B" w:rsidP="00B20D06">
            <w:pPr>
              <w:jc w:val="both"/>
              <w:rPr>
                <w:rFonts w:cs="Tahoma"/>
                <w:bCs/>
                <w:color w:val="FF0000"/>
              </w:rPr>
            </w:pPr>
            <w:r w:rsidRPr="00B64D2C">
              <w:rPr>
                <w:rFonts w:cs="Tahoma"/>
                <w:bCs/>
              </w:rPr>
              <w:t xml:space="preserve">Waga komputera z baterią i napędem nie większa niż 2,3kg </w:t>
            </w:r>
          </w:p>
        </w:tc>
      </w:tr>
      <w:tr w:rsidR="0088035B" w:rsidRPr="00B64D2C" w14:paraId="1ACECA25" w14:textId="77777777" w:rsidTr="0088035B">
        <w:tc>
          <w:tcPr>
            <w:tcW w:w="2210" w:type="dxa"/>
          </w:tcPr>
          <w:p w14:paraId="2644C184" w14:textId="77777777" w:rsidR="0088035B" w:rsidRPr="00B64D2C" w:rsidRDefault="0088035B" w:rsidP="00B20D06">
            <w:r w:rsidRPr="00B64D2C">
              <w:t>Obudowa</w:t>
            </w:r>
          </w:p>
        </w:tc>
        <w:tc>
          <w:tcPr>
            <w:tcW w:w="11819" w:type="dxa"/>
          </w:tcPr>
          <w:p w14:paraId="36C0BAE6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Obudowa notebooka wzmocniona, szkielet i zawiasy notebooka wykonany z wzmacnianego metalu. </w:t>
            </w:r>
          </w:p>
        </w:tc>
      </w:tr>
      <w:tr w:rsidR="0088035B" w:rsidRPr="00B64D2C" w14:paraId="74F25C9B" w14:textId="77777777" w:rsidTr="0088035B">
        <w:tc>
          <w:tcPr>
            <w:tcW w:w="2210" w:type="dxa"/>
          </w:tcPr>
          <w:p w14:paraId="0A2DB6F3" w14:textId="77777777" w:rsidR="0088035B" w:rsidRPr="00B64D2C" w:rsidRDefault="0088035B" w:rsidP="00B20D06">
            <w:r w:rsidRPr="00B64D2C">
              <w:t>BIOS</w:t>
            </w:r>
          </w:p>
        </w:tc>
        <w:tc>
          <w:tcPr>
            <w:tcW w:w="11819" w:type="dxa"/>
          </w:tcPr>
          <w:p w14:paraId="16D04306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BIOS zgodny ze specyfikacją UEFI, pełna obsługa za pomocą klawiatury i myszy.</w:t>
            </w:r>
          </w:p>
          <w:p w14:paraId="4EA8003D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BIOS musi umożliwiać przeprowadzenie inwentaryzacji sprzętowej poprzez wyświetlenie informacji o 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14:paraId="1E1E13CE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BIOS musi umożliwiać blokowanie/odblokowanie portów USB</w:t>
            </w:r>
          </w:p>
          <w:p w14:paraId="02EA920B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BIOS musi umożliwiać ustawienie hasła dla administratora oraz użytkownika dla </w:t>
            </w:r>
            <w:proofErr w:type="spellStart"/>
            <w:r w:rsidRPr="00B64D2C">
              <w:rPr>
                <w:rFonts w:cs="Tahoma"/>
                <w:bCs/>
              </w:rPr>
              <w:t>BIOS’u</w:t>
            </w:r>
            <w:proofErr w:type="spellEnd"/>
            <w:r w:rsidRPr="00B64D2C">
              <w:rPr>
                <w:rFonts w:cs="Tahoma"/>
                <w:bCs/>
              </w:rPr>
              <w:t xml:space="preserve">, po podaniu hasła użytkownika możliwość jedynie odczytu informacji, brak możliwości </w:t>
            </w:r>
            <w:proofErr w:type="spellStart"/>
            <w:r w:rsidRPr="00B64D2C">
              <w:rPr>
                <w:rFonts w:cs="Tahoma"/>
                <w:bCs/>
              </w:rPr>
              <w:t>wł</w:t>
            </w:r>
            <w:proofErr w:type="spellEnd"/>
            <w:r w:rsidRPr="00B64D2C">
              <w:rPr>
                <w:rFonts w:cs="Tahoma"/>
                <w:bCs/>
              </w:rPr>
              <w:t>/wy funkcji BIOS</w:t>
            </w:r>
          </w:p>
          <w:p w14:paraId="7BF1590E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Możliwość przypisania w BIOS numeru nadawanego przez Administratora.</w:t>
            </w:r>
          </w:p>
        </w:tc>
      </w:tr>
      <w:tr w:rsidR="0088035B" w:rsidRPr="00B64D2C" w14:paraId="49642C2B" w14:textId="77777777" w:rsidTr="0088035B">
        <w:tc>
          <w:tcPr>
            <w:tcW w:w="2210" w:type="dxa"/>
          </w:tcPr>
          <w:p w14:paraId="10D79415" w14:textId="77777777" w:rsidR="0088035B" w:rsidRPr="00B64D2C" w:rsidRDefault="0088035B" w:rsidP="00B20D06">
            <w:r w:rsidRPr="00B64D2C">
              <w:t>Bezpieczeństwo</w:t>
            </w:r>
          </w:p>
        </w:tc>
        <w:tc>
          <w:tcPr>
            <w:tcW w:w="11819" w:type="dxa"/>
          </w:tcPr>
          <w:p w14:paraId="3958A127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System diagnostyczny z graficzny interfejsem dostępny z poziomu BIOS lub menu </w:t>
            </w:r>
            <w:proofErr w:type="spellStart"/>
            <w:r w:rsidRPr="00B64D2C">
              <w:rPr>
                <w:rFonts w:cs="Tahoma"/>
                <w:bCs/>
              </w:rPr>
              <w:t>BOOT’owania</w:t>
            </w:r>
            <w:proofErr w:type="spellEnd"/>
            <w:r w:rsidRPr="00B64D2C">
              <w:rPr>
                <w:rFonts w:cs="Tahoma"/>
                <w:bCs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twardego.</w:t>
            </w:r>
          </w:p>
          <w:p w14:paraId="182B1F80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Dedykowany układ szyfrujący TPM 2.0 </w:t>
            </w:r>
          </w:p>
        </w:tc>
      </w:tr>
      <w:tr w:rsidR="0088035B" w:rsidRPr="00B64D2C" w14:paraId="6F4457C1" w14:textId="77777777" w:rsidTr="0088035B">
        <w:tc>
          <w:tcPr>
            <w:tcW w:w="2210" w:type="dxa"/>
          </w:tcPr>
          <w:p w14:paraId="22FF5014" w14:textId="77777777" w:rsidR="0088035B" w:rsidRPr="00B64D2C" w:rsidRDefault="0088035B" w:rsidP="00B20D06">
            <w:r w:rsidRPr="00B64D2C">
              <w:lastRenderedPageBreak/>
              <w:t>Certyfikaty</w:t>
            </w:r>
          </w:p>
        </w:tc>
        <w:tc>
          <w:tcPr>
            <w:tcW w:w="11819" w:type="dxa"/>
          </w:tcPr>
          <w:p w14:paraId="37AFDCAB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ISO 9001 dla producenta sprzętu (załączyć do oferty)</w:t>
            </w:r>
          </w:p>
          <w:p w14:paraId="70B157F2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ISO 14001 dla producenta sprzętu (załączyć do oferty)</w:t>
            </w:r>
          </w:p>
          <w:p w14:paraId="5E87D839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Deklaracja zgodności CE (załączyć do oferty)</w:t>
            </w:r>
          </w:p>
          <w:p w14:paraId="1C7EDF8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Potwierdzenie spełnienia kryteriów środowiskowych, w tym zgodności z dyrektywą </w:t>
            </w:r>
            <w:proofErr w:type="spellStart"/>
            <w:r w:rsidRPr="00B64D2C">
              <w:rPr>
                <w:rFonts w:cs="Tahoma"/>
                <w:bCs/>
              </w:rPr>
              <w:t>RoHS</w:t>
            </w:r>
            <w:proofErr w:type="spellEnd"/>
            <w:r w:rsidRPr="00B64D2C">
              <w:rPr>
                <w:rFonts w:cs="Tahoma"/>
                <w:bCs/>
              </w:rPr>
              <w:t xml:space="preserve"> Unii Europejskiej o eliminacji substancji niebezpiecznych w postaci oświadczenia producenta jednostki</w:t>
            </w:r>
          </w:p>
          <w:p w14:paraId="4A52B35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Energy Star min. 7.1 lub TCO dla oferowanego modelu.</w:t>
            </w:r>
          </w:p>
          <w:p w14:paraId="61B79E6C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 xml:space="preserve">EPEAT 2018 </w:t>
            </w:r>
            <w:proofErr w:type="spellStart"/>
            <w:r w:rsidRPr="00B64D2C">
              <w:rPr>
                <w:rFonts w:cs="Tahoma"/>
                <w:bCs/>
              </w:rPr>
              <w:t>Bronze</w:t>
            </w:r>
            <w:proofErr w:type="spellEnd"/>
            <w:r w:rsidRPr="00B64D2C">
              <w:rPr>
                <w:rFonts w:cs="Tahoma"/>
                <w:bCs/>
              </w:rPr>
              <w:t xml:space="preserve"> dla Polski – załączyć wydruk ze strony </w:t>
            </w:r>
            <w:hyperlink r:id="rId10" w:history="1">
              <w:r w:rsidRPr="00B64D2C">
                <w:rPr>
                  <w:rStyle w:val="Hipercze"/>
                  <w:rFonts w:cs="Tahoma"/>
                  <w:bCs/>
                </w:rPr>
                <w:t>https://www.epeat.net</w:t>
              </w:r>
            </w:hyperlink>
            <w:r w:rsidRPr="00B64D2C">
              <w:rPr>
                <w:rFonts w:cs="Tahoma"/>
                <w:bCs/>
              </w:rPr>
              <w:t xml:space="preserve"> </w:t>
            </w:r>
          </w:p>
          <w:p w14:paraId="5C457272" w14:textId="77777777" w:rsidR="0088035B" w:rsidRPr="00B64D2C" w:rsidRDefault="0088035B" w:rsidP="00B20D06">
            <w:pPr>
              <w:jc w:val="both"/>
              <w:rPr>
                <w:rFonts w:cs="Tahoma"/>
                <w:bCs/>
              </w:rPr>
            </w:pPr>
            <w:r w:rsidRPr="00B64D2C">
              <w:rPr>
                <w:rFonts w:cs="Tahoma"/>
                <w:bCs/>
              </w:rPr>
              <w:t>Certyfikat producenta oferowanego systemu operacyjnego potwierdzający poprawną współpracę oferowanego komputera z oferowanym systemem operacyjnym</w:t>
            </w:r>
          </w:p>
        </w:tc>
      </w:tr>
      <w:tr w:rsidR="0088035B" w:rsidRPr="00B64D2C" w14:paraId="4A8C1971" w14:textId="77777777" w:rsidTr="0088035B">
        <w:tc>
          <w:tcPr>
            <w:tcW w:w="2210" w:type="dxa"/>
          </w:tcPr>
          <w:p w14:paraId="2BE766E0" w14:textId="77777777" w:rsidR="0088035B" w:rsidRPr="00B64D2C" w:rsidRDefault="0088035B" w:rsidP="00B20D06">
            <w:r w:rsidRPr="00B64D2C">
              <w:t>System operacyjny</w:t>
            </w:r>
          </w:p>
        </w:tc>
        <w:tc>
          <w:tcPr>
            <w:tcW w:w="11819" w:type="dxa"/>
            <w:vAlign w:val="center"/>
          </w:tcPr>
          <w:p w14:paraId="6762583E" w14:textId="77777777" w:rsidR="0088035B" w:rsidRPr="00B64D2C" w:rsidRDefault="0088035B" w:rsidP="00B20D06">
            <w:pPr>
              <w:pStyle w:val="Bezodstpw"/>
            </w:pPr>
            <w:r w:rsidRPr="00B64D2C">
              <w:t>System operacyjny klasy PC musi spełniać następujące wymagania poprzez wbudowane mechanizmy, bez użycia dodatkowych aplikacji:</w:t>
            </w:r>
          </w:p>
          <w:p w14:paraId="42E03D8E" w14:textId="77777777" w:rsidR="0088035B" w:rsidRPr="00B64D2C" w:rsidRDefault="0088035B" w:rsidP="00B20D06">
            <w:pPr>
              <w:pStyle w:val="Bezodstpw"/>
            </w:pPr>
            <w:r w:rsidRPr="00B64D2C">
              <w:t>1. Dostępne dwa rodzaje graficznego interfejsu użytkownika:</w:t>
            </w:r>
          </w:p>
          <w:p w14:paraId="2FA6542B" w14:textId="77777777" w:rsidR="0088035B" w:rsidRPr="00B64D2C" w:rsidRDefault="0088035B" w:rsidP="00B20D06">
            <w:pPr>
              <w:pStyle w:val="Bezodstpw"/>
            </w:pPr>
            <w:r w:rsidRPr="00B64D2C">
              <w:t>a. Klasyczny, umożliwiający obsługę przy pomocy klawiatury i myszy,</w:t>
            </w:r>
          </w:p>
          <w:p w14:paraId="1AF7B876" w14:textId="77777777" w:rsidR="0088035B" w:rsidRPr="00B64D2C" w:rsidRDefault="0088035B" w:rsidP="00B20D06">
            <w:pPr>
              <w:pStyle w:val="Bezodstpw"/>
            </w:pPr>
            <w:r w:rsidRPr="00B64D2C">
              <w:t>b. Dotykowy umożliwiający sterowanie dotykiem na urządzeniach typu tablet lub monitorach dotykowych</w:t>
            </w:r>
          </w:p>
          <w:p w14:paraId="2C6C3B3E" w14:textId="77777777" w:rsidR="0088035B" w:rsidRPr="00B64D2C" w:rsidRDefault="0088035B" w:rsidP="00B20D06">
            <w:pPr>
              <w:pStyle w:val="Bezodstpw"/>
            </w:pPr>
            <w:r w:rsidRPr="00B64D2C">
              <w:t>2. Funkcje związane z obsługą komputerów typu tablet, z wbudowanym modułem „uczenia się” pisma użytkownika – obsługa języka polskiego</w:t>
            </w:r>
          </w:p>
          <w:p w14:paraId="4F299217" w14:textId="77777777" w:rsidR="0088035B" w:rsidRPr="00B64D2C" w:rsidRDefault="0088035B" w:rsidP="00B20D06">
            <w:pPr>
              <w:pStyle w:val="Bezodstpw"/>
            </w:pPr>
            <w:r w:rsidRPr="00B64D2C">
              <w:t>3. Interfejs użytkownika dostępny w wielu językach do wyboru – w tym polskim i angielskim</w:t>
            </w:r>
          </w:p>
          <w:p w14:paraId="08D64AA9" w14:textId="77777777" w:rsidR="0088035B" w:rsidRPr="00B64D2C" w:rsidRDefault="0088035B" w:rsidP="00B20D06">
            <w:pPr>
              <w:pStyle w:val="Bezodstpw"/>
            </w:pPr>
            <w:r w:rsidRPr="00B64D2C">
              <w:t>4. Możliwość tworzenia pulpitów wirtualnych, przenoszenia aplikacji pomiędzy pulpitami i przełączanie się pomiędzy pulpitami za pomocą skrótów klawiaturowych lub GUI.</w:t>
            </w:r>
          </w:p>
          <w:p w14:paraId="1FFAE1C1" w14:textId="77777777" w:rsidR="0088035B" w:rsidRPr="00B64D2C" w:rsidRDefault="0088035B" w:rsidP="00B20D06">
            <w:pPr>
              <w:pStyle w:val="Bezodstpw"/>
            </w:pPr>
            <w:r w:rsidRPr="00B64D2C">
              <w:t>5. Wbudowane w system operacyjny minimum dwie przeglądarki Internetowe</w:t>
            </w:r>
          </w:p>
          <w:p w14:paraId="76B370F7" w14:textId="77777777" w:rsidR="0088035B" w:rsidRPr="00B64D2C" w:rsidRDefault="0088035B" w:rsidP="00B20D06">
            <w:pPr>
              <w:pStyle w:val="Bezodstpw"/>
            </w:pPr>
            <w:r w:rsidRPr="00B64D2C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D01BB59" w14:textId="77777777" w:rsidR="0088035B" w:rsidRPr="00B64D2C" w:rsidRDefault="0088035B" w:rsidP="00B20D06">
            <w:pPr>
              <w:pStyle w:val="Bezodstpw"/>
            </w:pPr>
            <w:r w:rsidRPr="00B64D2C">
              <w:t>7. Zlokalizowane w języku polskim, co najmniej następujące elementy: menu, pomoc, komunikaty systemowe, menedżer plików.</w:t>
            </w:r>
          </w:p>
          <w:p w14:paraId="267D3CD8" w14:textId="77777777" w:rsidR="0088035B" w:rsidRPr="00B64D2C" w:rsidRDefault="0088035B" w:rsidP="00B20D06">
            <w:pPr>
              <w:pStyle w:val="Bezodstpw"/>
            </w:pPr>
            <w:r w:rsidRPr="00B64D2C">
              <w:t>8. Graficzne środowisko instalacji i konfiguracji dostępne w języku polskim</w:t>
            </w:r>
          </w:p>
          <w:p w14:paraId="2D93F972" w14:textId="77777777" w:rsidR="0088035B" w:rsidRPr="00B64D2C" w:rsidRDefault="0088035B" w:rsidP="00B20D06">
            <w:pPr>
              <w:pStyle w:val="Bezodstpw"/>
            </w:pPr>
            <w:r w:rsidRPr="00B64D2C">
              <w:t>9. Wbudowany system pomocy w języku polskim.</w:t>
            </w:r>
          </w:p>
          <w:p w14:paraId="20D54F20" w14:textId="77777777" w:rsidR="0088035B" w:rsidRPr="00B64D2C" w:rsidRDefault="0088035B" w:rsidP="00B20D06">
            <w:pPr>
              <w:pStyle w:val="Bezodstpw"/>
            </w:pPr>
            <w:r w:rsidRPr="00B64D2C">
              <w:t>10. Możliwość przystosowania stanowiska dla osób niepełnosprawnych (np. słabo widzących).</w:t>
            </w:r>
          </w:p>
          <w:p w14:paraId="324947C2" w14:textId="77777777" w:rsidR="0088035B" w:rsidRPr="00B64D2C" w:rsidRDefault="0088035B" w:rsidP="00B20D06">
            <w:pPr>
              <w:pStyle w:val="Bezodstpw"/>
            </w:pPr>
            <w:r w:rsidRPr="00B64D2C">
              <w:t>11. Możliwość dokonywania aktualizacji i poprawek systemu poprzez mechanizm zarządzany przez administratora systemu Zamawiającego.</w:t>
            </w:r>
          </w:p>
          <w:p w14:paraId="40529BBE" w14:textId="77777777" w:rsidR="0088035B" w:rsidRPr="00B64D2C" w:rsidRDefault="0088035B" w:rsidP="00B20D06">
            <w:pPr>
              <w:pStyle w:val="Bezodstpw"/>
            </w:pPr>
            <w:r w:rsidRPr="00B64D2C">
              <w:t xml:space="preserve">12. Możliwość dostarczania poprawek do systemu operacyjnego w modelu </w:t>
            </w:r>
            <w:proofErr w:type="spellStart"/>
            <w:r w:rsidRPr="00B64D2C">
              <w:t>peer</w:t>
            </w:r>
            <w:proofErr w:type="spellEnd"/>
            <w:r w:rsidRPr="00B64D2C">
              <w:t>-to-</w:t>
            </w:r>
            <w:proofErr w:type="spellStart"/>
            <w:r w:rsidRPr="00B64D2C">
              <w:t>peer</w:t>
            </w:r>
            <w:proofErr w:type="spellEnd"/>
            <w:r w:rsidRPr="00B64D2C">
              <w:t>.</w:t>
            </w:r>
          </w:p>
          <w:p w14:paraId="3C2D9FB1" w14:textId="77777777" w:rsidR="0088035B" w:rsidRPr="00B64D2C" w:rsidRDefault="0088035B" w:rsidP="00B20D06">
            <w:pPr>
              <w:pStyle w:val="Bezodstpw"/>
            </w:pPr>
            <w:r w:rsidRPr="00B64D2C">
              <w:t>13. Możliwość sterowania czasem dostarczania nowych wersji systemu operacyjnego, możliwość centralnego opóźniania dostarczania nowej wersji o minimum 4 miesiące.</w:t>
            </w:r>
          </w:p>
          <w:p w14:paraId="3D5410B5" w14:textId="77777777" w:rsidR="0088035B" w:rsidRPr="00B64D2C" w:rsidRDefault="0088035B" w:rsidP="00B20D06">
            <w:pPr>
              <w:pStyle w:val="Bezodstpw"/>
            </w:pPr>
            <w:r w:rsidRPr="00B64D2C">
              <w:lastRenderedPageBreak/>
              <w:t>14. Zabezpieczony hasłem hierarchiczny dostęp do systemu, konta i profile użytkowników zarządzane zdalnie; praca systemu w trybie ochrony kont użytkowników.</w:t>
            </w:r>
          </w:p>
          <w:p w14:paraId="5D11CD90" w14:textId="77777777" w:rsidR="0088035B" w:rsidRPr="00B64D2C" w:rsidRDefault="0088035B" w:rsidP="00B20D06">
            <w:pPr>
              <w:pStyle w:val="Bezodstpw"/>
            </w:pPr>
            <w:r w:rsidRPr="00B64D2C">
              <w:t>15. Możliwość dołączenia systemu do usługi katalogowej on-</w:t>
            </w:r>
            <w:proofErr w:type="spellStart"/>
            <w:r w:rsidRPr="00B64D2C">
              <w:t>premise</w:t>
            </w:r>
            <w:proofErr w:type="spellEnd"/>
            <w:r w:rsidRPr="00B64D2C">
              <w:t xml:space="preserve"> lub w chmurze.</w:t>
            </w:r>
          </w:p>
          <w:p w14:paraId="0F07F70A" w14:textId="77777777" w:rsidR="0088035B" w:rsidRPr="00B64D2C" w:rsidRDefault="0088035B" w:rsidP="00B20D06">
            <w:pPr>
              <w:pStyle w:val="Bezodstpw"/>
            </w:pPr>
            <w:r w:rsidRPr="00B64D2C">
              <w:t>16. Umożliwienie zablokowania urządzenia w ramach danego konta tylko do uruchamiania wybranej aplikacji - tryb "kiosk".</w:t>
            </w:r>
          </w:p>
          <w:p w14:paraId="3F9CF96C" w14:textId="77777777" w:rsidR="0088035B" w:rsidRPr="00B64D2C" w:rsidRDefault="0088035B" w:rsidP="00B20D06">
            <w:pPr>
              <w:pStyle w:val="Bezodstpw"/>
            </w:pPr>
            <w:r w:rsidRPr="00B64D2C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04198652" w14:textId="77777777" w:rsidR="0088035B" w:rsidRPr="00B64D2C" w:rsidRDefault="0088035B" w:rsidP="00B20D06">
            <w:pPr>
              <w:pStyle w:val="Bezodstpw"/>
            </w:pPr>
            <w:r w:rsidRPr="00B64D2C">
              <w:t>18. Zdalna pomoc i współdzielenie aplikacji – możliwość zdalnego przejęcia sesji zalogowanego użytkownika celem rozwiązania problemu z komputerem.</w:t>
            </w:r>
          </w:p>
          <w:p w14:paraId="6242A259" w14:textId="77777777" w:rsidR="0088035B" w:rsidRPr="00B64D2C" w:rsidRDefault="0088035B" w:rsidP="00B20D06">
            <w:pPr>
              <w:pStyle w:val="Bezodstpw"/>
            </w:pPr>
            <w:r w:rsidRPr="00B64D2C">
              <w:t xml:space="preserve">19. Transakcyjny system plików pozwalający na stosowanie przydziałów (ang. </w:t>
            </w:r>
            <w:proofErr w:type="spellStart"/>
            <w:r w:rsidRPr="00B64D2C">
              <w:t>quota</w:t>
            </w:r>
            <w:proofErr w:type="spellEnd"/>
            <w:r w:rsidRPr="00B64D2C">
              <w:t>) na dysku dla użytkowników oraz zapewniający większą niezawodność i pozwalający tworzyć kopie zapasowe.</w:t>
            </w:r>
          </w:p>
          <w:p w14:paraId="315B10C4" w14:textId="77777777" w:rsidR="0088035B" w:rsidRPr="00B64D2C" w:rsidRDefault="0088035B" w:rsidP="00B20D06">
            <w:pPr>
              <w:pStyle w:val="Bezodstpw"/>
            </w:pPr>
            <w:r w:rsidRPr="00B64D2C">
              <w:t>20. Oprogramowanie dla tworzenia kopii zapasowych (Backup); automatyczne wykonywanie kopii plików z możliwością automatycznego przywrócenia wersji wcześniejszej.</w:t>
            </w:r>
          </w:p>
          <w:p w14:paraId="0D9F0047" w14:textId="77777777" w:rsidR="0088035B" w:rsidRPr="00B64D2C" w:rsidRDefault="0088035B" w:rsidP="00B20D06">
            <w:pPr>
              <w:pStyle w:val="Bezodstpw"/>
            </w:pPr>
            <w:r w:rsidRPr="00B64D2C">
              <w:t>21. Możliwość przywracania obrazu plików systemowych do uprzednio zapisanej postaci.</w:t>
            </w:r>
          </w:p>
          <w:p w14:paraId="27DA6BCD" w14:textId="77777777" w:rsidR="0088035B" w:rsidRPr="00B64D2C" w:rsidRDefault="0088035B" w:rsidP="00B20D06">
            <w:pPr>
              <w:pStyle w:val="Bezodstpw"/>
            </w:pPr>
            <w:r w:rsidRPr="00B64D2C">
              <w:t>22. Możliwość przywracania systemu operacyjnego do stanu początkowego z pozostawieniem plików użytkownika.</w:t>
            </w:r>
          </w:p>
          <w:p w14:paraId="0166604F" w14:textId="77777777" w:rsidR="0088035B" w:rsidRPr="00B64D2C" w:rsidRDefault="0088035B" w:rsidP="00B20D06">
            <w:pPr>
              <w:pStyle w:val="Bezodstpw"/>
            </w:pPr>
            <w:r w:rsidRPr="00B64D2C">
              <w:t>23. Możliwość blokowania lub dopuszczania dowolnych urządzeń peryferyjnych za pomocą polityk grupowych (np. przy użyciu numerów identyfikacyjnych sprzętu)."</w:t>
            </w:r>
          </w:p>
          <w:p w14:paraId="4F895917" w14:textId="77777777" w:rsidR="0088035B" w:rsidRPr="00B64D2C" w:rsidRDefault="0088035B" w:rsidP="00B20D06">
            <w:pPr>
              <w:pStyle w:val="Bezodstpw"/>
            </w:pPr>
            <w:r w:rsidRPr="00B64D2C">
              <w:t xml:space="preserve">24. Wbudowany mechanizm wirtualizacji typu </w:t>
            </w:r>
            <w:proofErr w:type="spellStart"/>
            <w:r w:rsidRPr="00B64D2C">
              <w:t>hypervisor</w:t>
            </w:r>
            <w:proofErr w:type="spellEnd"/>
            <w:r w:rsidRPr="00B64D2C">
              <w:t>."</w:t>
            </w:r>
          </w:p>
          <w:p w14:paraId="632BAF81" w14:textId="77777777" w:rsidR="0088035B" w:rsidRPr="00B64D2C" w:rsidRDefault="0088035B" w:rsidP="00B20D06">
            <w:pPr>
              <w:pStyle w:val="Bezodstpw"/>
            </w:pPr>
            <w:r w:rsidRPr="00B64D2C">
              <w:t>25. Wbudowana możliwość zdalnego dostępu do systemu i pracy zdalnej z wykorzystaniem pełnego interfejsu graficznego.</w:t>
            </w:r>
          </w:p>
          <w:p w14:paraId="1DF8DF9A" w14:textId="77777777" w:rsidR="0088035B" w:rsidRPr="00B64D2C" w:rsidRDefault="0088035B" w:rsidP="00B20D06">
            <w:pPr>
              <w:pStyle w:val="Bezodstpw"/>
            </w:pPr>
            <w:r w:rsidRPr="00B64D2C">
              <w:t>26. Dostępność bezpłatnych biuletynów bezpieczeństwa związanych z działaniem systemu operacyjnego.</w:t>
            </w:r>
          </w:p>
          <w:p w14:paraId="6FA6D475" w14:textId="77777777" w:rsidR="0088035B" w:rsidRPr="00B64D2C" w:rsidRDefault="0088035B" w:rsidP="00B20D06">
            <w:pPr>
              <w:pStyle w:val="Bezodstpw"/>
            </w:pPr>
            <w:r w:rsidRPr="00B64D2C">
              <w:t>27. Wbudowana zapora internetowa (firewall) dla ochrony połączeń internetowych, zintegrowana z systemem konsola do zarządzania ustawieniami zapory i regułami IP v4 i v6.</w:t>
            </w:r>
          </w:p>
          <w:p w14:paraId="6E319193" w14:textId="77777777" w:rsidR="0088035B" w:rsidRPr="00B64D2C" w:rsidRDefault="0088035B" w:rsidP="00B20D06">
            <w:pPr>
              <w:pStyle w:val="Bezodstpw"/>
            </w:pPr>
            <w:r w:rsidRPr="00B64D2C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EAAA504" w14:textId="77777777" w:rsidR="0088035B" w:rsidRPr="00B64D2C" w:rsidRDefault="0088035B" w:rsidP="00B20D06">
            <w:pPr>
              <w:pStyle w:val="Bezodstpw"/>
            </w:pPr>
            <w:r w:rsidRPr="00B64D2C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3898AF4" w14:textId="77777777" w:rsidR="0088035B" w:rsidRPr="00B64D2C" w:rsidRDefault="0088035B" w:rsidP="00B20D06">
            <w:pPr>
              <w:pStyle w:val="Bezodstpw"/>
            </w:pPr>
            <w:r w:rsidRPr="00B64D2C">
              <w:t>30. Wbudowany system uwierzytelnienia dwuskładnikowego oparty o certyfikat lub klucz prywatny oraz PIN lub uwierzytelnienie biometryczne.</w:t>
            </w:r>
          </w:p>
          <w:p w14:paraId="7EA4A042" w14:textId="77777777" w:rsidR="0088035B" w:rsidRPr="00B64D2C" w:rsidRDefault="0088035B" w:rsidP="00B20D06">
            <w:pPr>
              <w:pStyle w:val="Bezodstpw"/>
            </w:pPr>
            <w:r w:rsidRPr="00B64D2C">
              <w:t>31. Wbudowane mechanizmy ochrony antywirusowej i przeciw złośliwemu oprogramowaniu z zapewnionymi bezpłatnymi aktualizacjami.</w:t>
            </w:r>
          </w:p>
          <w:p w14:paraId="0CA4FA4B" w14:textId="77777777" w:rsidR="0088035B" w:rsidRPr="00B64D2C" w:rsidRDefault="0088035B" w:rsidP="00B20D06">
            <w:pPr>
              <w:pStyle w:val="Bezodstpw"/>
            </w:pPr>
            <w:r w:rsidRPr="00B64D2C">
              <w:t>32. Wbudowany system szyfrowania dysku twardego ze wsparciem modułu TPM</w:t>
            </w:r>
          </w:p>
          <w:p w14:paraId="3022BB88" w14:textId="77777777" w:rsidR="0088035B" w:rsidRPr="00B64D2C" w:rsidRDefault="0088035B" w:rsidP="00B20D06">
            <w:pPr>
              <w:pStyle w:val="Bezodstpw"/>
            </w:pPr>
            <w:r w:rsidRPr="00B64D2C">
              <w:lastRenderedPageBreak/>
              <w:t>33. Możliwość tworzenia i przechowywania kopii zapasowych kluczy odzyskiwania do szyfrowania dysku w usługach katalogowych.</w:t>
            </w:r>
          </w:p>
          <w:p w14:paraId="3F81114B" w14:textId="77777777" w:rsidR="0088035B" w:rsidRPr="00B64D2C" w:rsidRDefault="0088035B" w:rsidP="00B20D06">
            <w:pPr>
              <w:pStyle w:val="Bezodstpw"/>
            </w:pPr>
            <w:r w:rsidRPr="00B64D2C">
              <w:t>34. Możliwość tworzenia wirtualnych kart inteligentnych.</w:t>
            </w:r>
          </w:p>
          <w:p w14:paraId="55814FA0" w14:textId="77777777" w:rsidR="0088035B" w:rsidRPr="00B64D2C" w:rsidRDefault="0088035B" w:rsidP="00B20D06">
            <w:pPr>
              <w:pStyle w:val="Bezodstpw"/>
            </w:pPr>
            <w:r w:rsidRPr="00B64D2C">
              <w:t xml:space="preserve">35. Wsparcie dla </w:t>
            </w:r>
            <w:proofErr w:type="spellStart"/>
            <w:r w:rsidRPr="00B64D2C">
              <w:t>firmware</w:t>
            </w:r>
            <w:proofErr w:type="spellEnd"/>
            <w:r w:rsidRPr="00B64D2C">
              <w:t xml:space="preserve"> UEFI i funkcji bezpiecznego rozruchu (</w:t>
            </w:r>
            <w:proofErr w:type="spellStart"/>
            <w:r w:rsidRPr="00B64D2C">
              <w:t>Secure</w:t>
            </w:r>
            <w:proofErr w:type="spellEnd"/>
            <w:r w:rsidRPr="00B64D2C">
              <w:t xml:space="preserve"> </w:t>
            </w:r>
            <w:proofErr w:type="spellStart"/>
            <w:r w:rsidRPr="00B64D2C">
              <w:t>Boot</w:t>
            </w:r>
            <w:proofErr w:type="spellEnd"/>
            <w:r w:rsidRPr="00B64D2C">
              <w:t>)</w:t>
            </w:r>
          </w:p>
          <w:p w14:paraId="5CD87DBF" w14:textId="77777777" w:rsidR="0088035B" w:rsidRPr="00B64D2C" w:rsidRDefault="0088035B" w:rsidP="00B20D06">
            <w:pPr>
              <w:pStyle w:val="Bezodstpw"/>
            </w:pPr>
            <w:r w:rsidRPr="00B64D2C">
              <w:t xml:space="preserve">36. Wbudowany w system, wykorzystywany automatycznie przez wbudowane przeglądarki filtr </w:t>
            </w:r>
            <w:proofErr w:type="spellStart"/>
            <w:r w:rsidRPr="00B64D2C">
              <w:t>reputacyjny</w:t>
            </w:r>
            <w:proofErr w:type="spellEnd"/>
            <w:r w:rsidRPr="00B64D2C">
              <w:t xml:space="preserve"> URL.</w:t>
            </w:r>
          </w:p>
          <w:p w14:paraId="785CF34E" w14:textId="77777777" w:rsidR="0088035B" w:rsidRPr="00B64D2C" w:rsidRDefault="0088035B" w:rsidP="00B20D06">
            <w:pPr>
              <w:pStyle w:val="Bezodstpw"/>
            </w:pPr>
            <w:r w:rsidRPr="00B64D2C">
              <w:t>37. Wsparcie dla IPSEC oparte na politykach – wdrażanie IPSEC oparte na zestawach reguł definiujących ustawienia zarządzanych w sposób centralny.</w:t>
            </w:r>
          </w:p>
          <w:p w14:paraId="20EEFF42" w14:textId="77777777" w:rsidR="0088035B" w:rsidRPr="00B64D2C" w:rsidRDefault="0088035B" w:rsidP="00B20D06">
            <w:pPr>
              <w:pStyle w:val="Bezodstpw"/>
            </w:pPr>
            <w:r w:rsidRPr="00B64D2C">
              <w:t>38. Mechanizmy logowania w oparciu o:</w:t>
            </w:r>
          </w:p>
          <w:p w14:paraId="0BC34DA3" w14:textId="77777777" w:rsidR="0088035B" w:rsidRPr="00B64D2C" w:rsidRDefault="0088035B" w:rsidP="00B20D06">
            <w:pPr>
              <w:pStyle w:val="Bezodstpw"/>
            </w:pPr>
            <w:r w:rsidRPr="00B64D2C">
              <w:t>a. Login i hasło,</w:t>
            </w:r>
          </w:p>
          <w:p w14:paraId="5E8624B4" w14:textId="77777777" w:rsidR="0088035B" w:rsidRPr="00B64D2C" w:rsidRDefault="0088035B" w:rsidP="00B20D06">
            <w:pPr>
              <w:pStyle w:val="Bezodstpw"/>
            </w:pPr>
            <w:r w:rsidRPr="00B64D2C">
              <w:t>b. Karty inteligentne i certyfikaty (</w:t>
            </w:r>
            <w:proofErr w:type="spellStart"/>
            <w:r w:rsidRPr="00B64D2C">
              <w:t>smartcard</w:t>
            </w:r>
            <w:proofErr w:type="spellEnd"/>
            <w:r w:rsidRPr="00B64D2C">
              <w:t>),</w:t>
            </w:r>
          </w:p>
          <w:p w14:paraId="5B3AF9F6" w14:textId="77777777" w:rsidR="0088035B" w:rsidRPr="00B64D2C" w:rsidRDefault="0088035B" w:rsidP="00B20D06">
            <w:pPr>
              <w:pStyle w:val="Bezodstpw"/>
            </w:pPr>
            <w:r w:rsidRPr="00B64D2C">
              <w:t>c. Wirtualne karty inteligentne i certyfikaty (logowanie w oparciu o certyfikat chroniony poprzez moduł TPM),</w:t>
            </w:r>
          </w:p>
          <w:p w14:paraId="009433C7" w14:textId="77777777" w:rsidR="0088035B" w:rsidRPr="00B64D2C" w:rsidRDefault="0088035B" w:rsidP="00B20D06">
            <w:pPr>
              <w:pStyle w:val="Bezodstpw"/>
            </w:pPr>
            <w:r w:rsidRPr="00B64D2C">
              <w:t>d. Certyfikat/Klucz i PIN</w:t>
            </w:r>
          </w:p>
          <w:p w14:paraId="509311DD" w14:textId="77777777" w:rsidR="0088035B" w:rsidRPr="00B64D2C" w:rsidRDefault="0088035B" w:rsidP="00B20D06">
            <w:pPr>
              <w:pStyle w:val="Bezodstpw"/>
            </w:pPr>
            <w:r w:rsidRPr="00B64D2C">
              <w:t>e. Certyfikat/Klucz i uwierzytelnienie biometryczne</w:t>
            </w:r>
          </w:p>
          <w:p w14:paraId="35212A72" w14:textId="77777777" w:rsidR="0088035B" w:rsidRPr="00B64D2C" w:rsidRDefault="0088035B" w:rsidP="00B20D06">
            <w:pPr>
              <w:pStyle w:val="Bezodstpw"/>
            </w:pPr>
            <w:r w:rsidRPr="00B64D2C">
              <w:t xml:space="preserve">39. Wsparcie dla uwierzytelniania na bazie </w:t>
            </w:r>
            <w:proofErr w:type="spellStart"/>
            <w:r w:rsidRPr="00B64D2C">
              <w:t>Kerberos</w:t>
            </w:r>
            <w:proofErr w:type="spellEnd"/>
            <w:r w:rsidRPr="00B64D2C">
              <w:t xml:space="preserve"> v. 5</w:t>
            </w:r>
          </w:p>
          <w:p w14:paraId="54663094" w14:textId="77777777" w:rsidR="0088035B" w:rsidRPr="00B64D2C" w:rsidRDefault="0088035B" w:rsidP="00B20D06">
            <w:pPr>
              <w:pStyle w:val="Bezodstpw"/>
            </w:pPr>
            <w:r w:rsidRPr="00B64D2C">
              <w:t>40. Wbudowany agent do zbierania danych na temat zagrożeń na stacji roboczej.</w:t>
            </w:r>
          </w:p>
          <w:p w14:paraId="6F627D72" w14:textId="77777777" w:rsidR="0088035B" w:rsidRPr="00B64D2C" w:rsidRDefault="0088035B" w:rsidP="00B20D06">
            <w:pPr>
              <w:pStyle w:val="Bezodstpw"/>
            </w:pPr>
            <w:r w:rsidRPr="00B64D2C">
              <w:t>41. Wsparcie .NET Framework 2.x, 3.x i 4.x – możliwość uruchomienia aplikacji działających we wskazanych środowiskach</w:t>
            </w:r>
          </w:p>
          <w:p w14:paraId="30737CE5" w14:textId="77777777" w:rsidR="0088035B" w:rsidRPr="00B64D2C" w:rsidRDefault="0088035B" w:rsidP="00B20D06">
            <w:pPr>
              <w:pStyle w:val="Bezodstpw"/>
            </w:pPr>
            <w:r w:rsidRPr="00B64D2C">
              <w:t xml:space="preserve">42. Wsparcie dla </w:t>
            </w:r>
            <w:proofErr w:type="spellStart"/>
            <w:r w:rsidRPr="00B64D2C">
              <w:t>VBScript</w:t>
            </w:r>
            <w:proofErr w:type="spellEnd"/>
            <w:r w:rsidRPr="00B64D2C">
              <w:t xml:space="preserve"> – możliwość uruchamiania interpretera poleceń</w:t>
            </w:r>
          </w:p>
          <w:p w14:paraId="598B280B" w14:textId="77777777" w:rsidR="0088035B" w:rsidRPr="00B64D2C" w:rsidRDefault="0088035B" w:rsidP="00B20D06">
            <w:pPr>
              <w:pStyle w:val="Bezodstpw"/>
            </w:pPr>
            <w:r w:rsidRPr="00B64D2C">
              <w:t>43. Wsparcie dla PowerShell 5.x – możliwość uruchamiania interpretera poleceń</w:t>
            </w:r>
          </w:p>
        </w:tc>
      </w:tr>
      <w:tr w:rsidR="0088035B" w:rsidRPr="00B64D2C" w14:paraId="51CFDCA7" w14:textId="77777777" w:rsidTr="0088035B">
        <w:tc>
          <w:tcPr>
            <w:tcW w:w="2210" w:type="dxa"/>
          </w:tcPr>
          <w:p w14:paraId="7BB8F005" w14:textId="77777777" w:rsidR="0088035B" w:rsidRPr="00B64D2C" w:rsidRDefault="0088035B" w:rsidP="00B20D06">
            <w:r w:rsidRPr="00B64D2C">
              <w:lastRenderedPageBreak/>
              <w:t>Wymagania dodatkowe</w:t>
            </w:r>
          </w:p>
        </w:tc>
        <w:tc>
          <w:tcPr>
            <w:tcW w:w="11819" w:type="dxa"/>
          </w:tcPr>
          <w:p w14:paraId="00DCE635" w14:textId="77777777" w:rsidR="0088035B" w:rsidRPr="00B64D2C" w:rsidRDefault="0088035B" w:rsidP="00B20D06">
            <w:pPr>
              <w:jc w:val="both"/>
            </w:pPr>
            <w:r w:rsidRPr="00B64D2C">
              <w:t xml:space="preserve">Wbudowane porty i złącza: VGA, HDMI, RJ-45 (10/100/1000), min. 3xUSB w tym min. 2 port USB 3.0, czytnik kart SD, współdzielone złącze słuchawkowe stereo i złącze mikrofonowe </w:t>
            </w:r>
          </w:p>
          <w:p w14:paraId="3578326E" w14:textId="77777777" w:rsidR="0088035B" w:rsidRPr="00B64D2C" w:rsidRDefault="0088035B" w:rsidP="00B20D06">
            <w:pPr>
              <w:jc w:val="both"/>
            </w:pPr>
            <w:r w:rsidRPr="00B64D2C">
              <w:t>Zintegrowana w postaci wewnętrznego modułu mini-PCI Express karta sieci WLAN 802.11AC</w:t>
            </w:r>
            <w:r w:rsidRPr="00B64D2C">
              <w:rPr>
                <w:color w:val="00B050"/>
              </w:rPr>
              <w:t>,</w:t>
            </w:r>
            <w:r w:rsidRPr="00B64D2C">
              <w:t xml:space="preserve"> moduł </w:t>
            </w:r>
            <w:proofErr w:type="spellStart"/>
            <w:r w:rsidRPr="00B64D2C">
              <w:t>bluetooth</w:t>
            </w:r>
            <w:proofErr w:type="spellEnd"/>
            <w:r w:rsidRPr="00B64D2C">
              <w:t xml:space="preserve"> 4.1</w:t>
            </w:r>
          </w:p>
          <w:p w14:paraId="5F33821F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  <w:bCs/>
              </w:rPr>
              <w:t xml:space="preserve">Klawiatura (układ US -QWERTY) z wydzieloną klawiaturą numeryczną, </w:t>
            </w:r>
            <w:proofErr w:type="spellStart"/>
            <w:r w:rsidRPr="00B64D2C">
              <w:rPr>
                <w:rFonts w:cs="Tahoma"/>
                <w:bCs/>
              </w:rPr>
              <w:t>t</w:t>
            </w:r>
            <w:r w:rsidRPr="00B64D2C">
              <w:t>ouchpad</w:t>
            </w:r>
            <w:proofErr w:type="spellEnd"/>
            <w:r w:rsidRPr="00B64D2C">
              <w:t xml:space="preserve"> z strefą przewijania w pionie, poziomie wraz z obsługą gestów.</w:t>
            </w:r>
          </w:p>
          <w:p w14:paraId="5613D499" w14:textId="77777777" w:rsidR="0088035B" w:rsidRPr="00B64D2C" w:rsidRDefault="0088035B" w:rsidP="00B20D06">
            <w:pPr>
              <w:jc w:val="both"/>
            </w:pPr>
            <w:r w:rsidRPr="00B64D2C">
              <w:rPr>
                <w:rFonts w:cs="Tahoma"/>
                <w:bCs/>
              </w:rPr>
              <w:t>Wbudowana nagrywarka DVD-RW.</w:t>
            </w:r>
          </w:p>
        </w:tc>
      </w:tr>
      <w:tr w:rsidR="0088035B" w:rsidRPr="00B64D2C" w14:paraId="2EB5FCF9" w14:textId="77777777" w:rsidTr="0088035B">
        <w:tc>
          <w:tcPr>
            <w:tcW w:w="2210" w:type="dxa"/>
          </w:tcPr>
          <w:p w14:paraId="2E50E22A" w14:textId="77777777" w:rsidR="0088035B" w:rsidRPr="00B64D2C" w:rsidRDefault="0088035B" w:rsidP="00B20D06">
            <w:r w:rsidRPr="00B64D2C">
              <w:t>Warunki gwarancji</w:t>
            </w:r>
          </w:p>
        </w:tc>
        <w:tc>
          <w:tcPr>
            <w:tcW w:w="11819" w:type="dxa"/>
          </w:tcPr>
          <w:p w14:paraId="70012385" w14:textId="77777777" w:rsidR="0088035B" w:rsidRPr="00B64D2C" w:rsidRDefault="0088035B" w:rsidP="00B20D06">
            <w:pPr>
              <w:jc w:val="both"/>
              <w:rPr>
                <w:rFonts w:cs="Calibri"/>
                <w:bCs/>
              </w:rPr>
            </w:pPr>
            <w:r w:rsidRPr="00B64D2C">
              <w:rPr>
                <w:rFonts w:cs="Calibri"/>
                <w:bCs/>
              </w:rPr>
              <w:t xml:space="preserve">3-letnia gwarancja producenta świadczona na miejscu u klienta - możliwość weryfikacji na stronie </w:t>
            </w:r>
            <w:proofErr w:type="spellStart"/>
            <w:r w:rsidRPr="00B64D2C">
              <w:rPr>
                <w:rFonts w:cs="Calibri"/>
                <w:bCs/>
              </w:rPr>
              <w:t>interneowej</w:t>
            </w:r>
            <w:proofErr w:type="spellEnd"/>
            <w:r w:rsidRPr="00B64D2C">
              <w:rPr>
                <w:rFonts w:cs="Calibri"/>
                <w:bCs/>
              </w:rPr>
              <w:t xml:space="preserve"> producenta po podaniu numeru seryjnego notebooka</w:t>
            </w:r>
          </w:p>
          <w:p w14:paraId="76BCA358" w14:textId="77777777" w:rsidR="0088035B" w:rsidRPr="00B64D2C" w:rsidRDefault="0088035B" w:rsidP="00B20D06">
            <w:pPr>
              <w:jc w:val="both"/>
              <w:rPr>
                <w:rFonts w:cs="Calibri"/>
                <w:bCs/>
              </w:rPr>
            </w:pPr>
            <w:r w:rsidRPr="00B64D2C">
              <w:rPr>
                <w:rFonts w:cs="Calibri"/>
                <w:bCs/>
              </w:rPr>
              <w:t xml:space="preserve">Czas reakcji serwisu - do końca następnego dnia roboczego. </w:t>
            </w:r>
          </w:p>
          <w:p w14:paraId="3DD354E4" w14:textId="77777777" w:rsidR="0088035B" w:rsidRPr="00B64D2C" w:rsidRDefault="0088035B" w:rsidP="00B20D06">
            <w:pPr>
              <w:jc w:val="both"/>
              <w:rPr>
                <w:rFonts w:cs="Calibri"/>
                <w:bCs/>
              </w:rPr>
            </w:pPr>
            <w:r w:rsidRPr="00B64D2C">
              <w:rPr>
                <w:rFonts w:cs="Calibri"/>
                <w:bCs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6F6C7449" w14:textId="77777777" w:rsidR="0088035B" w:rsidRPr="00B64D2C" w:rsidRDefault="0088035B" w:rsidP="00B20D06">
            <w:pPr>
              <w:jc w:val="both"/>
            </w:pPr>
            <w:r w:rsidRPr="00B64D2C">
              <w:t>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</w:t>
            </w:r>
          </w:p>
        </w:tc>
      </w:tr>
    </w:tbl>
    <w:p w14:paraId="16B69807" w14:textId="77777777" w:rsidR="00697501" w:rsidRPr="002C2394" w:rsidRDefault="00697501" w:rsidP="00696877">
      <w:pPr>
        <w:pStyle w:val="Bezodstpw"/>
        <w:rPr>
          <w:b/>
        </w:rPr>
      </w:pPr>
      <w:bookmarkStart w:id="7" w:name="_Hlk19096829"/>
    </w:p>
    <w:p w14:paraId="75F30787" w14:textId="77777777" w:rsidR="003A044E" w:rsidRPr="002C2394" w:rsidRDefault="003A044E" w:rsidP="002C2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lang w:eastAsia="pl-PL"/>
        </w:rPr>
      </w:pPr>
      <w:r w:rsidRPr="002C2394">
        <w:rPr>
          <w:rFonts w:eastAsia="Times New Roman" w:cs="Arial CE"/>
          <w:b/>
          <w:lang w:eastAsia="pl-PL"/>
        </w:rPr>
        <w:lastRenderedPageBreak/>
        <w:t xml:space="preserve"> </w:t>
      </w:r>
      <w:proofErr w:type="spellStart"/>
      <w:r w:rsidRPr="002C2394">
        <w:rPr>
          <w:rFonts w:eastAsia="Times New Roman" w:cs="Arial CE"/>
          <w:b/>
          <w:lang w:eastAsia="pl-PL"/>
        </w:rPr>
        <w:t>Klocki</w:t>
      </w:r>
      <w:proofErr w:type="spellEnd"/>
      <w:r w:rsidRPr="002C2394">
        <w:rPr>
          <w:rFonts w:eastAsia="Times New Roman" w:cs="Arial CE"/>
          <w:b/>
          <w:lang w:eastAsia="pl-PL"/>
        </w:rPr>
        <w:t xml:space="preserve"> </w:t>
      </w:r>
      <w:r w:rsidR="0070648F">
        <w:rPr>
          <w:rFonts w:eastAsia="Times New Roman" w:cs="Arial CE"/>
          <w:b/>
          <w:lang w:eastAsia="pl-PL"/>
        </w:rPr>
        <w:t xml:space="preserve">do </w:t>
      </w:r>
      <w:proofErr w:type="spellStart"/>
      <w:r w:rsidR="0070648F">
        <w:rPr>
          <w:rFonts w:eastAsia="Times New Roman" w:cs="Arial CE"/>
          <w:b/>
          <w:lang w:eastAsia="pl-PL"/>
        </w:rPr>
        <w:t>robotyki</w:t>
      </w:r>
      <w:proofErr w:type="spellEnd"/>
      <w:r w:rsidRPr="002C2394">
        <w:rPr>
          <w:rFonts w:eastAsia="Times New Roman" w:cs="Arial CE"/>
          <w:b/>
          <w:lang w:eastAsia="pl-PL"/>
        </w:rPr>
        <w:t xml:space="preserve"> </w:t>
      </w:r>
    </w:p>
    <w:p w14:paraId="0774AEB9" w14:textId="77777777" w:rsidR="00697501" w:rsidRPr="00820F6F" w:rsidRDefault="00697501" w:rsidP="003A044E">
      <w:pPr>
        <w:pStyle w:val="Bezodstpw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697501" w:rsidRPr="00820F6F" w14:paraId="4886B58A" w14:textId="77777777" w:rsidTr="00CC69F6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993E" w14:textId="77777777" w:rsidR="00697501" w:rsidRPr="00820F6F" w:rsidRDefault="003A044E" w:rsidP="00CC69F6">
            <w:pPr>
              <w:pStyle w:val="Bezodstpw"/>
            </w:pPr>
            <w:r w:rsidRPr="00820F6F">
              <w:rPr>
                <w:rFonts w:eastAsia="Times New Roman" w:cs="Arial CE"/>
                <w:lang w:eastAsia="pl-PL"/>
              </w:rPr>
              <w:t xml:space="preserve">Klocki </w:t>
            </w:r>
            <w:r w:rsidR="0070648F">
              <w:rPr>
                <w:rFonts w:eastAsia="Times New Roman" w:cs="Arial CE"/>
                <w:lang w:eastAsia="pl-PL"/>
              </w:rPr>
              <w:t>do robotyki</w:t>
            </w:r>
            <w:r w:rsidR="00E34059" w:rsidRPr="00820F6F">
              <w:rPr>
                <w:rFonts w:eastAsia="Times New Roman" w:cs="Arial CE"/>
                <w:lang w:eastAsia="pl-PL"/>
              </w:rPr>
              <w:t xml:space="preserve"> </w:t>
            </w:r>
            <w:r w:rsidR="00697501" w:rsidRPr="00820F6F">
              <w:t xml:space="preserve">– </w:t>
            </w:r>
            <w:r w:rsidR="0070648F">
              <w:t>28</w:t>
            </w:r>
            <w:r w:rsidR="00697501" w:rsidRPr="00820F6F">
              <w:t xml:space="preserve"> </w:t>
            </w:r>
            <w:r w:rsidR="0070648F">
              <w:t xml:space="preserve">szt. </w:t>
            </w:r>
          </w:p>
        </w:tc>
      </w:tr>
      <w:tr w:rsidR="007D5ECC" w:rsidRPr="00820F6F" w14:paraId="4B00E68C" w14:textId="77777777" w:rsidTr="007D5ECC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5D0D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</w:p>
          <w:p w14:paraId="63D1A778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7D128839" w14:textId="77777777" w:rsidR="007D5ECC" w:rsidRPr="00820F6F" w:rsidRDefault="007D5ECC" w:rsidP="00CC69F6">
            <w:pPr>
              <w:pStyle w:val="Bezodstpw"/>
              <w:rPr>
                <w:rFonts w:cs="Tahoma"/>
              </w:rPr>
            </w:pPr>
          </w:p>
        </w:tc>
      </w:tr>
      <w:bookmarkEnd w:id="7"/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7D5ECC" w:rsidRPr="00820F6F" w14:paraId="696024A0" w14:textId="77777777" w:rsidTr="007D5ECC">
        <w:tc>
          <w:tcPr>
            <w:tcW w:w="5670" w:type="dxa"/>
          </w:tcPr>
          <w:p w14:paraId="7C995BCD" w14:textId="77777777" w:rsidR="007D5ECC" w:rsidRPr="00820F6F" w:rsidRDefault="007D5ECC" w:rsidP="00696877"/>
        </w:tc>
        <w:tc>
          <w:tcPr>
            <w:tcW w:w="8364" w:type="dxa"/>
          </w:tcPr>
          <w:p w14:paraId="2263CA99" w14:textId="77777777" w:rsidR="007D5ECC" w:rsidRPr="00820F6F" w:rsidRDefault="007D5ECC" w:rsidP="00696877"/>
        </w:tc>
      </w:tr>
      <w:tr w:rsidR="007D5ECC" w:rsidRPr="00820F6F" w14:paraId="665A5DBB" w14:textId="77777777" w:rsidTr="007D5ECC">
        <w:trPr>
          <w:trHeight w:val="60"/>
        </w:trPr>
        <w:tc>
          <w:tcPr>
            <w:tcW w:w="5670" w:type="dxa"/>
          </w:tcPr>
          <w:p w14:paraId="2869EE2F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lang w:eastAsia="pl-PL"/>
              </w:rPr>
              <w:t xml:space="preserve">Zestaw </w:t>
            </w:r>
            <w:r w:rsidRPr="00820F6F">
              <w:t>opracowany na podstawie 3 faz: odkrywanie, kreowanie, dzielenie się wynikami pracy</w:t>
            </w:r>
          </w:p>
        </w:tc>
        <w:tc>
          <w:tcPr>
            <w:tcW w:w="8364" w:type="dxa"/>
          </w:tcPr>
          <w:p w14:paraId="02E355AC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lang w:eastAsia="pl-PL"/>
              </w:rPr>
              <w:t>tak</w:t>
            </w:r>
          </w:p>
        </w:tc>
      </w:tr>
      <w:tr w:rsidR="007D5ECC" w:rsidRPr="00820F6F" w14:paraId="6E829324" w14:textId="77777777" w:rsidTr="007D5ECC">
        <w:trPr>
          <w:trHeight w:val="60"/>
        </w:trPr>
        <w:tc>
          <w:tcPr>
            <w:tcW w:w="5670" w:type="dxa"/>
          </w:tcPr>
          <w:p w14:paraId="33CABC42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rPr>
                <w:rFonts w:eastAsiaTheme="majorEastAsia" w:cstheme="majorBidi"/>
              </w:rPr>
              <w:t xml:space="preserve">Zagadnienia: </w:t>
            </w:r>
          </w:p>
        </w:tc>
        <w:tc>
          <w:tcPr>
            <w:tcW w:w="8364" w:type="dxa"/>
          </w:tcPr>
          <w:p w14:paraId="03A4FAFC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Zadawanie pytań i rozwiązywanie problemów </w:t>
            </w:r>
          </w:p>
          <w:p w14:paraId="6B3D4234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Użycie modeli Projektowanie prototypów </w:t>
            </w:r>
          </w:p>
          <w:p w14:paraId="2821A89F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Badanie </w:t>
            </w:r>
          </w:p>
          <w:p w14:paraId="2E4EAC9C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Analiza i interpretacja danych </w:t>
            </w:r>
          </w:p>
          <w:p w14:paraId="1B40B624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Wykorzystanie logicznego rozumowania (szukanie wzorców itp.) </w:t>
            </w:r>
          </w:p>
          <w:p w14:paraId="1C9831E9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Zaangażowanie w dyskusję </w:t>
            </w:r>
          </w:p>
          <w:p w14:paraId="15BF7F47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Uzyskanie, ocena i przekazywanie informacji </w:t>
            </w:r>
          </w:p>
        </w:tc>
      </w:tr>
      <w:tr w:rsidR="007D5ECC" w:rsidRPr="00820F6F" w14:paraId="7D8029C5" w14:textId="77777777" w:rsidTr="007D5ECC">
        <w:trPr>
          <w:trHeight w:val="60"/>
        </w:trPr>
        <w:tc>
          <w:tcPr>
            <w:tcW w:w="5670" w:type="dxa"/>
          </w:tcPr>
          <w:p w14:paraId="2253CFCE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rPr>
                <w:rFonts w:eastAsiaTheme="majorEastAsia" w:cstheme="majorBidi"/>
              </w:rPr>
              <w:t xml:space="preserve">Skład zestawu: </w:t>
            </w:r>
          </w:p>
        </w:tc>
        <w:tc>
          <w:tcPr>
            <w:tcW w:w="8364" w:type="dxa"/>
          </w:tcPr>
          <w:p w14:paraId="0457D1E7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Silnik </w:t>
            </w:r>
          </w:p>
          <w:p w14:paraId="381C4A02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Czujnik ruchu </w:t>
            </w:r>
          </w:p>
          <w:p w14:paraId="30500652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Czujnik wychylenia </w:t>
            </w:r>
          </w:p>
          <w:p w14:paraId="090F383B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Klocki - 280 elementów </w:t>
            </w:r>
          </w:p>
          <w:p w14:paraId="27ECEB01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 xml:space="preserve">Tacka z przegródkami do przechowywania elementów </w:t>
            </w:r>
          </w:p>
          <w:p w14:paraId="47004859" w14:textId="77777777" w:rsidR="007D5ECC" w:rsidRPr="00820F6F" w:rsidRDefault="007D5ECC" w:rsidP="00D975C4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Darmowe oprogramowanie wraz z instrukcjami budowy robotów:</w:t>
            </w:r>
          </w:p>
          <w:p w14:paraId="70E46701" w14:textId="77777777" w:rsidR="007D5ECC" w:rsidRPr="00820F6F" w:rsidRDefault="007D5ECC" w:rsidP="00D975C4">
            <w:pPr>
              <w:rPr>
                <w:rFonts w:eastAsia="Times New Roman" w:cs="Times New Roman"/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12 projektów z lekcjami szczegółowymi oraz instrukcjami do budowy robotów - krok po kroku</w:t>
            </w:r>
          </w:p>
          <w:p w14:paraId="0550880E" w14:textId="77777777" w:rsidR="007D5ECC" w:rsidRPr="00820F6F" w:rsidRDefault="007D5ECC" w:rsidP="00D975C4">
            <w:pPr>
              <w:pStyle w:val="Bezodstpw"/>
              <w:rPr>
                <w:lang w:eastAsia="pl-PL"/>
              </w:rPr>
            </w:pPr>
            <w:r w:rsidRPr="00820F6F">
              <w:rPr>
                <w:rFonts w:eastAsia="Times New Roman" w:cs="Times New Roman"/>
                <w:lang w:eastAsia="pl-PL"/>
              </w:rPr>
              <w:t>12 projektów otwartych z inspiracjami oraz pomysłami na stworzenie mechanizmu - bez dokładnej instrukcji budowania</w:t>
            </w:r>
          </w:p>
        </w:tc>
      </w:tr>
      <w:tr w:rsidR="007D5ECC" w:rsidRPr="00820F6F" w14:paraId="2A8764F5" w14:textId="77777777" w:rsidTr="007D5ECC">
        <w:trPr>
          <w:trHeight w:val="60"/>
        </w:trPr>
        <w:tc>
          <w:tcPr>
            <w:tcW w:w="5670" w:type="dxa"/>
          </w:tcPr>
          <w:p w14:paraId="38CF5C9C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rPr>
                <w:rFonts w:eastAsiaTheme="majorEastAsia" w:cstheme="majorBidi"/>
              </w:rPr>
              <w:t>Wymagania systemowe</w:t>
            </w:r>
          </w:p>
        </w:tc>
        <w:tc>
          <w:tcPr>
            <w:tcW w:w="8364" w:type="dxa"/>
          </w:tcPr>
          <w:p w14:paraId="062091D6" w14:textId="77777777" w:rsidR="007D5ECC" w:rsidRPr="00820F6F" w:rsidRDefault="007D5ECC" w:rsidP="00D975C4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820F6F">
              <w:t>System operacyjny: iOS (od 8.2), Android (od 4.4.4), Windows 7 (z SP1), Windows 8 (8.1) , Windows 10, Mac OS (od 10.10).</w:t>
            </w:r>
          </w:p>
        </w:tc>
      </w:tr>
      <w:tr w:rsidR="007D5ECC" w:rsidRPr="00820F6F" w14:paraId="7872C2CD" w14:textId="77777777" w:rsidTr="007D5ECC">
        <w:trPr>
          <w:trHeight w:val="60"/>
        </w:trPr>
        <w:tc>
          <w:tcPr>
            <w:tcW w:w="5670" w:type="dxa"/>
          </w:tcPr>
          <w:p w14:paraId="2738D6E8" w14:textId="77777777" w:rsidR="007D5ECC" w:rsidRPr="00820F6F" w:rsidRDefault="007D5ECC" w:rsidP="00D975C4">
            <w:pPr>
              <w:pStyle w:val="Bezodstpw"/>
              <w:rPr>
                <w:rFonts w:eastAsiaTheme="majorEastAsia" w:cstheme="majorBidi"/>
              </w:rPr>
            </w:pPr>
            <w:r w:rsidRPr="00820F6F">
              <w:t>Rozmiar ekranu tabletu</w:t>
            </w:r>
          </w:p>
        </w:tc>
        <w:tc>
          <w:tcPr>
            <w:tcW w:w="8364" w:type="dxa"/>
          </w:tcPr>
          <w:p w14:paraId="4A995C32" w14:textId="77777777" w:rsidR="007D5ECC" w:rsidRPr="00820F6F" w:rsidRDefault="007D5ECC" w:rsidP="00D975C4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820F6F">
              <w:t>minimum 8 cali ( opisany w innej pozycji )</w:t>
            </w:r>
          </w:p>
        </w:tc>
      </w:tr>
      <w:tr w:rsidR="007D5ECC" w:rsidRPr="00820F6F" w14:paraId="3D9F941E" w14:textId="77777777" w:rsidTr="007D5ECC">
        <w:trPr>
          <w:trHeight w:val="60"/>
        </w:trPr>
        <w:tc>
          <w:tcPr>
            <w:tcW w:w="5670" w:type="dxa"/>
          </w:tcPr>
          <w:p w14:paraId="65A82E1A" w14:textId="77777777" w:rsidR="007D5ECC" w:rsidRPr="00820F6F" w:rsidRDefault="007D5ECC" w:rsidP="00D975C4">
            <w:pPr>
              <w:pStyle w:val="Bezodstpw"/>
            </w:pPr>
            <w:r w:rsidRPr="00820F6F">
              <w:t xml:space="preserve">Gwarancja </w:t>
            </w:r>
          </w:p>
        </w:tc>
        <w:tc>
          <w:tcPr>
            <w:tcW w:w="8364" w:type="dxa"/>
          </w:tcPr>
          <w:p w14:paraId="7FFD908E" w14:textId="77777777" w:rsidR="007D5ECC" w:rsidRPr="00820F6F" w:rsidRDefault="007D5ECC" w:rsidP="00D975C4">
            <w:pPr>
              <w:pStyle w:val="Bezodstpw"/>
            </w:pPr>
            <w:r w:rsidRPr="00820F6F">
              <w:t>24 miesiące</w:t>
            </w:r>
          </w:p>
        </w:tc>
      </w:tr>
    </w:tbl>
    <w:p w14:paraId="2E02188B" w14:textId="77777777" w:rsidR="00697501" w:rsidRPr="00820F6F" w:rsidRDefault="00697501" w:rsidP="00FF5982">
      <w:pPr>
        <w:pStyle w:val="Bezodstpw"/>
        <w:rPr>
          <w:b/>
        </w:rPr>
      </w:pPr>
    </w:p>
    <w:p w14:paraId="21745794" w14:textId="77777777" w:rsidR="00372A88" w:rsidRPr="00820F6F" w:rsidRDefault="00372A88" w:rsidP="00FF5982">
      <w:pPr>
        <w:pStyle w:val="Bezodstpw"/>
        <w:rPr>
          <w:b/>
        </w:rPr>
      </w:pPr>
    </w:p>
    <w:p w14:paraId="07507C65" w14:textId="77777777" w:rsidR="00AC1B94" w:rsidRPr="00820F6F" w:rsidRDefault="00372A88" w:rsidP="00AC1B94">
      <w:pPr>
        <w:rPr>
          <w:rFonts w:eastAsia="Times New Roman" w:cs="Arial CE"/>
          <w:b/>
          <w:bCs/>
          <w:lang w:eastAsia="pl-PL"/>
        </w:rPr>
      </w:pPr>
      <w:r w:rsidRPr="00820F6F">
        <w:rPr>
          <w:b/>
          <w:bCs/>
        </w:rPr>
        <w:lastRenderedPageBreak/>
        <w:t xml:space="preserve">  </w:t>
      </w:r>
    </w:p>
    <w:p w14:paraId="35C0E7F0" w14:textId="77777777" w:rsidR="00AC1B94" w:rsidRPr="002C2394" w:rsidRDefault="00AC1B94" w:rsidP="002C2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bCs/>
          <w:lang w:eastAsia="pl-PL"/>
        </w:rPr>
      </w:pPr>
      <w:r w:rsidRPr="002C2394">
        <w:rPr>
          <w:rFonts w:eastAsia="Times New Roman" w:cs="Arial CE"/>
          <w:b/>
          <w:bCs/>
          <w:lang w:eastAsia="pl-PL"/>
        </w:rPr>
        <w:t>Tablet</w:t>
      </w:r>
      <w:r w:rsidR="00383A74" w:rsidRPr="002C2394">
        <w:rPr>
          <w:rFonts w:eastAsia="Times New Roman" w:cs="Arial CE"/>
          <w:b/>
          <w:bCs/>
          <w:lang w:eastAsia="pl-PL"/>
        </w:rPr>
        <w:t xml:space="preserve"> minimum 8 </w:t>
      </w:r>
      <w:proofErr w:type="spellStart"/>
      <w:r w:rsidR="00383A74" w:rsidRPr="002C2394">
        <w:rPr>
          <w:rFonts w:eastAsia="Times New Roman" w:cs="Arial CE"/>
          <w:b/>
          <w:bCs/>
          <w:lang w:eastAsia="pl-PL"/>
        </w:rPr>
        <w:t>cali</w:t>
      </w:r>
      <w:proofErr w:type="spellEnd"/>
      <w:r w:rsidRPr="002C2394">
        <w:rPr>
          <w:rFonts w:eastAsia="Times New Roman" w:cs="Arial CE"/>
          <w:b/>
          <w:bCs/>
          <w:lang w:eastAsia="pl-PL"/>
        </w:rPr>
        <w:t xml:space="preserve"> do </w:t>
      </w:r>
      <w:proofErr w:type="spellStart"/>
      <w:r w:rsidRPr="002C2394">
        <w:rPr>
          <w:rFonts w:eastAsia="Times New Roman" w:cs="Arial CE"/>
          <w:b/>
          <w:bCs/>
          <w:lang w:eastAsia="pl-PL"/>
        </w:rPr>
        <w:t>sterowania</w:t>
      </w:r>
      <w:proofErr w:type="spellEnd"/>
      <w:r w:rsidRPr="002C2394">
        <w:rPr>
          <w:rFonts w:eastAsia="Times New Roman" w:cs="Arial CE"/>
          <w:b/>
          <w:bCs/>
          <w:lang w:eastAsia="pl-PL"/>
        </w:rPr>
        <w:t xml:space="preserve"> </w:t>
      </w:r>
      <w:proofErr w:type="spellStart"/>
      <w:r w:rsidRPr="002C2394">
        <w:rPr>
          <w:rFonts w:eastAsia="Times New Roman" w:cs="Arial CE"/>
          <w:b/>
          <w:bCs/>
          <w:lang w:eastAsia="pl-PL"/>
        </w:rPr>
        <w:t>robotami</w:t>
      </w:r>
      <w:proofErr w:type="spellEnd"/>
    </w:p>
    <w:p w14:paraId="448EB356" w14:textId="77777777" w:rsidR="00372A88" w:rsidRPr="00820F6F" w:rsidRDefault="00372A88" w:rsidP="00AC1B94">
      <w:pPr>
        <w:pStyle w:val="Bezodstpw"/>
        <w:rPr>
          <w:b/>
        </w:rPr>
      </w:pPr>
    </w:p>
    <w:p w14:paraId="3182B938" w14:textId="77777777" w:rsidR="00372A88" w:rsidRPr="00820F6F" w:rsidRDefault="00372A88" w:rsidP="00372A88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372A88" w:rsidRPr="00820F6F" w14:paraId="7F0D0836" w14:textId="77777777" w:rsidTr="00CC69F6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5E0D" w14:textId="77777777" w:rsidR="00372A88" w:rsidRPr="00820F6F" w:rsidRDefault="00AC1B94" w:rsidP="00CC69F6">
            <w:pPr>
              <w:pStyle w:val="Bezodstpw"/>
            </w:pPr>
            <w:r w:rsidRPr="00820F6F">
              <w:t xml:space="preserve">Tablet </w:t>
            </w:r>
            <w:r w:rsidR="00383A74" w:rsidRPr="00820F6F">
              <w:t xml:space="preserve">minimum 8 cali </w:t>
            </w:r>
            <w:r w:rsidRPr="00820F6F">
              <w:t xml:space="preserve">do sterowania robotami </w:t>
            </w:r>
            <w:r w:rsidR="00372A88" w:rsidRPr="00820F6F">
              <w:t xml:space="preserve"> – </w:t>
            </w:r>
            <w:r w:rsidR="006739D2">
              <w:t>28</w:t>
            </w:r>
            <w:r w:rsidR="00372A88" w:rsidRPr="00820F6F">
              <w:t xml:space="preserve"> szt.  </w:t>
            </w:r>
          </w:p>
        </w:tc>
      </w:tr>
      <w:tr w:rsidR="007D5ECC" w:rsidRPr="00820F6F" w14:paraId="1357D1F2" w14:textId="77777777" w:rsidTr="007D5ECC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0A9C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</w:p>
          <w:p w14:paraId="6D00DA69" w14:textId="77777777" w:rsidR="007D5ECC" w:rsidRPr="00820F6F" w:rsidRDefault="007D5ECC" w:rsidP="00CC69F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54C7E2E2" w14:textId="77777777" w:rsidR="007D5ECC" w:rsidRPr="00820F6F" w:rsidRDefault="007D5ECC" w:rsidP="00CC69F6">
            <w:pPr>
              <w:pStyle w:val="Bezodstpw"/>
              <w:rPr>
                <w:rFonts w:cs="Tahoma"/>
              </w:rPr>
            </w:pPr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8B315C" w:rsidRPr="006A29EB" w14:paraId="33965019" w14:textId="77777777" w:rsidTr="008B315C">
        <w:trPr>
          <w:trHeight w:val="285"/>
        </w:trPr>
        <w:tc>
          <w:tcPr>
            <w:tcW w:w="14034" w:type="dxa"/>
            <w:tcBorders>
              <w:bottom w:val="single" w:sz="4" w:space="0" w:color="auto"/>
            </w:tcBorders>
          </w:tcPr>
          <w:p w14:paraId="2B1DDC39" w14:textId="77777777" w:rsidR="008B315C" w:rsidRPr="006A29EB" w:rsidRDefault="008B315C" w:rsidP="00B91516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ascii="Calibri" w:eastAsia="Times New Roman" w:hAnsi="Calibri" w:cs="Arial CE"/>
                <w:lang w:eastAsia="pl-PL"/>
              </w:rPr>
              <w:t xml:space="preserve">Tablet </w:t>
            </w:r>
          </w:p>
        </w:tc>
      </w:tr>
      <w:tr w:rsidR="008B315C" w:rsidRPr="006A29EB" w14:paraId="082F58C9" w14:textId="77777777" w:rsidTr="008B315C">
        <w:trPr>
          <w:trHeight w:val="285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9D4F" w14:textId="77777777" w:rsidR="008B315C" w:rsidRPr="006A29EB" w:rsidRDefault="008B315C" w:rsidP="00B91516">
            <w:pPr>
              <w:pStyle w:val="Bezodstpw"/>
              <w:rPr>
                <w:rFonts w:cs="Arial"/>
              </w:rPr>
            </w:pPr>
          </w:p>
          <w:p w14:paraId="0F1EAB74" w14:textId="77777777" w:rsidR="008B315C" w:rsidRPr="006A29EB" w:rsidRDefault="008B315C" w:rsidP="00B91516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14:paraId="26A44D1F" w14:textId="77777777" w:rsidR="008B315C" w:rsidRPr="006A29EB" w:rsidRDefault="008B315C" w:rsidP="00B91516">
            <w:pPr>
              <w:pStyle w:val="Bezodstpw"/>
              <w:rPr>
                <w:rFonts w:cs="Tahoma"/>
              </w:rPr>
            </w:pPr>
          </w:p>
        </w:tc>
      </w:tr>
    </w:tbl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8B315C" w:rsidRPr="006961BC" w14:paraId="67C1EF59" w14:textId="77777777" w:rsidTr="008B315C">
        <w:tc>
          <w:tcPr>
            <w:tcW w:w="2835" w:type="dxa"/>
          </w:tcPr>
          <w:p w14:paraId="1B6DC52E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8" w:name="_Hlk19515684"/>
            <w:r w:rsidRPr="008B315C">
              <w:rPr>
                <w:rFonts w:asciiTheme="minorHAnsi" w:hAnsiTheme="minorHAnsi"/>
                <w:sz w:val="22"/>
                <w:szCs w:val="22"/>
              </w:rPr>
              <w:t xml:space="preserve">Ekran </w:t>
            </w:r>
          </w:p>
        </w:tc>
        <w:tc>
          <w:tcPr>
            <w:tcW w:w="11199" w:type="dxa"/>
          </w:tcPr>
          <w:p w14:paraId="5D3224FD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Przekątna min. 8”, rozdzielczość min. 1280 x 800. </w:t>
            </w:r>
            <w:r w:rsidRPr="008B315C">
              <w:rPr>
                <w:rFonts w:asciiTheme="minorHAnsi" w:hAnsiTheme="minorHAnsi"/>
                <w:sz w:val="22"/>
                <w:szCs w:val="22"/>
              </w:rPr>
              <w:br/>
              <w:t>Wyświetlacz dotykowy IPS, 10 punktowy Multi-</w:t>
            </w:r>
            <w:proofErr w:type="spellStart"/>
            <w:r w:rsidRPr="008B315C">
              <w:rPr>
                <w:rFonts w:asciiTheme="minorHAnsi" w:hAnsiTheme="minorHAnsi"/>
                <w:sz w:val="22"/>
                <w:szCs w:val="22"/>
              </w:rPr>
              <w:t>touch</w:t>
            </w:r>
            <w:proofErr w:type="spellEnd"/>
            <w:r w:rsidRPr="008B31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B315C" w:rsidRPr="006961BC" w14:paraId="2FAB2239" w14:textId="77777777" w:rsidTr="008B315C">
        <w:tc>
          <w:tcPr>
            <w:tcW w:w="2835" w:type="dxa"/>
          </w:tcPr>
          <w:p w14:paraId="160829B0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Pamięć RAM </w:t>
            </w:r>
          </w:p>
        </w:tc>
        <w:tc>
          <w:tcPr>
            <w:tcW w:w="11199" w:type="dxa"/>
          </w:tcPr>
          <w:p w14:paraId="5233FE2F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Min. 1GB </w:t>
            </w:r>
          </w:p>
        </w:tc>
      </w:tr>
      <w:tr w:rsidR="008B315C" w:rsidRPr="006961BC" w14:paraId="56558AA6" w14:textId="77777777" w:rsidTr="008B315C">
        <w:tc>
          <w:tcPr>
            <w:tcW w:w="2835" w:type="dxa"/>
          </w:tcPr>
          <w:p w14:paraId="534CB3AE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Pamięć masowa </w:t>
            </w:r>
          </w:p>
        </w:tc>
        <w:tc>
          <w:tcPr>
            <w:tcW w:w="11199" w:type="dxa"/>
          </w:tcPr>
          <w:p w14:paraId="40960549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Min 16 GB </w:t>
            </w:r>
            <w:proofErr w:type="spellStart"/>
            <w:r w:rsidRPr="008B315C">
              <w:rPr>
                <w:rFonts w:asciiTheme="minorHAnsi" w:hAnsiTheme="minorHAnsi"/>
                <w:sz w:val="22"/>
                <w:szCs w:val="22"/>
              </w:rPr>
              <w:t>eMMC</w:t>
            </w:r>
            <w:proofErr w:type="spellEnd"/>
          </w:p>
        </w:tc>
      </w:tr>
      <w:tr w:rsidR="008B315C" w:rsidRPr="006961BC" w14:paraId="6493472E" w14:textId="77777777" w:rsidTr="008B315C">
        <w:tc>
          <w:tcPr>
            <w:tcW w:w="2835" w:type="dxa"/>
          </w:tcPr>
          <w:p w14:paraId="2AB4E6EF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Karta graficzna</w:t>
            </w:r>
          </w:p>
        </w:tc>
        <w:tc>
          <w:tcPr>
            <w:tcW w:w="11199" w:type="dxa"/>
          </w:tcPr>
          <w:p w14:paraId="790C367D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Zintegrowana w procesorze z możliwością dynamicznego przydzielenia pamięci systemowej.</w:t>
            </w:r>
          </w:p>
        </w:tc>
      </w:tr>
      <w:tr w:rsidR="008B315C" w:rsidRPr="006961BC" w14:paraId="6668FBAD" w14:textId="77777777" w:rsidTr="008B315C">
        <w:tc>
          <w:tcPr>
            <w:tcW w:w="2835" w:type="dxa"/>
          </w:tcPr>
          <w:p w14:paraId="011E8D9A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Procesor</w:t>
            </w:r>
          </w:p>
        </w:tc>
        <w:tc>
          <w:tcPr>
            <w:tcW w:w="11199" w:type="dxa"/>
          </w:tcPr>
          <w:p w14:paraId="0C2AF0EA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Min. czterordzeniowy </w:t>
            </w:r>
          </w:p>
        </w:tc>
      </w:tr>
      <w:tr w:rsidR="008B315C" w:rsidRPr="006961BC" w14:paraId="6351719C" w14:textId="77777777" w:rsidTr="008B315C">
        <w:tc>
          <w:tcPr>
            <w:tcW w:w="2835" w:type="dxa"/>
          </w:tcPr>
          <w:p w14:paraId="648C09CE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Multimedia</w:t>
            </w:r>
          </w:p>
        </w:tc>
        <w:tc>
          <w:tcPr>
            <w:tcW w:w="11199" w:type="dxa"/>
          </w:tcPr>
          <w:p w14:paraId="6B60FFD8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Zintegrowana karta muzyczna, wbudowane dwa głośniki, wbudowany mikrofon.</w:t>
            </w:r>
          </w:p>
          <w:p w14:paraId="034403C6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Wbudowane trwale w obudowę urządzenia dwie kamery, przednia o rozdzielczości min. 2MP, tylna o rozdzielczości min. 5MP</w:t>
            </w:r>
          </w:p>
        </w:tc>
      </w:tr>
      <w:tr w:rsidR="008B315C" w:rsidRPr="006961BC" w14:paraId="135C36F4" w14:textId="77777777" w:rsidTr="008B315C">
        <w:tc>
          <w:tcPr>
            <w:tcW w:w="2835" w:type="dxa"/>
          </w:tcPr>
          <w:p w14:paraId="46804DBB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Bateria i zasilanie </w:t>
            </w:r>
          </w:p>
        </w:tc>
        <w:tc>
          <w:tcPr>
            <w:tcW w:w="11199" w:type="dxa"/>
          </w:tcPr>
          <w:p w14:paraId="4332EA88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Pojemność baterii 4500mAh. Czas pracy na baterii min. 5h. Zasilacz 230V.</w:t>
            </w:r>
          </w:p>
        </w:tc>
      </w:tr>
      <w:tr w:rsidR="008B315C" w:rsidRPr="006961BC" w14:paraId="20B654CD" w14:textId="77777777" w:rsidTr="008B315C">
        <w:tc>
          <w:tcPr>
            <w:tcW w:w="2835" w:type="dxa"/>
          </w:tcPr>
          <w:p w14:paraId="53B4F66C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Certyfikaty</w:t>
            </w:r>
          </w:p>
        </w:tc>
        <w:tc>
          <w:tcPr>
            <w:tcW w:w="11199" w:type="dxa"/>
          </w:tcPr>
          <w:p w14:paraId="605E6785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Deklaracja zgodności CE lub równoważne</w:t>
            </w:r>
          </w:p>
        </w:tc>
      </w:tr>
      <w:tr w:rsidR="008B315C" w:rsidRPr="006961BC" w14:paraId="2484266D" w14:textId="77777777" w:rsidTr="008B315C">
        <w:tc>
          <w:tcPr>
            <w:tcW w:w="2835" w:type="dxa"/>
          </w:tcPr>
          <w:p w14:paraId="0DDFFD24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System operacyjny </w:t>
            </w:r>
          </w:p>
        </w:tc>
        <w:tc>
          <w:tcPr>
            <w:tcW w:w="11199" w:type="dxa"/>
          </w:tcPr>
          <w:p w14:paraId="64FEF830" w14:textId="22F1706F" w:rsidR="008B315C" w:rsidRPr="008B315C" w:rsidRDefault="00DA085C" w:rsidP="00B91516">
            <w:pPr>
              <w:spacing w:after="0" w:line="240" w:lineRule="auto"/>
              <w:rPr>
                <w:bCs/>
                <w:color w:val="000000"/>
              </w:rPr>
            </w:pPr>
            <w:r w:rsidRPr="00DA085C">
              <w:rPr>
                <w:bCs/>
                <w:color w:val="FF0000"/>
              </w:rPr>
              <w:t>system operacyjny przeznaczony do mobilnych urządzeń przenośnych obsługujących technologię dotykową</w:t>
            </w:r>
          </w:p>
        </w:tc>
      </w:tr>
      <w:tr w:rsidR="008B315C" w:rsidRPr="006961BC" w14:paraId="795D315E" w14:textId="77777777" w:rsidTr="008B315C">
        <w:trPr>
          <w:trHeight w:val="58"/>
        </w:trPr>
        <w:tc>
          <w:tcPr>
            <w:tcW w:w="2835" w:type="dxa"/>
          </w:tcPr>
          <w:p w14:paraId="7CC2E708" w14:textId="77777777" w:rsidR="008B315C" w:rsidRPr="008B315C" w:rsidRDefault="008B315C" w:rsidP="00B9151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Porty i złącza, komunikacja.</w:t>
            </w:r>
          </w:p>
        </w:tc>
        <w:tc>
          <w:tcPr>
            <w:tcW w:w="11199" w:type="dxa"/>
          </w:tcPr>
          <w:p w14:paraId="5C260A07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Wbudowane porty i złącza : </w:t>
            </w:r>
          </w:p>
          <w:p w14:paraId="3A5B8C94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micro USB lub USB</w:t>
            </w:r>
          </w:p>
          <w:p w14:paraId="652CE207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moduł Bluetooth</w:t>
            </w:r>
          </w:p>
          <w:p w14:paraId="05E825B3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 xml:space="preserve">karta sieci WLAN obsługująca łącznie standardy IEEE 802.11 b/g/n </w:t>
            </w:r>
          </w:p>
          <w:p w14:paraId="35FB00DF" w14:textId="77777777" w:rsidR="008B315C" w:rsidRPr="008B315C" w:rsidRDefault="008B315C" w:rsidP="008B315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wbudowany czytnik kart pamięci</w:t>
            </w:r>
          </w:p>
        </w:tc>
      </w:tr>
      <w:tr w:rsidR="008B315C" w:rsidRPr="006961BC" w14:paraId="30FC2EE2" w14:textId="77777777" w:rsidTr="008B315C">
        <w:tc>
          <w:tcPr>
            <w:tcW w:w="2835" w:type="dxa"/>
          </w:tcPr>
          <w:p w14:paraId="073BD27F" w14:textId="77777777" w:rsidR="008B315C" w:rsidRPr="008B315C" w:rsidRDefault="008B315C" w:rsidP="00B915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Warunki gwarancji</w:t>
            </w:r>
          </w:p>
        </w:tc>
        <w:tc>
          <w:tcPr>
            <w:tcW w:w="11199" w:type="dxa"/>
          </w:tcPr>
          <w:p w14:paraId="1D07029E" w14:textId="77777777" w:rsidR="008B315C" w:rsidRPr="008B315C" w:rsidRDefault="008B315C" w:rsidP="00B9151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15C">
              <w:rPr>
                <w:rFonts w:asciiTheme="minorHAnsi" w:hAnsiTheme="minorHAnsi"/>
                <w:sz w:val="22"/>
                <w:szCs w:val="22"/>
              </w:rPr>
              <w:t>Gwarancja producenta min. 24 miesiące.</w:t>
            </w:r>
          </w:p>
        </w:tc>
      </w:tr>
      <w:bookmarkEnd w:id="8"/>
    </w:tbl>
    <w:p w14:paraId="559F5284" w14:textId="77777777" w:rsidR="004B0850" w:rsidRPr="00820F6F" w:rsidRDefault="004B0850" w:rsidP="00FF5982">
      <w:pPr>
        <w:pStyle w:val="Bezodstpw"/>
        <w:rPr>
          <w:b/>
        </w:rPr>
      </w:pPr>
    </w:p>
    <w:p w14:paraId="5C2D778E" w14:textId="77777777" w:rsidR="00383A74" w:rsidRPr="00820F6F" w:rsidRDefault="007D75B1" w:rsidP="002C2394">
      <w:pPr>
        <w:pStyle w:val="Bezodstpw"/>
        <w:numPr>
          <w:ilvl w:val="0"/>
          <w:numId w:val="1"/>
        </w:numPr>
        <w:rPr>
          <w:b/>
          <w:bCs/>
        </w:rPr>
      </w:pPr>
      <w:bookmarkStart w:id="9" w:name="_Hlk19100400"/>
      <w:r>
        <w:rPr>
          <w:rFonts w:cs="Arial CE"/>
          <w:b/>
          <w:bCs/>
        </w:rPr>
        <w:lastRenderedPageBreak/>
        <w:t>Urządzenie wielofunkcyjne ( skaner, drukarka, ksero )</w:t>
      </w:r>
    </w:p>
    <w:p w14:paraId="5750681D" w14:textId="77777777" w:rsidR="00383A74" w:rsidRPr="00820F6F" w:rsidRDefault="00383A74" w:rsidP="00383A74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383A74" w:rsidRPr="00820F6F" w14:paraId="1F4C115D" w14:textId="77777777" w:rsidTr="00D975C4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FF18" w14:textId="77777777" w:rsidR="007D75B1" w:rsidRDefault="007D75B1" w:rsidP="007D75B1">
            <w:pPr>
              <w:rPr>
                <w:rFonts w:ascii="Calibri" w:hAnsi="Calibri" w:cs="Arial CE"/>
              </w:rPr>
            </w:pPr>
          </w:p>
          <w:p w14:paraId="01651E67" w14:textId="77777777" w:rsidR="00383A74" w:rsidRPr="007D75B1" w:rsidRDefault="007D75B1" w:rsidP="007D75B1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Urządzenie wielofunkcyjne (skaner, drukarka, ksero) – 1 szt. </w:t>
            </w:r>
          </w:p>
        </w:tc>
      </w:tr>
      <w:tr w:rsidR="00D92FEC" w:rsidRPr="00820F6F" w14:paraId="5851D3A2" w14:textId="77777777" w:rsidTr="00D92FEC">
        <w:trPr>
          <w:trHeight w:val="446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C40" w14:textId="77777777" w:rsidR="00D92FEC" w:rsidRPr="00820F6F" w:rsidRDefault="00D92FEC" w:rsidP="00D975C4">
            <w:pPr>
              <w:pStyle w:val="Bezodstpw"/>
              <w:rPr>
                <w:rFonts w:cs="Arial"/>
              </w:rPr>
            </w:pPr>
          </w:p>
          <w:p w14:paraId="540862D2" w14:textId="77777777" w:rsidR="00D92FEC" w:rsidRPr="00820F6F" w:rsidRDefault="00D92FEC" w:rsidP="00D975C4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60C3F318" w14:textId="77777777" w:rsidR="00D92FEC" w:rsidRPr="00820F6F" w:rsidRDefault="00D92FEC" w:rsidP="00D975C4">
            <w:pPr>
              <w:pStyle w:val="Bezodstpw"/>
              <w:rPr>
                <w:rFonts w:cs="Tahoma"/>
              </w:rPr>
            </w:pPr>
          </w:p>
        </w:tc>
      </w:tr>
    </w:tbl>
    <w:tbl>
      <w:tblPr>
        <w:tblpPr w:leftFromText="141" w:rightFromText="141" w:vertAnchor="page" w:horzAnchor="margin" w:tblpX="130" w:tblpY="244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0348"/>
      </w:tblGrid>
      <w:tr w:rsidR="00D25D2B" w:rsidRPr="00BE3AA2" w14:paraId="095799F6" w14:textId="77777777" w:rsidTr="00D25D2B">
        <w:tc>
          <w:tcPr>
            <w:tcW w:w="3539" w:type="dxa"/>
          </w:tcPr>
          <w:bookmarkEnd w:id="9"/>
          <w:p w14:paraId="5630C79D" w14:textId="77777777" w:rsidR="00D25D2B" w:rsidRPr="00BE3AA2" w:rsidRDefault="00D25D2B" w:rsidP="00B91516">
            <w:pPr>
              <w:pStyle w:val="Bezodstpw"/>
            </w:pPr>
            <w:r w:rsidRPr="00BE3AA2">
              <w:lastRenderedPageBreak/>
              <w:t>Technologia druku</w:t>
            </w:r>
          </w:p>
        </w:tc>
        <w:tc>
          <w:tcPr>
            <w:tcW w:w="10348" w:type="dxa"/>
          </w:tcPr>
          <w:p w14:paraId="2866C31B" w14:textId="77777777" w:rsidR="00D25D2B" w:rsidRPr="00BE3AA2" w:rsidRDefault="00D25D2B" w:rsidP="00B91516">
            <w:pPr>
              <w:pStyle w:val="Bezodstpw"/>
            </w:pPr>
            <w:r w:rsidRPr="00BE3AA2">
              <w:t>technologia laserowa</w:t>
            </w:r>
          </w:p>
        </w:tc>
      </w:tr>
      <w:tr w:rsidR="00D25D2B" w:rsidRPr="00BE3AA2" w14:paraId="5E128CF6" w14:textId="77777777" w:rsidTr="00D25D2B">
        <w:tc>
          <w:tcPr>
            <w:tcW w:w="3539" w:type="dxa"/>
          </w:tcPr>
          <w:p w14:paraId="00BA19DC" w14:textId="77777777" w:rsidR="00D25D2B" w:rsidRPr="00BE3AA2" w:rsidRDefault="00D25D2B" w:rsidP="00B91516">
            <w:pPr>
              <w:pStyle w:val="Bezodstpw"/>
            </w:pPr>
            <w:r w:rsidRPr="00BE3AA2">
              <w:t>Funkcje standardowe</w:t>
            </w:r>
          </w:p>
        </w:tc>
        <w:tc>
          <w:tcPr>
            <w:tcW w:w="10348" w:type="dxa"/>
          </w:tcPr>
          <w:p w14:paraId="7E7EB5D4" w14:textId="77777777" w:rsidR="00D25D2B" w:rsidRPr="00BE3AA2" w:rsidRDefault="00D25D2B" w:rsidP="00B91516">
            <w:pPr>
              <w:pStyle w:val="Bezodstpw"/>
            </w:pPr>
            <w:r w:rsidRPr="00BE3AA2">
              <w:t>kopiarka, drukarka sieciowa, kolorowy skaner sieciowy</w:t>
            </w:r>
          </w:p>
        </w:tc>
      </w:tr>
      <w:tr w:rsidR="00D25D2B" w:rsidRPr="00BE3AA2" w14:paraId="5303E9FF" w14:textId="77777777" w:rsidTr="00D25D2B">
        <w:tc>
          <w:tcPr>
            <w:tcW w:w="3539" w:type="dxa"/>
          </w:tcPr>
          <w:p w14:paraId="08B6A3FE" w14:textId="77777777" w:rsidR="00D25D2B" w:rsidRPr="00BE3AA2" w:rsidRDefault="00D25D2B" w:rsidP="00B91516">
            <w:pPr>
              <w:pStyle w:val="Bezodstpw"/>
            </w:pPr>
            <w:r w:rsidRPr="00BE3AA2">
              <w:t>Format oryginału</w:t>
            </w:r>
          </w:p>
        </w:tc>
        <w:tc>
          <w:tcPr>
            <w:tcW w:w="10348" w:type="dxa"/>
          </w:tcPr>
          <w:p w14:paraId="61BE0CF4" w14:textId="77777777" w:rsidR="00D25D2B" w:rsidRPr="00BE3AA2" w:rsidRDefault="00D25D2B" w:rsidP="00B91516">
            <w:pPr>
              <w:pStyle w:val="Bezodstpw"/>
            </w:pPr>
            <w:r w:rsidRPr="00BE3AA2">
              <w:t>A4</w:t>
            </w:r>
          </w:p>
        </w:tc>
      </w:tr>
      <w:tr w:rsidR="00D25D2B" w:rsidRPr="00BE3AA2" w14:paraId="5EFDB41D" w14:textId="77777777" w:rsidTr="00D25D2B">
        <w:tc>
          <w:tcPr>
            <w:tcW w:w="3539" w:type="dxa"/>
          </w:tcPr>
          <w:p w14:paraId="5834B10E" w14:textId="77777777" w:rsidR="00D25D2B" w:rsidRPr="00BE3AA2" w:rsidRDefault="00D25D2B" w:rsidP="00B91516">
            <w:pPr>
              <w:pStyle w:val="Bezodstpw"/>
            </w:pPr>
            <w:r w:rsidRPr="00BE3AA2">
              <w:t>Format kopii</w:t>
            </w:r>
          </w:p>
        </w:tc>
        <w:tc>
          <w:tcPr>
            <w:tcW w:w="10348" w:type="dxa"/>
          </w:tcPr>
          <w:p w14:paraId="7879429F" w14:textId="77777777" w:rsidR="00D25D2B" w:rsidRPr="00BE3AA2" w:rsidRDefault="00D25D2B" w:rsidP="00B91516">
            <w:pPr>
              <w:pStyle w:val="Bezodstpw"/>
            </w:pPr>
            <w:r w:rsidRPr="00BE3AA2">
              <w:t>A4-A6</w:t>
            </w:r>
          </w:p>
        </w:tc>
      </w:tr>
      <w:tr w:rsidR="00D25D2B" w:rsidRPr="00BE3AA2" w14:paraId="3B54F740" w14:textId="77777777" w:rsidTr="00D25D2B">
        <w:tc>
          <w:tcPr>
            <w:tcW w:w="3539" w:type="dxa"/>
          </w:tcPr>
          <w:p w14:paraId="45F39B2B" w14:textId="77777777" w:rsidR="00D25D2B" w:rsidRPr="00BE3AA2" w:rsidRDefault="00D25D2B" w:rsidP="00B91516">
            <w:pPr>
              <w:pStyle w:val="Bezodstpw"/>
            </w:pPr>
            <w:r w:rsidRPr="00BE3AA2">
              <w:t>Prędkość druku</w:t>
            </w:r>
          </w:p>
        </w:tc>
        <w:tc>
          <w:tcPr>
            <w:tcW w:w="10348" w:type="dxa"/>
          </w:tcPr>
          <w:p w14:paraId="2D94AA45" w14:textId="77777777" w:rsidR="00D25D2B" w:rsidRPr="00BE3AA2" w:rsidRDefault="00D25D2B" w:rsidP="00B91516">
            <w:pPr>
              <w:pStyle w:val="Bezodstpw"/>
            </w:pPr>
            <w:r w:rsidRPr="00BE3AA2">
              <w:t>40 stron A4 / min.</w:t>
            </w:r>
          </w:p>
        </w:tc>
      </w:tr>
      <w:tr w:rsidR="00D25D2B" w:rsidRPr="00BE3AA2" w14:paraId="311D65E5" w14:textId="77777777" w:rsidTr="00D25D2B">
        <w:tc>
          <w:tcPr>
            <w:tcW w:w="3539" w:type="dxa"/>
          </w:tcPr>
          <w:p w14:paraId="459E3874" w14:textId="77777777" w:rsidR="00D25D2B" w:rsidRPr="00BE3AA2" w:rsidRDefault="00D25D2B" w:rsidP="00B91516">
            <w:pPr>
              <w:pStyle w:val="Bezodstpw"/>
            </w:pPr>
            <w:r w:rsidRPr="00BE3AA2">
              <w:t>Dostępne rozdzielczości drukowania</w:t>
            </w:r>
          </w:p>
        </w:tc>
        <w:tc>
          <w:tcPr>
            <w:tcW w:w="10348" w:type="dxa"/>
          </w:tcPr>
          <w:p w14:paraId="61E88AB0" w14:textId="77777777" w:rsidR="00D25D2B" w:rsidRPr="00BE3AA2" w:rsidRDefault="00D25D2B" w:rsidP="00B91516">
            <w:pPr>
              <w:pStyle w:val="Bezodstpw"/>
            </w:pPr>
            <w:r w:rsidRPr="00BE3AA2">
              <w:t xml:space="preserve">min. 600x600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i 1200 x 1200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</w:t>
            </w:r>
          </w:p>
        </w:tc>
      </w:tr>
      <w:tr w:rsidR="00D25D2B" w:rsidRPr="00BE3AA2" w14:paraId="71B6C9DC" w14:textId="77777777" w:rsidTr="00D25D2B">
        <w:tc>
          <w:tcPr>
            <w:tcW w:w="3539" w:type="dxa"/>
          </w:tcPr>
          <w:p w14:paraId="4FDAC181" w14:textId="77777777" w:rsidR="00D25D2B" w:rsidRPr="00BE3AA2" w:rsidRDefault="00D25D2B" w:rsidP="00B91516">
            <w:pPr>
              <w:pStyle w:val="Bezodstpw"/>
            </w:pPr>
            <w:r w:rsidRPr="00BE3AA2">
              <w:t>Czas wydruku pierwszej strony</w:t>
            </w:r>
          </w:p>
        </w:tc>
        <w:tc>
          <w:tcPr>
            <w:tcW w:w="10348" w:type="dxa"/>
          </w:tcPr>
          <w:p w14:paraId="163E5E5D" w14:textId="77777777" w:rsidR="00D25D2B" w:rsidRPr="00BE3AA2" w:rsidRDefault="00D25D2B" w:rsidP="00B91516">
            <w:pPr>
              <w:pStyle w:val="Bezodstpw"/>
            </w:pPr>
            <w:r w:rsidRPr="00BE3AA2">
              <w:t>maks. 7 sek.</w:t>
            </w:r>
          </w:p>
        </w:tc>
      </w:tr>
      <w:tr w:rsidR="00D25D2B" w:rsidRPr="00BE3AA2" w14:paraId="7C9CC345" w14:textId="77777777" w:rsidTr="00D25D2B">
        <w:tc>
          <w:tcPr>
            <w:tcW w:w="3539" w:type="dxa"/>
          </w:tcPr>
          <w:p w14:paraId="0C6ADFFB" w14:textId="77777777" w:rsidR="00D25D2B" w:rsidRPr="00BE3AA2" w:rsidRDefault="00D25D2B" w:rsidP="00B91516">
            <w:pPr>
              <w:pStyle w:val="Bezodstpw"/>
            </w:pPr>
            <w:r w:rsidRPr="00BE3AA2">
              <w:t>Czas nagrzewania</w:t>
            </w:r>
          </w:p>
        </w:tc>
        <w:tc>
          <w:tcPr>
            <w:tcW w:w="10348" w:type="dxa"/>
          </w:tcPr>
          <w:p w14:paraId="7B1F58C0" w14:textId="77777777" w:rsidR="00D25D2B" w:rsidRPr="00BE3AA2" w:rsidRDefault="00D25D2B" w:rsidP="00B91516">
            <w:pPr>
              <w:pStyle w:val="Bezodstpw"/>
            </w:pPr>
            <w:r w:rsidRPr="00BE3AA2">
              <w:t xml:space="preserve">maks. 20 sek. </w:t>
            </w:r>
          </w:p>
        </w:tc>
      </w:tr>
      <w:tr w:rsidR="00D25D2B" w:rsidRPr="00BE3AA2" w14:paraId="0079836B" w14:textId="77777777" w:rsidTr="00D25D2B">
        <w:tc>
          <w:tcPr>
            <w:tcW w:w="3539" w:type="dxa"/>
          </w:tcPr>
          <w:p w14:paraId="24FC2248" w14:textId="77777777" w:rsidR="00D25D2B" w:rsidRPr="00BE3AA2" w:rsidRDefault="00D25D2B" w:rsidP="00B91516">
            <w:pPr>
              <w:pStyle w:val="Bezodstpw"/>
            </w:pPr>
            <w:r w:rsidRPr="00BE3AA2">
              <w:t>Kopiowanie wielokrotne</w:t>
            </w:r>
          </w:p>
        </w:tc>
        <w:tc>
          <w:tcPr>
            <w:tcW w:w="10348" w:type="dxa"/>
          </w:tcPr>
          <w:p w14:paraId="77BBF381" w14:textId="77777777" w:rsidR="00D25D2B" w:rsidRPr="00BE3AA2" w:rsidRDefault="00D25D2B" w:rsidP="00B91516">
            <w:pPr>
              <w:pStyle w:val="Bezodstpw"/>
            </w:pPr>
            <w:r w:rsidRPr="00BE3AA2">
              <w:t>1- 999 kopii</w:t>
            </w:r>
          </w:p>
        </w:tc>
      </w:tr>
      <w:tr w:rsidR="00D25D2B" w:rsidRPr="00BE3AA2" w14:paraId="67F75C77" w14:textId="77777777" w:rsidTr="00D25D2B">
        <w:tc>
          <w:tcPr>
            <w:tcW w:w="3539" w:type="dxa"/>
          </w:tcPr>
          <w:p w14:paraId="50B3548C" w14:textId="77777777" w:rsidR="00D25D2B" w:rsidRPr="00BE3AA2" w:rsidRDefault="00D25D2B" w:rsidP="00B91516">
            <w:pPr>
              <w:pStyle w:val="Bezodstpw"/>
            </w:pPr>
            <w:r w:rsidRPr="00BE3AA2">
              <w:t>Pamięć RAM</w:t>
            </w:r>
          </w:p>
        </w:tc>
        <w:tc>
          <w:tcPr>
            <w:tcW w:w="10348" w:type="dxa"/>
          </w:tcPr>
          <w:p w14:paraId="0ABF4CF0" w14:textId="77777777" w:rsidR="00D25D2B" w:rsidRPr="00BE3AA2" w:rsidRDefault="00D25D2B" w:rsidP="00B91516">
            <w:pPr>
              <w:pStyle w:val="Bezodstpw"/>
            </w:pPr>
            <w:r w:rsidRPr="00BE3AA2">
              <w:t>min. 512 MB (możliwość rozbudowy do min. 1536 MB)</w:t>
            </w:r>
          </w:p>
        </w:tc>
      </w:tr>
      <w:tr w:rsidR="00D25D2B" w:rsidRPr="00BE3AA2" w14:paraId="031397EE" w14:textId="77777777" w:rsidTr="00D25D2B">
        <w:tc>
          <w:tcPr>
            <w:tcW w:w="3539" w:type="dxa"/>
          </w:tcPr>
          <w:p w14:paraId="17A333CC" w14:textId="77777777" w:rsidR="00D25D2B" w:rsidRPr="00BE3AA2" w:rsidRDefault="00D25D2B" w:rsidP="00B91516">
            <w:pPr>
              <w:pStyle w:val="Bezodstpw"/>
            </w:pPr>
            <w:r w:rsidRPr="00BE3AA2">
              <w:t>Zoom</w:t>
            </w:r>
          </w:p>
        </w:tc>
        <w:tc>
          <w:tcPr>
            <w:tcW w:w="10348" w:type="dxa"/>
          </w:tcPr>
          <w:p w14:paraId="6B06E888" w14:textId="77777777" w:rsidR="00D25D2B" w:rsidRPr="00BE3AA2" w:rsidRDefault="00D25D2B" w:rsidP="00B91516">
            <w:pPr>
              <w:pStyle w:val="Bezodstpw"/>
            </w:pPr>
            <w:r w:rsidRPr="00BE3AA2">
              <w:t xml:space="preserve">25-400% </w:t>
            </w:r>
          </w:p>
        </w:tc>
      </w:tr>
      <w:tr w:rsidR="00D25D2B" w:rsidRPr="00BE3AA2" w14:paraId="1897C87A" w14:textId="77777777" w:rsidTr="00D25D2B">
        <w:tc>
          <w:tcPr>
            <w:tcW w:w="3539" w:type="dxa"/>
          </w:tcPr>
          <w:p w14:paraId="21B835F1" w14:textId="77777777" w:rsidR="00D25D2B" w:rsidRPr="00BE3AA2" w:rsidRDefault="00D25D2B" w:rsidP="00B91516">
            <w:pPr>
              <w:pStyle w:val="Bezodstpw"/>
            </w:pPr>
            <w:r w:rsidRPr="00BE3AA2">
              <w:t>Panel operatora</w:t>
            </w:r>
          </w:p>
        </w:tc>
        <w:tc>
          <w:tcPr>
            <w:tcW w:w="10348" w:type="dxa"/>
          </w:tcPr>
          <w:p w14:paraId="32FA2609" w14:textId="77777777" w:rsidR="00D25D2B" w:rsidRPr="00BE3AA2" w:rsidRDefault="00D25D2B" w:rsidP="00B91516">
            <w:pPr>
              <w:pStyle w:val="Bezodstpw"/>
            </w:pPr>
            <w:r w:rsidRPr="00BE3AA2">
              <w:t xml:space="preserve">wyposażony w ekran LCD, </w:t>
            </w:r>
          </w:p>
          <w:p w14:paraId="4191FCB0" w14:textId="77777777" w:rsidR="00D25D2B" w:rsidRPr="00BE3AA2" w:rsidRDefault="00D25D2B" w:rsidP="00B91516">
            <w:pPr>
              <w:pStyle w:val="Bezodstpw"/>
            </w:pPr>
            <w:r w:rsidRPr="00BE3AA2">
              <w:t>opisy na panelu oraz  komunikaty na ekranie w języku polskim</w:t>
            </w:r>
          </w:p>
        </w:tc>
      </w:tr>
      <w:tr w:rsidR="00D25D2B" w:rsidRPr="00BE3AA2" w14:paraId="3167D7CA" w14:textId="77777777" w:rsidTr="00D25D2B">
        <w:tc>
          <w:tcPr>
            <w:tcW w:w="3539" w:type="dxa"/>
          </w:tcPr>
          <w:p w14:paraId="11F2B050" w14:textId="77777777" w:rsidR="00D25D2B" w:rsidRPr="00BE3AA2" w:rsidRDefault="00D25D2B" w:rsidP="00B91516">
            <w:pPr>
              <w:pStyle w:val="Bezodstpw"/>
            </w:pPr>
            <w:r w:rsidRPr="00BE3AA2">
              <w:t>Dupleks</w:t>
            </w:r>
          </w:p>
        </w:tc>
        <w:tc>
          <w:tcPr>
            <w:tcW w:w="10348" w:type="dxa"/>
          </w:tcPr>
          <w:p w14:paraId="2662A530" w14:textId="77777777" w:rsidR="00D25D2B" w:rsidRPr="00BE3AA2" w:rsidRDefault="00D25D2B" w:rsidP="00B91516">
            <w:pPr>
              <w:pStyle w:val="Bezodstpw"/>
            </w:pPr>
            <w:r w:rsidRPr="00BE3AA2">
              <w:t>automatyczny, w standardzie</w:t>
            </w:r>
          </w:p>
        </w:tc>
      </w:tr>
      <w:tr w:rsidR="00D25D2B" w:rsidRPr="00BE3AA2" w14:paraId="06A50E65" w14:textId="77777777" w:rsidTr="00D25D2B">
        <w:tc>
          <w:tcPr>
            <w:tcW w:w="3539" w:type="dxa"/>
          </w:tcPr>
          <w:p w14:paraId="77CE2072" w14:textId="77777777" w:rsidR="00D25D2B" w:rsidRPr="00BE3AA2" w:rsidRDefault="00D25D2B" w:rsidP="00B91516">
            <w:pPr>
              <w:pStyle w:val="Bezodstpw"/>
            </w:pPr>
            <w:r w:rsidRPr="00BE3AA2">
              <w:t>Podajnik dokumentów</w:t>
            </w:r>
          </w:p>
        </w:tc>
        <w:tc>
          <w:tcPr>
            <w:tcW w:w="10348" w:type="dxa"/>
          </w:tcPr>
          <w:p w14:paraId="39BF9ADE" w14:textId="77777777" w:rsidR="00D25D2B" w:rsidRPr="00BE3AA2" w:rsidRDefault="00D25D2B" w:rsidP="00B91516">
            <w:pPr>
              <w:pStyle w:val="Bezodstpw"/>
            </w:pPr>
            <w:r w:rsidRPr="00BE3AA2">
              <w:t>automatyczny, dwustronny</w:t>
            </w:r>
            <w:r>
              <w:t xml:space="preserve"> </w:t>
            </w:r>
            <w:r w:rsidRPr="00BE3AA2">
              <w:t>-</w:t>
            </w:r>
            <w:r>
              <w:t xml:space="preserve"> </w:t>
            </w:r>
            <w:r w:rsidRPr="00BE3AA2">
              <w:t>jednoprzebiegowy, na min. 50 ark. 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</w:t>
            </w:r>
            <w:r w:rsidRPr="00BE3AA2">
              <w:t xml:space="preserve">, w standardzie </w:t>
            </w:r>
          </w:p>
        </w:tc>
      </w:tr>
      <w:tr w:rsidR="00D25D2B" w:rsidRPr="00BE3AA2" w14:paraId="4341816B" w14:textId="77777777" w:rsidTr="00D25D2B">
        <w:tc>
          <w:tcPr>
            <w:tcW w:w="3539" w:type="dxa"/>
          </w:tcPr>
          <w:p w14:paraId="0525E0B5" w14:textId="77777777" w:rsidR="00D25D2B" w:rsidRPr="00BE3AA2" w:rsidRDefault="00D25D2B" w:rsidP="00B91516">
            <w:pPr>
              <w:pStyle w:val="Bezodstpw"/>
            </w:pPr>
            <w:r w:rsidRPr="00BE3AA2">
              <w:t>Podajniki papieru</w:t>
            </w:r>
          </w:p>
        </w:tc>
        <w:tc>
          <w:tcPr>
            <w:tcW w:w="10348" w:type="dxa"/>
          </w:tcPr>
          <w:p w14:paraId="192A3315" w14:textId="77777777" w:rsidR="00D25D2B" w:rsidRPr="00BE3AA2" w:rsidRDefault="00D25D2B" w:rsidP="00B91516">
            <w:pPr>
              <w:pStyle w:val="Bezodstpw"/>
              <w:rPr>
                <w:bCs/>
              </w:rPr>
            </w:pPr>
            <w:r w:rsidRPr="00BE3AA2">
              <w:t>min. 1 kaseta na min. 250 ark. A5-A4 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), 60-160 g/m</w:t>
            </w:r>
            <w:r w:rsidRPr="00BE3AA2">
              <w:rPr>
                <w:bCs/>
                <w:vertAlign w:val="superscript"/>
              </w:rPr>
              <w:t>2</w:t>
            </w:r>
            <w:r w:rsidRPr="00BE3AA2">
              <w:rPr>
                <w:bCs/>
              </w:rPr>
              <w:t>;</w:t>
            </w:r>
          </w:p>
          <w:p w14:paraId="02F6705E" w14:textId="77777777" w:rsidR="00D25D2B" w:rsidRPr="00BE3AA2" w:rsidRDefault="00D25D2B" w:rsidP="00B91516">
            <w:pPr>
              <w:pStyle w:val="Bezodstpw"/>
              <w:rPr>
                <w:bCs/>
              </w:rPr>
            </w:pPr>
            <w:r w:rsidRPr="00BE3AA2">
              <w:rPr>
                <w:bCs/>
              </w:rPr>
              <w:t xml:space="preserve">taca uniwersalna  na min. 50 ark. A6-A4 </w:t>
            </w:r>
            <w:r w:rsidRPr="00BE3AA2">
              <w:t>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), 60-220 g/</w:t>
            </w:r>
            <w:r w:rsidRPr="00BE3AA2">
              <w:t>m</w:t>
            </w:r>
            <w:r w:rsidRPr="00BE3AA2">
              <w:rPr>
                <w:vertAlign w:val="superscript"/>
              </w:rPr>
              <w:t>2</w:t>
            </w:r>
          </w:p>
        </w:tc>
      </w:tr>
      <w:tr w:rsidR="00D25D2B" w:rsidRPr="00BE3AA2" w14:paraId="66CCA91C" w14:textId="77777777" w:rsidTr="00D25D2B">
        <w:tc>
          <w:tcPr>
            <w:tcW w:w="3539" w:type="dxa"/>
          </w:tcPr>
          <w:p w14:paraId="430EB359" w14:textId="77777777" w:rsidR="00D25D2B" w:rsidRPr="00BE3AA2" w:rsidRDefault="00D25D2B" w:rsidP="00B91516">
            <w:pPr>
              <w:pStyle w:val="Bezodstpw"/>
            </w:pPr>
            <w:r w:rsidRPr="00BE3AA2">
              <w:t>Funkcja druku sieciowego</w:t>
            </w:r>
          </w:p>
        </w:tc>
        <w:tc>
          <w:tcPr>
            <w:tcW w:w="10348" w:type="dxa"/>
          </w:tcPr>
          <w:p w14:paraId="26034722" w14:textId="77777777" w:rsidR="00D25D2B" w:rsidRPr="00BE3AA2" w:rsidRDefault="00D25D2B" w:rsidP="00B91516">
            <w:pPr>
              <w:pStyle w:val="Bezodstpw"/>
            </w:pPr>
            <w:r w:rsidRPr="00BE3AA2">
              <w:t>w standardzie</w:t>
            </w:r>
          </w:p>
        </w:tc>
      </w:tr>
      <w:tr w:rsidR="00D25D2B" w:rsidRPr="00BE3AA2" w14:paraId="137A3F38" w14:textId="77777777" w:rsidTr="00D25D2B">
        <w:tc>
          <w:tcPr>
            <w:tcW w:w="3539" w:type="dxa"/>
          </w:tcPr>
          <w:p w14:paraId="54807522" w14:textId="77777777" w:rsidR="00D25D2B" w:rsidRPr="00BE3AA2" w:rsidRDefault="00D25D2B" w:rsidP="00B91516">
            <w:pPr>
              <w:pStyle w:val="Bezodstpw"/>
            </w:pPr>
            <w:r w:rsidRPr="00BE3AA2">
              <w:t>Emulacje</w:t>
            </w:r>
          </w:p>
        </w:tc>
        <w:tc>
          <w:tcPr>
            <w:tcW w:w="10348" w:type="dxa"/>
          </w:tcPr>
          <w:p w14:paraId="5F1A6AA6" w14:textId="77777777" w:rsidR="00D25D2B" w:rsidRPr="00BE3AA2" w:rsidRDefault="00D25D2B" w:rsidP="00B91516">
            <w:pPr>
              <w:pStyle w:val="Bezodstpw"/>
            </w:pPr>
            <w:r w:rsidRPr="00BE3AA2">
              <w:t xml:space="preserve">PCL 6, </w:t>
            </w:r>
            <w:proofErr w:type="spellStart"/>
            <w:r w:rsidRPr="00BE3AA2">
              <w:t>PostScript</w:t>
            </w:r>
            <w:proofErr w:type="spellEnd"/>
            <w:r w:rsidRPr="00BE3AA2">
              <w:t xml:space="preserve"> 3</w:t>
            </w:r>
          </w:p>
        </w:tc>
      </w:tr>
      <w:tr w:rsidR="00D25D2B" w:rsidRPr="00BE3AA2" w14:paraId="0C4528A4" w14:textId="77777777" w:rsidTr="00D25D2B">
        <w:tc>
          <w:tcPr>
            <w:tcW w:w="3539" w:type="dxa"/>
          </w:tcPr>
          <w:p w14:paraId="53D803CF" w14:textId="77777777" w:rsidR="00D25D2B" w:rsidRPr="00BE3AA2" w:rsidRDefault="00D25D2B" w:rsidP="00B91516">
            <w:pPr>
              <w:pStyle w:val="Bezodstpw"/>
            </w:pPr>
            <w:proofErr w:type="spellStart"/>
            <w:r w:rsidRPr="00BE3AA2">
              <w:rPr>
                <w:lang w:val="en-US"/>
              </w:rPr>
              <w:t>Interfejsy</w:t>
            </w:r>
            <w:proofErr w:type="spellEnd"/>
          </w:p>
        </w:tc>
        <w:tc>
          <w:tcPr>
            <w:tcW w:w="10348" w:type="dxa"/>
          </w:tcPr>
          <w:p w14:paraId="21170C72" w14:textId="77777777" w:rsidR="00D25D2B" w:rsidRPr="00BE3AA2" w:rsidRDefault="00D25D2B" w:rsidP="00B91516">
            <w:pPr>
              <w:pStyle w:val="Bezodstpw"/>
            </w:pPr>
            <w:r w:rsidRPr="00BE3AA2">
              <w:t>USB 2.0,  Ethernet 10/100/1000Base-T, USB dla pamięci przenośnej, gniazdo karty SD</w:t>
            </w:r>
          </w:p>
        </w:tc>
      </w:tr>
      <w:tr w:rsidR="00D25D2B" w:rsidRPr="00BE3AA2" w14:paraId="552CBE31" w14:textId="77777777" w:rsidTr="00D25D2B">
        <w:tc>
          <w:tcPr>
            <w:tcW w:w="3539" w:type="dxa"/>
          </w:tcPr>
          <w:p w14:paraId="5434CA08" w14:textId="77777777" w:rsidR="00D25D2B" w:rsidRPr="00BE3AA2" w:rsidRDefault="00D25D2B" w:rsidP="00B91516">
            <w:pPr>
              <w:pStyle w:val="Bezodstpw"/>
            </w:pPr>
            <w:r w:rsidRPr="00BE3AA2">
              <w:t>Funkcja skanowania sieciowego</w:t>
            </w:r>
          </w:p>
        </w:tc>
        <w:tc>
          <w:tcPr>
            <w:tcW w:w="10348" w:type="dxa"/>
          </w:tcPr>
          <w:p w14:paraId="0837866D" w14:textId="77777777" w:rsidR="00D25D2B" w:rsidRPr="00BE3AA2" w:rsidRDefault="00D25D2B" w:rsidP="00B91516">
            <w:pPr>
              <w:pStyle w:val="Bezodstpw"/>
            </w:pPr>
            <w:r w:rsidRPr="00BE3AA2">
              <w:t xml:space="preserve">w standardzie, skanowanie pełno-kolorowe </w:t>
            </w:r>
          </w:p>
        </w:tc>
      </w:tr>
      <w:tr w:rsidR="00D25D2B" w:rsidRPr="00BE3AA2" w14:paraId="710E6A3B" w14:textId="77777777" w:rsidTr="00D25D2B">
        <w:tc>
          <w:tcPr>
            <w:tcW w:w="3539" w:type="dxa"/>
          </w:tcPr>
          <w:p w14:paraId="3089394A" w14:textId="77777777" w:rsidR="00D25D2B" w:rsidRPr="00BE3AA2" w:rsidRDefault="00D25D2B" w:rsidP="00B91516">
            <w:pPr>
              <w:pStyle w:val="Bezodstpw"/>
            </w:pPr>
            <w:r w:rsidRPr="00BE3AA2">
              <w:t>Funkcje skanowania</w:t>
            </w:r>
          </w:p>
        </w:tc>
        <w:tc>
          <w:tcPr>
            <w:tcW w:w="10348" w:type="dxa"/>
          </w:tcPr>
          <w:p w14:paraId="1B679D68" w14:textId="77777777" w:rsidR="00D25D2B" w:rsidRPr="00BE3AA2" w:rsidRDefault="00D25D2B" w:rsidP="00B91516">
            <w:pPr>
              <w:pStyle w:val="Bezodstpw"/>
            </w:pPr>
            <w:r w:rsidRPr="00BE3AA2">
              <w:t xml:space="preserve">skanowanie do e-mail, do FTP,  do-SMB, TWAIN, WSD, do pamięci przenośnej USB, skanowanie ciągłe </w:t>
            </w:r>
          </w:p>
        </w:tc>
      </w:tr>
      <w:tr w:rsidR="00D25D2B" w:rsidRPr="00BE3AA2" w14:paraId="3F886784" w14:textId="77777777" w:rsidTr="00D25D2B">
        <w:tc>
          <w:tcPr>
            <w:tcW w:w="3539" w:type="dxa"/>
          </w:tcPr>
          <w:p w14:paraId="510E5643" w14:textId="77777777" w:rsidR="00D25D2B" w:rsidRPr="00BE3AA2" w:rsidRDefault="00D25D2B" w:rsidP="00B91516">
            <w:pPr>
              <w:pStyle w:val="Bezodstpw"/>
            </w:pPr>
            <w:r w:rsidRPr="00BE3AA2">
              <w:t>Rozdzielczość skanowania</w:t>
            </w:r>
          </w:p>
        </w:tc>
        <w:tc>
          <w:tcPr>
            <w:tcW w:w="10348" w:type="dxa"/>
          </w:tcPr>
          <w:p w14:paraId="2E1039DC" w14:textId="77777777" w:rsidR="00D25D2B" w:rsidRPr="00BE3AA2" w:rsidRDefault="00D25D2B" w:rsidP="00B91516">
            <w:pPr>
              <w:pStyle w:val="Bezodstpw"/>
            </w:pPr>
            <w:r w:rsidRPr="00BE3AA2">
              <w:t xml:space="preserve">600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</w:t>
            </w:r>
          </w:p>
        </w:tc>
      </w:tr>
      <w:tr w:rsidR="00D25D2B" w:rsidRPr="00BE3AA2" w14:paraId="22E3F807" w14:textId="77777777" w:rsidTr="00D25D2B">
        <w:tc>
          <w:tcPr>
            <w:tcW w:w="3539" w:type="dxa"/>
          </w:tcPr>
          <w:p w14:paraId="6EF80E70" w14:textId="77777777" w:rsidR="00D25D2B" w:rsidRPr="00BE3AA2" w:rsidRDefault="00D25D2B" w:rsidP="00B91516">
            <w:pPr>
              <w:pStyle w:val="Bezodstpw"/>
            </w:pPr>
            <w:r w:rsidRPr="00BE3AA2">
              <w:t>Prędkość skanowania</w:t>
            </w:r>
          </w:p>
        </w:tc>
        <w:tc>
          <w:tcPr>
            <w:tcW w:w="10348" w:type="dxa"/>
          </w:tcPr>
          <w:p w14:paraId="3D4ED693" w14:textId="77777777" w:rsidR="00D25D2B" w:rsidRPr="00BE3AA2" w:rsidRDefault="00D25D2B" w:rsidP="00B91516">
            <w:pPr>
              <w:pStyle w:val="Bezodstpw"/>
            </w:pPr>
            <w:r w:rsidRPr="00BE3AA2">
              <w:t xml:space="preserve">W trybie mono: min. 40 obrazów/min. (A4, 300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), </w:t>
            </w:r>
          </w:p>
          <w:p w14:paraId="148A90DC" w14:textId="77777777" w:rsidR="00D25D2B" w:rsidRPr="00BE3AA2" w:rsidRDefault="00D25D2B" w:rsidP="00B91516">
            <w:pPr>
              <w:pStyle w:val="Bezodstpw"/>
            </w:pPr>
            <w:r w:rsidRPr="00BE3AA2">
              <w:t xml:space="preserve">W trybie kolorowym: min. 20 obrazów/ min. (A4, 300 </w:t>
            </w:r>
            <w:proofErr w:type="spellStart"/>
            <w:r w:rsidRPr="00BE3AA2">
              <w:t>dpi</w:t>
            </w:r>
            <w:proofErr w:type="spellEnd"/>
            <w:r w:rsidRPr="00BE3AA2">
              <w:t>)</w:t>
            </w:r>
          </w:p>
        </w:tc>
      </w:tr>
      <w:tr w:rsidR="00D25D2B" w:rsidRPr="00BE3AA2" w14:paraId="09B0BB79" w14:textId="77777777" w:rsidTr="00D25D2B">
        <w:tc>
          <w:tcPr>
            <w:tcW w:w="3539" w:type="dxa"/>
          </w:tcPr>
          <w:p w14:paraId="1EAEEF8C" w14:textId="77777777" w:rsidR="00D25D2B" w:rsidRPr="00BE3AA2" w:rsidRDefault="00D25D2B" w:rsidP="00B91516">
            <w:pPr>
              <w:pStyle w:val="Bezodstpw"/>
            </w:pPr>
            <w:r w:rsidRPr="00BE3AA2">
              <w:t>Typy plików</w:t>
            </w:r>
          </w:p>
        </w:tc>
        <w:tc>
          <w:tcPr>
            <w:tcW w:w="10348" w:type="dxa"/>
          </w:tcPr>
          <w:p w14:paraId="3828A0E1" w14:textId="77777777" w:rsidR="00D25D2B" w:rsidRPr="00BE3AA2" w:rsidRDefault="00D25D2B" w:rsidP="00B91516">
            <w:pPr>
              <w:pStyle w:val="Bezodstpw"/>
            </w:pPr>
            <w:r w:rsidRPr="00BE3AA2">
              <w:t>PDF, JPEG, TIFF, XPS</w:t>
            </w:r>
          </w:p>
        </w:tc>
      </w:tr>
      <w:tr w:rsidR="00D25D2B" w:rsidRPr="00BE3AA2" w14:paraId="11B1AE42" w14:textId="77777777" w:rsidTr="00D25D2B">
        <w:tc>
          <w:tcPr>
            <w:tcW w:w="3539" w:type="dxa"/>
          </w:tcPr>
          <w:p w14:paraId="5C14BB5D" w14:textId="77777777" w:rsidR="00D25D2B" w:rsidRPr="00BE3AA2" w:rsidRDefault="00D25D2B" w:rsidP="00B91516">
            <w:pPr>
              <w:pStyle w:val="Bezodstpw"/>
            </w:pPr>
            <w:r w:rsidRPr="00BE3AA2">
              <w:t>Możliwość rozbudowy</w:t>
            </w:r>
          </w:p>
        </w:tc>
        <w:tc>
          <w:tcPr>
            <w:tcW w:w="10348" w:type="dxa"/>
          </w:tcPr>
          <w:p w14:paraId="2264D7A6" w14:textId="77777777" w:rsidR="00D25D2B" w:rsidRPr="00BE3AA2" w:rsidRDefault="00D25D2B" w:rsidP="00B91516">
            <w:pPr>
              <w:pStyle w:val="Bezodstpw"/>
              <w:rPr>
                <w:vertAlign w:val="superscript"/>
              </w:rPr>
            </w:pPr>
            <w:r w:rsidRPr="00BE3AA2">
              <w:t>Dodatkowy podajnik lub podajniki papieru, o pojemności łącznej min. 500 ark. formatu A4 – A5, 80 g/m</w:t>
            </w:r>
            <w:r w:rsidRPr="00BE3AA2">
              <w:rPr>
                <w:vertAlign w:val="superscript"/>
              </w:rPr>
              <w:t>2</w:t>
            </w:r>
          </w:p>
        </w:tc>
      </w:tr>
      <w:tr w:rsidR="00D25D2B" w:rsidRPr="00BE3AA2" w14:paraId="5459CFD1" w14:textId="77777777" w:rsidTr="00D25D2B">
        <w:tc>
          <w:tcPr>
            <w:tcW w:w="3539" w:type="dxa"/>
          </w:tcPr>
          <w:p w14:paraId="6876E13B" w14:textId="77777777" w:rsidR="00D25D2B" w:rsidRPr="00BE3AA2" w:rsidRDefault="00D25D2B" w:rsidP="00B91516">
            <w:pPr>
              <w:pStyle w:val="Bezodstpw"/>
            </w:pPr>
            <w:r w:rsidRPr="00BE3AA2">
              <w:lastRenderedPageBreak/>
              <w:t xml:space="preserve">Materiały eksploatacyjne jako wyposażenie standardowe </w:t>
            </w:r>
          </w:p>
          <w:p w14:paraId="33AB8AAC" w14:textId="77777777" w:rsidR="00D25D2B" w:rsidRPr="00BE3AA2" w:rsidRDefault="00D25D2B" w:rsidP="00B91516">
            <w:pPr>
              <w:pStyle w:val="Bezodstpw"/>
            </w:pPr>
            <w:r w:rsidRPr="00BE3AA2">
              <w:t>(dostarczone w komplecie w ramach oferowanej ceny jednostkowej).</w:t>
            </w:r>
          </w:p>
        </w:tc>
        <w:tc>
          <w:tcPr>
            <w:tcW w:w="10348" w:type="dxa"/>
          </w:tcPr>
          <w:p w14:paraId="56F3B416" w14:textId="77777777" w:rsidR="00D25D2B" w:rsidRPr="00BE3AA2" w:rsidRDefault="00D25D2B" w:rsidP="00B91516">
            <w:pPr>
              <w:pStyle w:val="Bezodstpw"/>
            </w:pPr>
            <w:r w:rsidRPr="00BE3AA2">
              <w:rPr>
                <w:b/>
              </w:rPr>
              <w:t>Tonery</w:t>
            </w:r>
            <w:r w:rsidRPr="00BE3AA2">
              <w:t xml:space="preserve"> - właściwa ilość, która zapewni wydrukowanie minimum 3 000 stron A4 przy pokryciu zgodnie z ISO19752. </w:t>
            </w:r>
          </w:p>
          <w:p w14:paraId="5E509465" w14:textId="77777777" w:rsidR="00D25D2B" w:rsidRPr="00BE3AA2" w:rsidRDefault="00D25D2B" w:rsidP="00B91516">
            <w:pPr>
              <w:pStyle w:val="Bezodstpw"/>
            </w:pPr>
            <w:r w:rsidRPr="00BE3AA2">
              <w:rPr>
                <w:b/>
              </w:rPr>
              <w:t>Bębny</w:t>
            </w:r>
            <w:r w:rsidRPr="00BE3AA2">
              <w:t xml:space="preserve"> -  właściwa ilość, która zapewni wydrukowanie minimum 100 000 stron A4. Dostarczone materiały muszą być nowe i nieużywane, pierwszej kategorii oraz wyprodukowane przez producenta oferowanych urządzeń.</w:t>
            </w:r>
          </w:p>
        </w:tc>
      </w:tr>
      <w:tr w:rsidR="00D25D2B" w:rsidRPr="00E52B94" w14:paraId="4B40279F" w14:textId="77777777" w:rsidTr="00D25D2B">
        <w:tc>
          <w:tcPr>
            <w:tcW w:w="3539" w:type="dxa"/>
          </w:tcPr>
          <w:p w14:paraId="148658B3" w14:textId="77777777" w:rsidR="00D25D2B" w:rsidRPr="00E52B94" w:rsidRDefault="00D25D2B" w:rsidP="00B91516">
            <w:pPr>
              <w:pStyle w:val="Bezodstpw"/>
            </w:pPr>
            <w:r w:rsidRPr="00E52B94">
              <w:t>Gwarancja</w:t>
            </w:r>
          </w:p>
        </w:tc>
        <w:tc>
          <w:tcPr>
            <w:tcW w:w="10348" w:type="dxa"/>
          </w:tcPr>
          <w:p w14:paraId="0105815B" w14:textId="77777777" w:rsidR="00D25D2B" w:rsidRPr="00E52B94" w:rsidRDefault="00D25D2B" w:rsidP="00B91516">
            <w:pPr>
              <w:pStyle w:val="Bezodstpw"/>
            </w:pPr>
            <w:r w:rsidRPr="00E52B94">
              <w:t>24 miesiące</w:t>
            </w:r>
          </w:p>
        </w:tc>
      </w:tr>
    </w:tbl>
    <w:p w14:paraId="773CD501" w14:textId="77777777" w:rsidR="004B0850" w:rsidRPr="00820F6F" w:rsidRDefault="004B0850" w:rsidP="00FF5982">
      <w:pPr>
        <w:pStyle w:val="Bezodstpw"/>
        <w:rPr>
          <w:b/>
        </w:rPr>
      </w:pPr>
    </w:p>
    <w:p w14:paraId="73C46F49" w14:textId="77777777" w:rsidR="00BB50D3" w:rsidRPr="00820F6F" w:rsidRDefault="00BB50D3" w:rsidP="00FF5982">
      <w:pPr>
        <w:pStyle w:val="Bezodstpw"/>
        <w:rPr>
          <w:b/>
        </w:rPr>
      </w:pPr>
    </w:p>
    <w:p w14:paraId="51EE4153" w14:textId="77777777" w:rsidR="004B0850" w:rsidRPr="00820F6F" w:rsidRDefault="004B0850" w:rsidP="002C2394">
      <w:pPr>
        <w:pStyle w:val="Bezodstpw"/>
        <w:numPr>
          <w:ilvl w:val="0"/>
          <w:numId w:val="1"/>
        </w:numPr>
        <w:rPr>
          <w:b/>
        </w:rPr>
      </w:pPr>
      <w:bookmarkStart w:id="10" w:name="_Hlk19099477"/>
      <w:r w:rsidRPr="00820F6F">
        <w:rPr>
          <w:b/>
        </w:rPr>
        <w:t xml:space="preserve">  </w:t>
      </w:r>
      <w:bookmarkEnd w:id="10"/>
      <w:r w:rsidR="00243CB5">
        <w:rPr>
          <w:b/>
        </w:rPr>
        <w:t>Rzutnik multimedialny/</w:t>
      </w:r>
      <w:r w:rsidR="002D2D73">
        <w:rPr>
          <w:b/>
        </w:rPr>
        <w:t>Projektor</w:t>
      </w:r>
    </w:p>
    <w:p w14:paraId="3C4CE618" w14:textId="77777777" w:rsidR="00084E72" w:rsidRPr="00820F6F" w:rsidRDefault="00084E72" w:rsidP="00BB50D3">
      <w:pPr>
        <w:pStyle w:val="Bezodstpw"/>
        <w:rPr>
          <w:b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084E72" w:rsidRPr="00820F6F" w14:paraId="16F4799E" w14:textId="77777777" w:rsidTr="00C01B22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F17F" w14:textId="3C6C50BA" w:rsidR="00084E72" w:rsidRPr="00820F6F" w:rsidRDefault="00243CB5" w:rsidP="00084E72">
            <w:pPr>
              <w:pStyle w:val="Bezodstpw"/>
            </w:pPr>
            <w:r>
              <w:rPr>
                <w:rFonts w:cs="Arial CE"/>
              </w:rPr>
              <w:t>Rzutnik multimedialny/</w:t>
            </w:r>
            <w:r w:rsidR="002D2D73">
              <w:rPr>
                <w:rFonts w:cs="Arial CE"/>
              </w:rPr>
              <w:t xml:space="preserve">Projektor </w:t>
            </w:r>
            <w:r w:rsidR="00084E72" w:rsidRPr="00820F6F">
              <w:t xml:space="preserve"> – </w:t>
            </w:r>
            <w:r w:rsidR="00DC4A3B">
              <w:t>4</w:t>
            </w:r>
            <w:r w:rsidR="00084E72" w:rsidRPr="00820F6F">
              <w:t xml:space="preserve">  szt.  </w:t>
            </w:r>
          </w:p>
        </w:tc>
      </w:tr>
      <w:tr w:rsidR="00D92FEC" w:rsidRPr="00820F6F" w14:paraId="334D4567" w14:textId="77777777" w:rsidTr="00C01B22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6C34" w14:textId="77777777" w:rsidR="00D92FEC" w:rsidRPr="00820F6F" w:rsidRDefault="00D92FEC" w:rsidP="00084E72">
            <w:pPr>
              <w:pStyle w:val="Bezodstpw"/>
              <w:rPr>
                <w:rFonts w:cs="Arial"/>
              </w:rPr>
            </w:pPr>
          </w:p>
          <w:p w14:paraId="2B45DD82" w14:textId="77777777" w:rsidR="00D92FEC" w:rsidRPr="00820F6F" w:rsidRDefault="00D92FEC" w:rsidP="00084E72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324F9D2B" w14:textId="77777777" w:rsidR="00D92FEC" w:rsidRPr="00820F6F" w:rsidRDefault="00D92FEC" w:rsidP="00084E72">
            <w:pPr>
              <w:pStyle w:val="Bezodstpw"/>
              <w:rPr>
                <w:rFonts w:cs="Tahoma"/>
              </w:rPr>
            </w:pPr>
          </w:p>
        </w:tc>
      </w:tr>
      <w:tr w:rsidR="00CA1A78" w:rsidRPr="00BE3AA2" w14:paraId="4F031926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3E89" w14:textId="77777777" w:rsidR="00CA1A78" w:rsidRPr="00CA1A78" w:rsidRDefault="00CA1A78" w:rsidP="00CA1A78">
            <w:pPr>
              <w:pStyle w:val="Bezodstpw"/>
            </w:pPr>
            <w:r w:rsidRPr="00CA1A78">
              <w:t>Technologia 3LCD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D77F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3749B29D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A3F1" w14:textId="77777777" w:rsidR="00CA1A78" w:rsidRPr="00CA1A78" w:rsidRDefault="00CA1A78" w:rsidP="00CA1A78">
            <w:pPr>
              <w:pStyle w:val="Bezodstpw"/>
            </w:pPr>
            <w:r w:rsidRPr="00CA1A78">
              <w:t>Rozdzielczość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25ED" w14:textId="77777777" w:rsidR="00CA1A78" w:rsidRPr="00CA1A78" w:rsidRDefault="00CA1A78" w:rsidP="00CA1A78">
            <w:pPr>
              <w:pStyle w:val="Bezodstpw"/>
            </w:pPr>
            <w:r w:rsidRPr="00CA1A78">
              <w:t>1024 x 768 (XGA)</w:t>
            </w:r>
          </w:p>
        </w:tc>
      </w:tr>
      <w:tr w:rsidR="00CA1A78" w:rsidRPr="00BE3AA2" w14:paraId="056B59A5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0FBF" w14:textId="77777777" w:rsidR="00CA1A78" w:rsidRPr="00CA1A78" w:rsidRDefault="00CA1A78" w:rsidP="00CA1A78">
            <w:pPr>
              <w:pStyle w:val="Bezodstpw"/>
            </w:pPr>
            <w:r w:rsidRPr="00CA1A78">
              <w:t>Format 4:3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DCA3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6CC45714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F4F" w14:textId="77777777" w:rsidR="00CA1A78" w:rsidRPr="00CA1A78" w:rsidRDefault="00CA1A78" w:rsidP="00CA1A78">
            <w:pPr>
              <w:pStyle w:val="Bezodstpw"/>
            </w:pPr>
            <w:r w:rsidRPr="00CA1A78">
              <w:t>Jasność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BE4C" w14:textId="77777777" w:rsidR="00CA1A78" w:rsidRPr="00CA1A78" w:rsidRDefault="00CA1A78" w:rsidP="00CA1A78">
            <w:pPr>
              <w:pStyle w:val="Bezodstpw"/>
            </w:pPr>
            <w:r w:rsidRPr="00CA1A78">
              <w:t>min. 3100 ANSI Lumenów</w:t>
            </w:r>
          </w:p>
        </w:tc>
      </w:tr>
      <w:tr w:rsidR="00CA1A78" w:rsidRPr="00BE3AA2" w14:paraId="650B5646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9992" w14:textId="77777777" w:rsidR="00CA1A78" w:rsidRPr="00CA1A78" w:rsidRDefault="00CA1A78" w:rsidP="00CA1A78">
            <w:pPr>
              <w:pStyle w:val="Bezodstpw"/>
            </w:pPr>
            <w:r w:rsidRPr="00CA1A78">
              <w:t>Kontrast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40E5" w14:textId="77777777" w:rsidR="00CA1A78" w:rsidRPr="00CA1A78" w:rsidRDefault="00CA1A78" w:rsidP="00CA1A78">
            <w:pPr>
              <w:pStyle w:val="Bezodstpw"/>
            </w:pPr>
            <w:r w:rsidRPr="00CA1A78">
              <w:t>min. 10 000:1</w:t>
            </w:r>
          </w:p>
        </w:tc>
      </w:tr>
      <w:tr w:rsidR="00CA1A78" w:rsidRPr="00BE3AA2" w14:paraId="4109CA97" w14:textId="77777777" w:rsidTr="00C01B22">
        <w:trPr>
          <w:trHeight w:val="53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A766" w14:textId="77777777" w:rsidR="00CA1A78" w:rsidRPr="00CA1A78" w:rsidRDefault="00CA1A78" w:rsidP="00CA1A78">
            <w:pPr>
              <w:pStyle w:val="Bezodstpw"/>
            </w:pPr>
            <w:r w:rsidRPr="00CA1A78">
              <w:t>Żywotność lampy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EA71" w14:textId="77777777" w:rsidR="00CA1A78" w:rsidRPr="00CA1A78" w:rsidRDefault="00CA1A78" w:rsidP="00CA1A78">
            <w:pPr>
              <w:pStyle w:val="Bezodstpw"/>
            </w:pPr>
            <w:r w:rsidRPr="00CA1A78">
              <w:t>5000 h (tryb normalny), 8000 h (tryb Eko1) 10000 h (tryb Eko2)</w:t>
            </w:r>
          </w:p>
        </w:tc>
      </w:tr>
      <w:tr w:rsidR="00CA1A78" w:rsidRPr="00BE3AA2" w14:paraId="1E9B113F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DF05" w14:textId="77777777" w:rsidR="00CA1A78" w:rsidRPr="00CA1A78" w:rsidRDefault="00CA1A78" w:rsidP="00CA1A78">
            <w:pPr>
              <w:pStyle w:val="Bezodstpw"/>
            </w:pPr>
            <w:r w:rsidRPr="00CA1A78">
              <w:t>Moc lampy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654" w14:textId="77777777" w:rsidR="00CA1A78" w:rsidRPr="00CA1A78" w:rsidRDefault="00CA1A78" w:rsidP="00CA1A78">
            <w:pPr>
              <w:pStyle w:val="Bezodstpw"/>
            </w:pPr>
            <w:r w:rsidRPr="00CA1A78">
              <w:t>max.  330 W</w:t>
            </w:r>
          </w:p>
        </w:tc>
      </w:tr>
      <w:tr w:rsidR="00CA1A78" w:rsidRPr="00BE3AA2" w14:paraId="26C217E5" w14:textId="77777777" w:rsidTr="00C01B22">
        <w:trPr>
          <w:trHeight w:val="113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515D" w14:textId="77777777" w:rsidR="00CA1A78" w:rsidRPr="00CA1A78" w:rsidRDefault="00CA1A78" w:rsidP="00CA1A78">
            <w:pPr>
              <w:pStyle w:val="Bezodstpw"/>
            </w:pPr>
            <w:r w:rsidRPr="00CA1A78"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2E74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4600FDFE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7A7D" w14:textId="77777777" w:rsidR="00CA1A78" w:rsidRPr="00CA1A78" w:rsidRDefault="00CA1A78" w:rsidP="00CA1A78">
            <w:pPr>
              <w:pStyle w:val="Bezodstpw"/>
            </w:pPr>
            <w:r w:rsidRPr="00CA1A78">
              <w:t>Głośnik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067E" w14:textId="77777777" w:rsidR="00CA1A78" w:rsidRPr="00CA1A78" w:rsidRDefault="00CA1A78" w:rsidP="00CA1A78">
            <w:pPr>
              <w:pStyle w:val="Bezodstpw"/>
            </w:pPr>
            <w:r w:rsidRPr="00CA1A78">
              <w:t>min. 16W Mono</w:t>
            </w:r>
          </w:p>
        </w:tc>
      </w:tr>
      <w:tr w:rsidR="00CA1A78" w:rsidRPr="00BE3AA2" w14:paraId="5430AAD1" w14:textId="77777777" w:rsidTr="00C01B22">
        <w:trPr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DA88" w14:textId="77777777" w:rsidR="00CA1A78" w:rsidRPr="00CA1A78" w:rsidRDefault="00CA1A78" w:rsidP="00CA1A78">
            <w:pPr>
              <w:pStyle w:val="Bezodstpw"/>
            </w:pPr>
            <w:r w:rsidRPr="00CA1A78">
              <w:t xml:space="preserve">Wejście audio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6468" w14:textId="77777777" w:rsidR="00CA1A78" w:rsidRPr="00CA1A78" w:rsidRDefault="00CA1A78" w:rsidP="00CA1A78">
            <w:pPr>
              <w:pStyle w:val="Bezodstpw"/>
            </w:pPr>
            <w:r w:rsidRPr="00CA1A78">
              <w:t>1 x para RCA, 1 x 3,5mm stereo</w:t>
            </w:r>
          </w:p>
        </w:tc>
      </w:tr>
      <w:tr w:rsidR="00CA1A78" w:rsidRPr="00BE3AA2" w14:paraId="020E5ECF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073D" w14:textId="77777777" w:rsidR="00CA1A78" w:rsidRPr="00CA1A78" w:rsidRDefault="00CA1A78" w:rsidP="00CA1A78">
            <w:pPr>
              <w:pStyle w:val="Bezodstpw"/>
            </w:pPr>
            <w:r w:rsidRPr="00CA1A78">
              <w:t xml:space="preserve">Wyjście audio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A95E" w14:textId="77777777" w:rsidR="00CA1A78" w:rsidRPr="00CA1A78" w:rsidRDefault="00CA1A78" w:rsidP="00CA1A78">
            <w:pPr>
              <w:pStyle w:val="Bezodstpw"/>
            </w:pPr>
            <w:r w:rsidRPr="00CA1A78">
              <w:t>1 x 3,5mm stereo</w:t>
            </w:r>
          </w:p>
        </w:tc>
      </w:tr>
      <w:tr w:rsidR="00CA1A78" w:rsidRPr="00BE3AA2" w14:paraId="2B6EAE2F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CEA3" w14:textId="77777777" w:rsidR="00CA1A78" w:rsidRPr="00CA1A78" w:rsidRDefault="00CA1A78" w:rsidP="00CA1A78">
            <w:pPr>
              <w:pStyle w:val="Bezodstpw"/>
            </w:pPr>
            <w:r w:rsidRPr="00CA1A78">
              <w:t xml:space="preserve">Wejście cyfrowe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4032" w14:textId="77777777" w:rsidR="00CA1A78" w:rsidRPr="00CA1A78" w:rsidRDefault="00CA1A78" w:rsidP="00CA1A78">
            <w:pPr>
              <w:pStyle w:val="Bezodstpw"/>
            </w:pPr>
            <w:r w:rsidRPr="00CA1A78">
              <w:t xml:space="preserve">2 x HDMI </w:t>
            </w:r>
          </w:p>
        </w:tc>
      </w:tr>
      <w:tr w:rsidR="00CA1A78" w:rsidRPr="00BE3AA2" w14:paraId="3B26B7A4" w14:textId="77777777" w:rsidTr="00C01B22">
        <w:trPr>
          <w:trHeight w:val="48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09C1" w14:textId="77777777" w:rsidR="00CA1A78" w:rsidRPr="00CA1A78" w:rsidRDefault="00CA1A78" w:rsidP="00CA1A78">
            <w:pPr>
              <w:pStyle w:val="Bezodstpw"/>
            </w:pPr>
            <w:r w:rsidRPr="00CA1A78">
              <w:lastRenderedPageBreak/>
              <w:t xml:space="preserve">Wejście komputerowe analogowe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124D" w14:textId="77777777" w:rsidR="00CA1A78" w:rsidRPr="00CA1A78" w:rsidRDefault="00CA1A78" w:rsidP="00CA1A78">
            <w:pPr>
              <w:pStyle w:val="Bezodstpw"/>
            </w:pPr>
            <w:r w:rsidRPr="00CA1A78">
              <w:t>2 x 15-pin Mini D-</w:t>
            </w:r>
            <w:proofErr w:type="spellStart"/>
            <w:r w:rsidRPr="00CA1A78">
              <w:t>sub</w:t>
            </w:r>
            <w:proofErr w:type="spellEnd"/>
            <w:r w:rsidRPr="00CA1A78">
              <w:t xml:space="preserve"> (współdzielone z wyjściem monitora)</w:t>
            </w:r>
          </w:p>
        </w:tc>
      </w:tr>
      <w:tr w:rsidR="00CA1A78" w:rsidRPr="00BE3AA2" w14:paraId="59A3DE10" w14:textId="77777777" w:rsidTr="00C01B22">
        <w:trPr>
          <w:trHeight w:val="64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D3BC" w14:textId="77777777" w:rsidR="00CA1A78" w:rsidRPr="00CA1A78" w:rsidRDefault="00CA1A78" w:rsidP="00CA1A78">
            <w:pPr>
              <w:pStyle w:val="Bezodstpw"/>
            </w:pPr>
            <w:r w:rsidRPr="00CA1A78">
              <w:t>Wyjście komputerowe analogowe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C63D" w14:textId="77777777" w:rsidR="00CA1A78" w:rsidRPr="00CA1A78" w:rsidRDefault="00CA1A78" w:rsidP="00CA1A78">
            <w:pPr>
              <w:pStyle w:val="Bezodstpw"/>
            </w:pPr>
            <w:r w:rsidRPr="00CA1A78">
              <w:t>1 x 15-pin Mini D-</w:t>
            </w:r>
            <w:proofErr w:type="spellStart"/>
            <w:r w:rsidRPr="00CA1A78">
              <w:t>sub</w:t>
            </w:r>
            <w:proofErr w:type="spellEnd"/>
            <w:r w:rsidRPr="00CA1A78">
              <w:t xml:space="preserve"> (współdzielone z wejściem komputerowym)</w:t>
            </w:r>
          </w:p>
        </w:tc>
      </w:tr>
      <w:tr w:rsidR="00CA1A78" w:rsidRPr="00BE3AA2" w14:paraId="454E91F6" w14:textId="77777777" w:rsidTr="00C01B22">
        <w:trPr>
          <w:trHeight w:val="55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E5B9" w14:textId="77777777" w:rsidR="00CA1A78" w:rsidRPr="00CA1A78" w:rsidRDefault="00CA1A78" w:rsidP="00CA1A78">
            <w:pPr>
              <w:pStyle w:val="Bezodstpw"/>
            </w:pPr>
            <w:r w:rsidRPr="00CA1A78">
              <w:t xml:space="preserve">Wejścia Video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E936" w14:textId="77777777" w:rsidR="00CA1A78" w:rsidRPr="00CA1A78" w:rsidRDefault="00CA1A78" w:rsidP="00CA1A78">
            <w:pPr>
              <w:pStyle w:val="Bezodstpw"/>
            </w:pPr>
            <w:r w:rsidRPr="00CA1A78">
              <w:t xml:space="preserve">1 x RCA dla </w:t>
            </w:r>
            <w:proofErr w:type="spellStart"/>
            <w:r w:rsidRPr="00CA1A78">
              <w:t>composite</w:t>
            </w:r>
            <w:proofErr w:type="spellEnd"/>
            <w:r w:rsidRPr="00CA1A78">
              <w:t>)</w:t>
            </w:r>
          </w:p>
        </w:tc>
      </w:tr>
      <w:tr w:rsidR="00CA1A78" w:rsidRPr="00BE3AA2" w14:paraId="4ECDC7CB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5FEF" w14:textId="77777777" w:rsidR="00CA1A78" w:rsidRPr="00CA1A78" w:rsidRDefault="00CA1A78" w:rsidP="00CA1A78">
            <w:pPr>
              <w:pStyle w:val="Bezodstpw"/>
            </w:pPr>
            <w:r w:rsidRPr="00CA1A78">
              <w:t>Port RS-232C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3E4B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4A3D7A7F" w14:textId="77777777" w:rsidTr="00C01B22">
        <w:trPr>
          <w:trHeight w:val="65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9D06" w14:textId="77777777" w:rsidR="00CA1A78" w:rsidRPr="00CA1A78" w:rsidRDefault="00CA1A78" w:rsidP="00CA1A78">
            <w:pPr>
              <w:pStyle w:val="Bezodstpw"/>
            </w:pPr>
            <w:r w:rsidRPr="00CA1A78">
              <w:t xml:space="preserve">Poziom hałasu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C6B3" w14:textId="77777777" w:rsidR="00CA1A78" w:rsidRPr="00CA1A78" w:rsidRDefault="00CA1A78" w:rsidP="00CA1A78">
            <w:pPr>
              <w:pStyle w:val="Bezodstpw"/>
            </w:pPr>
            <w:r w:rsidRPr="00CA1A78">
              <w:t xml:space="preserve">max. 36dB (tryb </w:t>
            </w:r>
            <w:proofErr w:type="spellStart"/>
            <w:r w:rsidRPr="00CA1A78">
              <w:t>Normal</w:t>
            </w:r>
            <w:proofErr w:type="spellEnd"/>
            <w:r w:rsidRPr="00CA1A78">
              <w:t>)/32dB (Tryb Eco1)/29dB (Tryb Eco2)</w:t>
            </w:r>
          </w:p>
        </w:tc>
      </w:tr>
      <w:tr w:rsidR="00CA1A78" w:rsidRPr="00BE3AA2" w14:paraId="66915A57" w14:textId="77777777" w:rsidTr="00C01B22">
        <w:trPr>
          <w:trHeight w:val="4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4031" w14:textId="77777777" w:rsidR="00CA1A78" w:rsidRPr="00CA1A78" w:rsidRDefault="00CA1A78" w:rsidP="00CA1A78">
            <w:pPr>
              <w:pStyle w:val="Bezodstpw"/>
            </w:pPr>
            <w:r w:rsidRPr="00CA1A78">
              <w:t>Zabezpieczenia antykradzieżowe kodem PIN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5A69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23FD455A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A088" w14:textId="77777777" w:rsidR="00CA1A78" w:rsidRPr="00CA1A78" w:rsidRDefault="00CA1A78" w:rsidP="00CA1A78">
            <w:pPr>
              <w:pStyle w:val="Bezodstpw"/>
            </w:pPr>
            <w:r w:rsidRPr="00CA1A78">
              <w:t xml:space="preserve">Wymiary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74F2" w14:textId="77777777" w:rsidR="00CA1A78" w:rsidRPr="00CA1A78" w:rsidRDefault="00CA1A78" w:rsidP="00CA1A78">
            <w:pPr>
              <w:pStyle w:val="Bezodstpw"/>
            </w:pPr>
            <w:r w:rsidRPr="00CA1A78">
              <w:t>Suma wymiarów: max 740 mm</w:t>
            </w:r>
          </w:p>
        </w:tc>
      </w:tr>
      <w:tr w:rsidR="00CA1A78" w:rsidRPr="00BE3AA2" w14:paraId="41E0561A" w14:textId="77777777" w:rsidTr="00C01B22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5494" w14:textId="77777777" w:rsidR="00CA1A78" w:rsidRPr="00CA1A78" w:rsidRDefault="00CA1A78" w:rsidP="00CA1A78">
            <w:pPr>
              <w:pStyle w:val="Bezodstpw"/>
            </w:pPr>
            <w:r w:rsidRPr="00CA1A78">
              <w:t xml:space="preserve">Waga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852A" w14:textId="77777777" w:rsidR="00CA1A78" w:rsidRPr="00CA1A78" w:rsidRDefault="00CA1A78" w:rsidP="00CA1A78">
            <w:pPr>
              <w:pStyle w:val="Bezodstpw"/>
            </w:pPr>
            <w:r w:rsidRPr="00CA1A78">
              <w:t>max. 3,6 kg</w:t>
            </w:r>
          </w:p>
        </w:tc>
      </w:tr>
      <w:tr w:rsidR="00CA1A78" w:rsidRPr="00BE3AA2" w14:paraId="7E244B81" w14:textId="77777777" w:rsidTr="00C01B22">
        <w:trPr>
          <w:trHeight w:val="5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05FA" w14:textId="77777777" w:rsidR="00CA1A78" w:rsidRPr="00CA1A78" w:rsidRDefault="00CA1A78" w:rsidP="00CA1A78">
            <w:pPr>
              <w:pStyle w:val="Bezodstpw"/>
            </w:pPr>
            <w:r w:rsidRPr="00CA1A78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1C30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645CA87E" w14:textId="77777777" w:rsidTr="00C27C3B">
        <w:trPr>
          <w:trHeight w:val="10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8D9F" w14:textId="77777777" w:rsidR="00CA1A78" w:rsidRPr="00CA1A78" w:rsidRDefault="00CA1A78" w:rsidP="00CA1A78">
            <w:pPr>
              <w:pStyle w:val="Bezodstpw"/>
            </w:pPr>
            <w:r w:rsidRPr="00CA1A78">
              <w:t>Uchwyt mocujący do ściany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ED0C" w14:textId="77777777" w:rsidR="00CA1A78" w:rsidRPr="00CA1A78" w:rsidRDefault="00CA1A78" w:rsidP="00CA1A78">
            <w:pPr>
              <w:pStyle w:val="Bezodstpw"/>
            </w:pPr>
            <w:r w:rsidRPr="00CA1A78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</w:tr>
      <w:tr w:rsidR="00CA1A78" w:rsidRPr="00BE3AA2" w14:paraId="5512E228" w14:textId="77777777" w:rsidTr="00C01B22">
        <w:trPr>
          <w:trHeight w:val="62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E062" w14:textId="77777777" w:rsidR="00CA1A78" w:rsidRPr="00CA1A78" w:rsidRDefault="00CA1A78" w:rsidP="00CA1A78">
            <w:pPr>
              <w:pStyle w:val="Bezodstpw"/>
            </w:pPr>
            <w:r w:rsidRPr="00CA1A78">
              <w:t>Filtr powietrza, który użytkownik sam może wymienić i wyczyścić bez konieczności demontażu projektora i użycia narzędzi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FE0C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202AB56E" w14:textId="77777777" w:rsidTr="00C01B22">
        <w:trPr>
          <w:trHeight w:val="42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0387" w14:textId="77777777" w:rsidR="00CA1A78" w:rsidRPr="00CA1A78" w:rsidRDefault="00CA1A78" w:rsidP="00CA1A78">
            <w:pPr>
              <w:pStyle w:val="Bezodstpw"/>
            </w:pPr>
            <w:r w:rsidRPr="00CA1A78">
              <w:t>Wymiana lampy bez konieczności demontażu projektora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3A92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4837F487" w14:textId="77777777" w:rsidTr="00C01B22">
        <w:trPr>
          <w:trHeight w:val="7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EDE4" w14:textId="77777777" w:rsidR="00CA1A78" w:rsidRPr="00CA1A78" w:rsidRDefault="00CA1A78" w:rsidP="00CA1A78">
            <w:pPr>
              <w:pStyle w:val="Bezodstpw"/>
            </w:pPr>
            <w:r w:rsidRPr="00CA1A78">
              <w:t>Funkcja blokady klawiatury uniemożliwiająca osobom niepowołanym na samodzielne włączenie i obsługę projektora bez nadzoru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0EC2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BE3AA2" w14:paraId="56FDE9DF" w14:textId="77777777" w:rsidTr="00C01B22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C6E5" w14:textId="77777777" w:rsidR="00CA1A78" w:rsidRPr="00CA1A78" w:rsidRDefault="00CA1A78" w:rsidP="00CA1A78">
            <w:pPr>
              <w:pStyle w:val="Bezodstpw"/>
            </w:pPr>
            <w:r w:rsidRPr="00CA1A78">
              <w:t>Co najmniej 2 uchwyty do montażu mechanicznych zabezpieczeń przeciw kradzieżowych – przygotowane przez producenta projektora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0F96" w14:textId="77777777" w:rsidR="00CA1A78" w:rsidRPr="00CA1A78" w:rsidRDefault="00CA1A78" w:rsidP="00CA1A78">
            <w:pPr>
              <w:pStyle w:val="Bezodstpw"/>
            </w:pPr>
            <w:r w:rsidRPr="00CA1A78">
              <w:t>tak</w:t>
            </w:r>
          </w:p>
        </w:tc>
      </w:tr>
      <w:tr w:rsidR="00CA1A78" w:rsidRPr="00EE207D" w14:paraId="0457F5BD" w14:textId="77777777" w:rsidTr="00C01B22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FDEE" w14:textId="77777777" w:rsidR="00CA1A78" w:rsidRPr="00CA1A78" w:rsidRDefault="00C27C3B" w:rsidP="00CA1A78">
            <w:pPr>
              <w:pStyle w:val="Bezodstpw"/>
            </w:pPr>
            <w:r w:rsidRPr="00BC4E68">
              <w:t xml:space="preserve">Serwis urządzeń musi  być realizowany przez producenta lub autoryzowanego partnera serwisowego producenta oraz musi być realizowany zgodnie z normą ISO 9001– wymagane oświadczenie producenta lub autoryzowanego partnera </w:t>
            </w:r>
            <w:r w:rsidRPr="00BC4E68">
              <w:lastRenderedPageBreak/>
              <w:t>potwierdzające, że serwis będzie realizowany przez producenta lub autoryzowanego partnera serwisowego producenta oraz, że będzie realizowany zgodnie z normą ISO 9001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7F34" w14:textId="77777777" w:rsidR="00CA1A78" w:rsidRPr="00CA1A78" w:rsidRDefault="00CA1A78" w:rsidP="00CA1A78">
            <w:pPr>
              <w:pStyle w:val="Bezodstpw"/>
            </w:pPr>
            <w:r w:rsidRPr="00CA1A78">
              <w:lastRenderedPageBreak/>
              <w:t>Tak (należy dołączyć do oferty )</w:t>
            </w:r>
          </w:p>
        </w:tc>
      </w:tr>
      <w:tr w:rsidR="00C27C3B" w:rsidRPr="00EE207D" w14:paraId="3A5E00A4" w14:textId="77777777" w:rsidTr="00C01B22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1346" w14:textId="77777777" w:rsidR="00C27C3B" w:rsidRPr="00CA1A78" w:rsidRDefault="00C27C3B" w:rsidP="00C27C3B">
            <w:pPr>
              <w:pStyle w:val="Bezodstpw"/>
            </w:pPr>
            <w:r w:rsidRPr="00CA1A78">
              <w:t>Deklaracja CE – dołączyć do oferty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4670" w14:textId="77777777" w:rsidR="00C27C3B" w:rsidRPr="00CA1A78" w:rsidRDefault="00C27C3B" w:rsidP="00C27C3B">
            <w:pPr>
              <w:pStyle w:val="Bezodstpw"/>
            </w:pPr>
            <w:r w:rsidRPr="00CA1A78">
              <w:t>tak</w:t>
            </w:r>
          </w:p>
        </w:tc>
      </w:tr>
      <w:tr w:rsidR="00C27C3B" w:rsidRPr="00CA1A78" w14:paraId="2EFF9B40" w14:textId="77777777" w:rsidTr="00C27C3B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7822" w14:textId="77777777" w:rsidR="00C27C3B" w:rsidRPr="00CA1A78" w:rsidRDefault="00C27C3B" w:rsidP="00B20D06">
            <w:pPr>
              <w:pStyle w:val="Bezodstpw"/>
            </w:pPr>
            <w:r w:rsidRPr="00CA1A78">
              <w:t>Gwarancja producenta na projektor i lampę 36 miesięcy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810D" w14:textId="77777777" w:rsidR="00C27C3B" w:rsidRPr="00CA1A78" w:rsidRDefault="00C27C3B" w:rsidP="00B20D06">
            <w:pPr>
              <w:pStyle w:val="Bezodstpw"/>
            </w:pPr>
            <w:r w:rsidRPr="00CA1A78">
              <w:t>tak</w:t>
            </w:r>
          </w:p>
        </w:tc>
      </w:tr>
    </w:tbl>
    <w:p w14:paraId="1EF3C3B0" w14:textId="77777777" w:rsidR="00CA1A78" w:rsidRPr="00BE3AA2" w:rsidRDefault="00CA1A78" w:rsidP="00CA1A78">
      <w:pPr>
        <w:pStyle w:val="Bezodstpw"/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CA1A78" w:rsidRPr="00BE3AA2" w14:paraId="096434B0" w14:textId="77777777" w:rsidTr="00C27C3B">
        <w:trPr>
          <w:trHeight w:val="312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FDD3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>Instalacja projektora</w:t>
            </w:r>
          </w:p>
        </w:tc>
      </w:tr>
      <w:tr w:rsidR="00CA1A78" w:rsidRPr="00BE3AA2" w14:paraId="7FE439CE" w14:textId="77777777" w:rsidTr="00C27C3B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FDC8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Projektor musi być zainstalowany na uchwycie ściennym.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C42F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CA1A78" w:rsidRPr="00BE3AA2" w14:paraId="0E63C4EA" w14:textId="77777777" w:rsidTr="00C27C3B">
        <w:trPr>
          <w:trHeight w:val="31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820E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Wszystkie przewody niezbędne do prawidłowego funkcjonowania projektora Wykonawca musi poprowadzić w listwach instalacyjnych do miejsca, w którym zaplanowane zostało umieszczenie komputera przenośnego. Przewody sygnałowe (HDMI ) i zasilania muszą być podłączone odpowiednio do projektora i tablicy interaktywnej z jednej strony, a komputerem z drugiej strony.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346A" w14:textId="77777777" w:rsidR="00CA1A78" w:rsidRPr="00BE3AA2" w:rsidRDefault="00CA1A78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</w:tbl>
    <w:p w14:paraId="248608E5" w14:textId="77777777" w:rsidR="00084E72" w:rsidRPr="00820F6F" w:rsidRDefault="00084E72" w:rsidP="00084E72">
      <w:pPr>
        <w:pStyle w:val="Bezodstpw"/>
        <w:rPr>
          <w:b/>
          <w:bCs/>
        </w:rPr>
      </w:pPr>
    </w:p>
    <w:p w14:paraId="45100265" w14:textId="77777777" w:rsidR="009C28D6" w:rsidRDefault="00666FF0" w:rsidP="00666FF0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Drukarka laserowa</w:t>
      </w:r>
    </w:p>
    <w:p w14:paraId="1238C84B" w14:textId="77777777" w:rsidR="00666FF0" w:rsidRDefault="00666FF0" w:rsidP="00666FF0">
      <w:pPr>
        <w:pStyle w:val="Bezodstpw"/>
        <w:rPr>
          <w:b/>
          <w:bCs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666FF0" w:rsidRPr="00820F6F" w14:paraId="71C64DBD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926E" w14:textId="77777777" w:rsidR="00666FF0" w:rsidRPr="00820F6F" w:rsidRDefault="00666FF0" w:rsidP="00B20D06">
            <w:pPr>
              <w:pStyle w:val="Bezodstpw"/>
            </w:pPr>
            <w:r>
              <w:rPr>
                <w:rFonts w:cs="Arial CE"/>
              </w:rPr>
              <w:t xml:space="preserve">Drukarka laserowa </w:t>
            </w:r>
            <w:r w:rsidRPr="00820F6F">
              <w:t xml:space="preserve"> – </w:t>
            </w:r>
            <w:r>
              <w:t>1</w:t>
            </w:r>
            <w:r w:rsidRPr="00820F6F">
              <w:t xml:space="preserve">  szt.  </w:t>
            </w:r>
          </w:p>
        </w:tc>
      </w:tr>
      <w:tr w:rsidR="00666FF0" w:rsidRPr="00820F6F" w14:paraId="1CCFAA07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C4F" w14:textId="77777777" w:rsidR="00666FF0" w:rsidRPr="00820F6F" w:rsidRDefault="00666FF0" w:rsidP="00B20D06">
            <w:pPr>
              <w:pStyle w:val="Bezodstpw"/>
              <w:rPr>
                <w:rFonts w:cs="Arial"/>
              </w:rPr>
            </w:pPr>
          </w:p>
          <w:p w14:paraId="49F96E41" w14:textId="77777777" w:rsidR="00666FF0" w:rsidRPr="00820F6F" w:rsidRDefault="00666FF0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0107A19D" w14:textId="77777777" w:rsidR="00666FF0" w:rsidRPr="00820F6F" w:rsidRDefault="00666FF0" w:rsidP="00B20D06">
            <w:pPr>
              <w:pStyle w:val="Bezodstpw"/>
              <w:rPr>
                <w:rFonts w:cs="Tahoma"/>
              </w:rPr>
            </w:pPr>
          </w:p>
        </w:tc>
      </w:tr>
      <w:tr w:rsidR="005E69DC" w:rsidRPr="00CA1A78" w14:paraId="2479C193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317D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Technologia druku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507E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Laserowa</w:t>
            </w:r>
          </w:p>
        </w:tc>
      </w:tr>
      <w:tr w:rsidR="005E69DC" w:rsidRPr="00CA1A78" w14:paraId="2815E293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E909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Pamięć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E6CC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64MB</w:t>
            </w:r>
          </w:p>
        </w:tc>
      </w:tr>
      <w:tr w:rsidR="005E69DC" w:rsidRPr="00CA1A78" w14:paraId="2C283616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D94C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Połączenie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25C7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Sieć bezprzewodowa</w:t>
            </w:r>
          </w:p>
        </w:tc>
      </w:tr>
      <w:tr w:rsidR="005E69DC" w:rsidRPr="00CA1A78" w14:paraId="6F02B0C8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A7F6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Lokalny interfejs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4428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Hi-</w:t>
            </w:r>
            <w:proofErr w:type="spellStart"/>
            <w:r w:rsidRPr="00DA085C">
              <w:rPr>
                <w:color w:val="FF0000"/>
              </w:rPr>
              <w:t>Speed</w:t>
            </w:r>
            <w:proofErr w:type="spellEnd"/>
            <w:r w:rsidRPr="00DA085C">
              <w:rPr>
                <w:color w:val="FF0000"/>
              </w:rPr>
              <w:t xml:space="preserve"> USB 2.0</w:t>
            </w:r>
          </w:p>
        </w:tc>
      </w:tr>
      <w:tr w:rsidR="005E69DC" w:rsidRPr="00CA1A78" w14:paraId="565ABDC3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4EB68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Interfejs sieci bezprzewodowej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CD45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IEEE 802.11b/g/n</w:t>
            </w:r>
          </w:p>
        </w:tc>
      </w:tr>
      <w:tr w:rsidR="005E69DC" w:rsidRPr="00CA1A78" w14:paraId="2EE6D304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B8AE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Typy i gramatury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D90F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Podajnik standardowy (60 - 163 g/m2), Podajnik wielofunkcyjny (60 - 230g/m2)</w:t>
            </w:r>
          </w:p>
        </w:tc>
      </w:tr>
      <w:tr w:rsidR="005E69DC" w:rsidRPr="00CA1A78" w14:paraId="5955A93D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0DA1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Obsługiwane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B6C7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 xml:space="preserve">Windows® 7(32/64 bit) lub nowszy, Windows® Server 2012R2, Windows® Server 2012, Windows® Server 2008R2, Windows® Server 2008 (32 &amp; 64 bit </w:t>
            </w:r>
            <w:proofErr w:type="spellStart"/>
            <w:r w:rsidRPr="00DA085C">
              <w:rPr>
                <w:color w:val="FF0000"/>
              </w:rPr>
              <w:t>editions</w:t>
            </w:r>
            <w:proofErr w:type="spellEnd"/>
            <w:r w:rsidRPr="00DA085C">
              <w:rPr>
                <w:color w:val="FF0000"/>
              </w:rPr>
              <w:t xml:space="preserve">). Należy pamiętać, że Windows® </w:t>
            </w:r>
            <w:r w:rsidRPr="00DA085C">
              <w:rPr>
                <w:color w:val="FF0000"/>
              </w:rPr>
              <w:lastRenderedPageBreak/>
              <w:t xml:space="preserve">Server obsługuje tylko drukowanie sieciowe. </w:t>
            </w:r>
            <w:proofErr w:type="spellStart"/>
            <w:r w:rsidRPr="00DA085C">
              <w:rPr>
                <w:color w:val="FF0000"/>
              </w:rPr>
              <w:t>macOS</w:t>
            </w:r>
            <w:proofErr w:type="spellEnd"/>
            <w:r w:rsidRPr="00DA085C">
              <w:rPr>
                <w:color w:val="FF0000"/>
              </w:rPr>
              <w:t xml:space="preserve"> X 10.10.x lub nowszy. Linux CUPS, LPD/</w:t>
            </w:r>
            <w:proofErr w:type="spellStart"/>
            <w:r w:rsidRPr="00DA085C">
              <w:rPr>
                <w:color w:val="FF0000"/>
              </w:rPr>
              <w:t>LPRng</w:t>
            </w:r>
            <w:proofErr w:type="spellEnd"/>
            <w:r w:rsidRPr="00DA085C">
              <w:rPr>
                <w:color w:val="FF0000"/>
              </w:rPr>
              <w:t xml:space="preserve"> (x86/x64)</w:t>
            </w:r>
          </w:p>
        </w:tc>
      </w:tr>
      <w:tr w:rsidR="005E69DC" w:rsidRPr="00CA1A78" w14:paraId="24ED3540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64CC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lastRenderedPageBreak/>
              <w:t>Wejście papieru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C592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Podajnik standardowy - 250 arkuszy, Podajnik ręczny - 1 arkusz</w:t>
            </w:r>
          </w:p>
        </w:tc>
      </w:tr>
      <w:tr w:rsidR="005E69DC" w:rsidRPr="00CA1A78" w14:paraId="2483E1C3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AF78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Wyjście papieru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528D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150 arkuszy zadrukiem do dołu / 1 arkusz zadrukiem do góry (prosta ścieżka papieru)</w:t>
            </w:r>
          </w:p>
        </w:tc>
      </w:tr>
      <w:tr w:rsidR="005E69DC" w:rsidRPr="00CA1A78" w14:paraId="769D6680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B71A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Standardowa szybkość drukowania A4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5424E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Do 30 strony na minutę</w:t>
            </w:r>
          </w:p>
        </w:tc>
      </w:tr>
      <w:tr w:rsidR="005E69DC" w:rsidRPr="00CA1A78" w14:paraId="2994A7ED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373C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Rozdzielczość</w:t>
            </w:r>
            <w:bookmarkStart w:id="11" w:name="_GoBack"/>
            <w:bookmarkEnd w:id="11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C0A8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600 x 600dpi</w:t>
            </w:r>
          </w:p>
        </w:tc>
      </w:tr>
      <w:tr w:rsidR="005E69DC" w:rsidRPr="00CA1A78" w14:paraId="6D22F236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0018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Automatyczne drukowanie 2-stronne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801F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Tak</w:t>
            </w:r>
          </w:p>
        </w:tc>
      </w:tr>
      <w:tr w:rsidR="005E69DC" w:rsidRPr="00CA1A78" w14:paraId="1256640D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F05C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Czas wykonania pierwszego wydruku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E53F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Mniej niż 8.5 sekundy</w:t>
            </w:r>
          </w:p>
        </w:tc>
      </w:tr>
      <w:tr w:rsidR="005E69DC" w:rsidRPr="00CA1A78" w14:paraId="62A1F628" w14:textId="77777777" w:rsidTr="00CE1C3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091D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4E76" w14:textId="77777777" w:rsidR="005E69DC" w:rsidRPr="00DA085C" w:rsidRDefault="005E69DC" w:rsidP="00CE1C3C">
            <w:pPr>
              <w:pStyle w:val="Bezodstpw"/>
              <w:rPr>
                <w:color w:val="FF0000"/>
              </w:rPr>
            </w:pPr>
            <w:r w:rsidRPr="00DA085C">
              <w:rPr>
                <w:color w:val="FF0000"/>
              </w:rPr>
              <w:t>2 - lata gwarancji, 3 lata po rejestracji na stronie producenta</w:t>
            </w:r>
          </w:p>
        </w:tc>
      </w:tr>
    </w:tbl>
    <w:p w14:paraId="65BA858A" w14:textId="77777777" w:rsidR="00666FF0" w:rsidRPr="00820F6F" w:rsidRDefault="00666FF0" w:rsidP="00666FF0">
      <w:pPr>
        <w:pStyle w:val="Bezodstpw"/>
        <w:rPr>
          <w:b/>
          <w:bCs/>
        </w:rPr>
      </w:pPr>
    </w:p>
    <w:p w14:paraId="3FA1F0E9" w14:textId="77777777" w:rsidR="009C28D6" w:rsidRDefault="00A44EC1" w:rsidP="00A44EC1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Głośnik przenośny – profesjonalny</w:t>
      </w:r>
    </w:p>
    <w:p w14:paraId="42A400D9" w14:textId="77777777" w:rsidR="00A44EC1" w:rsidRDefault="00A44EC1" w:rsidP="00A44EC1">
      <w:pPr>
        <w:pStyle w:val="Bezodstpw"/>
        <w:rPr>
          <w:b/>
          <w:bCs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A44EC1" w:rsidRPr="00820F6F" w14:paraId="1BF54E32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5562" w14:textId="77777777" w:rsidR="00A44EC1" w:rsidRPr="00820F6F" w:rsidRDefault="00A44EC1" w:rsidP="00B20D06">
            <w:pPr>
              <w:pStyle w:val="Bezodstpw"/>
            </w:pPr>
            <w:r>
              <w:rPr>
                <w:rFonts w:cs="Arial CE"/>
              </w:rPr>
              <w:t xml:space="preserve">Głośnik przenośny - profesjonalny </w:t>
            </w:r>
            <w:r w:rsidRPr="00820F6F">
              <w:t xml:space="preserve"> – </w:t>
            </w:r>
            <w:r>
              <w:t>1</w:t>
            </w:r>
            <w:r w:rsidRPr="00820F6F">
              <w:t xml:space="preserve">  szt.  </w:t>
            </w:r>
          </w:p>
        </w:tc>
      </w:tr>
      <w:tr w:rsidR="00A44EC1" w:rsidRPr="00820F6F" w14:paraId="0D4681D8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37B" w14:textId="77777777" w:rsidR="00A44EC1" w:rsidRPr="00820F6F" w:rsidRDefault="00A44EC1" w:rsidP="00B20D06">
            <w:pPr>
              <w:pStyle w:val="Bezodstpw"/>
              <w:rPr>
                <w:rFonts w:cs="Arial"/>
              </w:rPr>
            </w:pPr>
          </w:p>
          <w:p w14:paraId="32B79BD1" w14:textId="77777777" w:rsidR="00A44EC1" w:rsidRPr="00820F6F" w:rsidRDefault="00A44EC1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8E17B5D" w14:textId="77777777" w:rsidR="00A44EC1" w:rsidRPr="00820F6F" w:rsidRDefault="00A44EC1" w:rsidP="00B20D06">
            <w:pPr>
              <w:pStyle w:val="Bezodstpw"/>
              <w:rPr>
                <w:rFonts w:cs="Tahoma"/>
              </w:rPr>
            </w:pPr>
          </w:p>
        </w:tc>
      </w:tr>
      <w:tr w:rsidR="00A44EC1" w:rsidRPr="00CA1A78" w14:paraId="28551FAB" w14:textId="77777777" w:rsidTr="00B20D06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F3E3" w14:textId="77777777" w:rsidR="00A44EC1" w:rsidRPr="00CA1A78" w:rsidRDefault="00A44EC1" w:rsidP="00B20D06">
            <w:pPr>
              <w:pStyle w:val="Bezodstpw"/>
            </w:pPr>
            <w:r>
              <w:t>Moc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430C" w14:textId="77777777" w:rsidR="00A44EC1" w:rsidRPr="00CA1A78" w:rsidRDefault="00A44EC1" w:rsidP="00B20D06">
            <w:pPr>
              <w:pStyle w:val="Bezodstpw"/>
            </w:pPr>
            <w:r>
              <w:t>50 W</w:t>
            </w:r>
          </w:p>
        </w:tc>
      </w:tr>
      <w:tr w:rsidR="00A44EC1" w:rsidRPr="00CA1A78" w14:paraId="07CF22DF" w14:textId="77777777" w:rsidTr="00B20D06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A3B5" w14:textId="77777777" w:rsidR="00A44EC1" w:rsidRPr="00CA1A78" w:rsidRDefault="00A44EC1" w:rsidP="00B20D06">
            <w:pPr>
              <w:pStyle w:val="Bezodstpw"/>
            </w:pPr>
            <w:r>
              <w:t>Bluetooth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469F" w14:textId="77777777" w:rsidR="00A44EC1" w:rsidRPr="00CA1A78" w:rsidRDefault="00A44EC1" w:rsidP="00B20D06">
            <w:pPr>
              <w:pStyle w:val="Bezodstpw"/>
            </w:pPr>
            <w:r w:rsidRPr="00CA1A78">
              <w:t>tak</w:t>
            </w:r>
          </w:p>
        </w:tc>
      </w:tr>
      <w:tr w:rsidR="00A44EC1" w:rsidRPr="00CA1A78" w14:paraId="02A17948" w14:textId="77777777" w:rsidTr="00A44EC1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8813" w14:textId="77777777" w:rsidR="00A44EC1" w:rsidRPr="00CA1A78" w:rsidRDefault="00A44EC1" w:rsidP="00B20D06">
            <w:pPr>
              <w:pStyle w:val="Bezodstpw"/>
            </w:pPr>
            <w:r>
              <w:t>USB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0A2F" w14:textId="77777777" w:rsidR="00A44EC1" w:rsidRPr="00CA1A78" w:rsidRDefault="00A44EC1" w:rsidP="00B20D06">
            <w:pPr>
              <w:pStyle w:val="Bezodstpw"/>
            </w:pPr>
            <w:r w:rsidRPr="00CA1A78">
              <w:t>tak</w:t>
            </w:r>
          </w:p>
        </w:tc>
      </w:tr>
      <w:tr w:rsidR="00A44EC1" w:rsidRPr="00CA1A78" w14:paraId="6758C042" w14:textId="77777777" w:rsidTr="00A44EC1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6839" w14:textId="77777777" w:rsidR="00A44EC1" w:rsidRPr="00CA1A78" w:rsidRDefault="00A44EC1" w:rsidP="00B20D06">
            <w:pPr>
              <w:pStyle w:val="Bezodstpw"/>
            </w:pPr>
            <w:r w:rsidRPr="00CA1A78">
              <w:t xml:space="preserve">Gwarancja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F480" w14:textId="77777777" w:rsidR="00A44EC1" w:rsidRPr="00CA1A78" w:rsidRDefault="00A44EC1" w:rsidP="00B20D06">
            <w:pPr>
              <w:pStyle w:val="Bezodstpw"/>
            </w:pPr>
            <w:r>
              <w:t>12 miesięcy</w:t>
            </w:r>
          </w:p>
        </w:tc>
      </w:tr>
    </w:tbl>
    <w:p w14:paraId="52D498F0" w14:textId="77777777" w:rsidR="00A44EC1" w:rsidRDefault="00A44EC1" w:rsidP="00A44EC1">
      <w:pPr>
        <w:pStyle w:val="Bezodstpw"/>
        <w:rPr>
          <w:b/>
          <w:bCs/>
        </w:rPr>
      </w:pPr>
    </w:p>
    <w:p w14:paraId="40FC1DC8" w14:textId="77777777" w:rsidR="002C4F8D" w:rsidRDefault="002C4F8D" w:rsidP="002C4F8D">
      <w:pPr>
        <w:pStyle w:val="Bezodstpw"/>
        <w:rPr>
          <w:b/>
          <w:bCs/>
        </w:rPr>
      </w:pPr>
    </w:p>
    <w:p w14:paraId="230F5F65" w14:textId="77777777" w:rsidR="00D533A2" w:rsidRDefault="00D533A2" w:rsidP="00D533A2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Tablica interaktywna</w:t>
      </w:r>
    </w:p>
    <w:p w14:paraId="1FCB6216" w14:textId="77777777" w:rsidR="00D533A2" w:rsidRDefault="00D533A2" w:rsidP="00D533A2">
      <w:pPr>
        <w:pStyle w:val="Bezodstpw"/>
        <w:rPr>
          <w:b/>
          <w:bCs/>
        </w:rPr>
      </w:pPr>
    </w:p>
    <w:tbl>
      <w:tblPr>
        <w:tblW w:w="139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5"/>
        <w:gridCol w:w="55"/>
        <w:gridCol w:w="5812"/>
        <w:gridCol w:w="91"/>
      </w:tblGrid>
      <w:tr w:rsidR="00D533A2" w:rsidRPr="00820F6F" w14:paraId="0E2287A1" w14:textId="77777777" w:rsidTr="0097111B">
        <w:trPr>
          <w:gridAfter w:val="1"/>
          <w:wAfter w:w="91" w:type="dxa"/>
          <w:trHeight w:val="446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A8E7" w14:textId="77777777" w:rsidR="00D533A2" w:rsidRPr="00820F6F" w:rsidRDefault="00D533A2" w:rsidP="00B20D06">
            <w:pPr>
              <w:pStyle w:val="Bezodstpw"/>
            </w:pPr>
            <w:r>
              <w:rPr>
                <w:rFonts w:cs="Arial CE"/>
              </w:rPr>
              <w:t xml:space="preserve">Tablica interaktywna </w:t>
            </w:r>
            <w:r w:rsidRPr="00820F6F">
              <w:t xml:space="preserve"> – </w:t>
            </w:r>
            <w:r>
              <w:t>5</w:t>
            </w:r>
            <w:r w:rsidRPr="00820F6F">
              <w:t xml:space="preserve">  szt.  </w:t>
            </w:r>
          </w:p>
        </w:tc>
      </w:tr>
      <w:tr w:rsidR="00D533A2" w:rsidRPr="00820F6F" w14:paraId="4D1DFFD3" w14:textId="77777777" w:rsidTr="0097111B">
        <w:trPr>
          <w:gridAfter w:val="1"/>
          <w:wAfter w:w="91" w:type="dxa"/>
          <w:trHeight w:val="446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D991" w14:textId="77777777" w:rsidR="00D533A2" w:rsidRPr="00820F6F" w:rsidRDefault="00D533A2" w:rsidP="00B20D06">
            <w:pPr>
              <w:pStyle w:val="Bezodstpw"/>
              <w:rPr>
                <w:rFonts w:cs="Arial"/>
              </w:rPr>
            </w:pPr>
          </w:p>
          <w:p w14:paraId="3DDC84B7" w14:textId="77777777" w:rsidR="00D533A2" w:rsidRPr="00820F6F" w:rsidRDefault="00D533A2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4FDC2FAE" w14:textId="77777777" w:rsidR="00D533A2" w:rsidRPr="00820F6F" w:rsidRDefault="00D533A2" w:rsidP="00B20D06">
            <w:pPr>
              <w:pStyle w:val="Bezodstpw"/>
              <w:rPr>
                <w:rFonts w:cs="Tahoma"/>
              </w:rPr>
            </w:pPr>
          </w:p>
        </w:tc>
      </w:tr>
      <w:tr w:rsidR="00D533A2" w:rsidRPr="00BE3AA2" w14:paraId="649F733E" w14:textId="77777777" w:rsidTr="0097111B">
        <w:trPr>
          <w:gridAfter w:val="1"/>
          <w:wAfter w:w="91" w:type="dxa"/>
          <w:trHeight w:val="967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24C9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lastRenderedPageBreak/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F26A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co najmniej 156 cm × 117 cm </w:t>
            </w:r>
            <w:r w:rsidRPr="00BE3AA2">
              <w:rPr>
                <w:lang w:eastAsia="pl-PL"/>
              </w:rPr>
              <w:br/>
              <w:t>(przekątna 77 cali – 195 cm)</w:t>
            </w:r>
          </w:p>
        </w:tc>
      </w:tr>
      <w:tr w:rsidR="00D533A2" w:rsidRPr="00BE3AA2" w14:paraId="054E590E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0E34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Format tablicy 4:3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C452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987AD99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2AB4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Waga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1336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max 20 kg</w:t>
            </w:r>
          </w:p>
        </w:tc>
      </w:tr>
      <w:tr w:rsidR="00D533A2" w:rsidRPr="00BE3AA2" w14:paraId="4CDBA9E7" w14:textId="77777777" w:rsidTr="0097111B">
        <w:trPr>
          <w:gridAfter w:val="1"/>
          <w:wAfter w:w="91" w:type="dxa"/>
          <w:trHeight w:val="76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9C26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Powierzchnia tablicy magnetyczna (wykorzystanie magnesów do mocowania kartek do tablicy) oraz umożliwiająca pisanie pisakami sucho ścieralnymi.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4848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4861E352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E227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Technologia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C6D7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dotykowa, optyczna</w:t>
            </w:r>
          </w:p>
        </w:tc>
      </w:tr>
      <w:tr w:rsidR="00D533A2" w:rsidRPr="00BE3AA2" w14:paraId="30A29DF2" w14:textId="77777777" w:rsidTr="0097111B">
        <w:trPr>
          <w:gridAfter w:val="1"/>
          <w:wAfter w:w="91" w:type="dxa"/>
          <w:trHeight w:val="37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A9FC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Komunikacja tablicy z komputerem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29A6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za pomocą przewodu USB</w:t>
            </w:r>
          </w:p>
        </w:tc>
      </w:tr>
      <w:tr w:rsidR="00D533A2" w:rsidRPr="00BE3AA2" w14:paraId="08693C15" w14:textId="77777777" w:rsidTr="0097111B">
        <w:trPr>
          <w:gridAfter w:val="1"/>
          <w:wAfter w:w="91" w:type="dxa"/>
          <w:trHeight w:val="37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222E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Zasilanie tablicy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33AD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230V ( nie dopuszcza się zasilania  z portu USB komputera )</w:t>
            </w:r>
          </w:p>
        </w:tc>
      </w:tr>
      <w:tr w:rsidR="00D533A2" w:rsidRPr="00BE3AA2" w14:paraId="05EFA064" w14:textId="77777777" w:rsidTr="0097111B">
        <w:trPr>
          <w:gridAfter w:val="1"/>
          <w:wAfter w:w="91" w:type="dxa"/>
          <w:trHeight w:val="45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A900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Obsługa tablicy za pomocą załączonych pisaków i za pomocą palca.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47C1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D9E3A23" w14:textId="77777777" w:rsidTr="0097111B">
        <w:trPr>
          <w:gridAfter w:val="1"/>
          <w:wAfter w:w="91" w:type="dxa"/>
          <w:trHeight w:val="38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D7AC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Półka na pisaki tego samego producenta co tablicy.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B5EF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F750FE5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1FEA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W zastawie z tablicą dwa pisaki bez elementów elektronicznych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2DA0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728385C0" w14:textId="77777777" w:rsidTr="0097111B">
        <w:trPr>
          <w:gridAfter w:val="1"/>
          <w:wAfter w:w="91" w:type="dxa"/>
          <w:trHeight w:val="416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8395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B83B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27AFC04F" w14:textId="77777777" w:rsidTr="0097111B">
        <w:trPr>
          <w:gridAfter w:val="1"/>
          <w:wAfter w:w="91" w:type="dxa"/>
          <w:trHeight w:val="1315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FA2E" w14:textId="77777777" w:rsidR="00D533A2" w:rsidRPr="00BE3AA2" w:rsidRDefault="00D533A2" w:rsidP="00B20D06">
            <w:pPr>
              <w:pStyle w:val="Bezodstpw"/>
            </w:pPr>
            <w:r w:rsidRPr="00BE3AA2">
              <w:t xml:space="preserve">Rozpoznawanie gestów </w:t>
            </w:r>
            <w:proofErr w:type="spellStart"/>
            <w:r w:rsidRPr="00BE3AA2">
              <w:t>wielodotyku</w:t>
            </w:r>
            <w:proofErr w:type="spellEnd"/>
            <w:r w:rsidRPr="00BE3AA2"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920C" w14:textId="77777777" w:rsidR="00D533A2" w:rsidRPr="00BE3AA2" w:rsidRDefault="00D533A2" w:rsidP="00B20D06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4163E031" w14:textId="77777777" w:rsidTr="0097111B">
        <w:trPr>
          <w:gridAfter w:val="1"/>
          <w:wAfter w:w="91" w:type="dxa"/>
          <w:trHeight w:val="733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6A66" w14:textId="77777777" w:rsidR="00D533A2" w:rsidRPr="00BE3AA2" w:rsidRDefault="00D533A2" w:rsidP="00B20D06">
            <w:pPr>
              <w:pStyle w:val="Bezodstpw"/>
            </w:pPr>
            <w:r w:rsidRPr="00BE3AA2">
              <w:t>Wraz z urządzeniem dostarczyć program do przygotowywania i przeprowadzenie interaktywnych lekcji w języku polskim.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7A69" w14:textId="77777777" w:rsidR="00D533A2" w:rsidRPr="00BE3AA2" w:rsidRDefault="00D533A2" w:rsidP="00B20D06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58110E6F" w14:textId="77777777" w:rsidTr="0097111B">
        <w:trPr>
          <w:gridAfter w:val="1"/>
          <w:wAfter w:w="91" w:type="dxa"/>
          <w:trHeight w:val="42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C8DAC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Gwarancja producenta 36 miesięcy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F3B91B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14:paraId="108F5FCB" w14:textId="77777777" w:rsidTr="0097111B">
        <w:trPr>
          <w:gridAfter w:val="1"/>
          <w:wAfter w:w="91" w:type="dxa"/>
          <w:trHeight w:val="42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3990F" w14:textId="77777777" w:rsidR="00D533A2" w:rsidRDefault="00D533A2" w:rsidP="00B20D06">
            <w:pPr>
              <w:pStyle w:val="Bezodstpw"/>
              <w:spacing w:line="256" w:lineRule="auto"/>
            </w:pPr>
            <w:r>
              <w:t xml:space="preserve">Serwis urządzeń musi  być realizowany przez producenta lub autoryzowanego partnera serwisowego producenta oraz musi być realizowany zgodnie z normą ISO 9001– wymagane oświadczenie producenta lub autoryzowanego partnera potwierdzające, że </w:t>
            </w:r>
            <w:r>
              <w:lastRenderedPageBreak/>
              <w:t>serwis będzie realizowany przez producenta lub autoryzowanego partnera serwisowego producenta oraz, że będzie realizowany zgodnie z normą ISO 9001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39B09" w14:textId="77777777" w:rsidR="00D533A2" w:rsidRDefault="00D533A2" w:rsidP="00B20D06">
            <w:pPr>
              <w:pStyle w:val="Bezodstpw"/>
              <w:spacing w:line="256" w:lineRule="auto"/>
            </w:pPr>
            <w:r>
              <w:lastRenderedPageBreak/>
              <w:t>Tak (należy dołączyć do oferty oświadczenie )</w:t>
            </w:r>
          </w:p>
        </w:tc>
      </w:tr>
      <w:tr w:rsidR="00D533A2" w:rsidRPr="00BE3AA2" w14:paraId="6D2D2947" w14:textId="77777777" w:rsidTr="0097111B">
        <w:trPr>
          <w:gridAfter w:val="1"/>
          <w:wAfter w:w="91" w:type="dxa"/>
          <w:trHeight w:val="37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AB913" w14:textId="77777777" w:rsidR="00D533A2" w:rsidRPr="00BE3AA2" w:rsidRDefault="00D533A2" w:rsidP="00B20D06">
            <w:pPr>
              <w:pStyle w:val="Bezodstpw"/>
            </w:pPr>
            <w:r w:rsidRPr="00BE3AA2">
              <w:t>Deklaracja CE dla producenta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7AEEF0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 ( dołączyć do oferty )</w:t>
            </w:r>
          </w:p>
        </w:tc>
      </w:tr>
      <w:tr w:rsidR="00D533A2" w:rsidRPr="00BE3AA2" w14:paraId="18FC9630" w14:textId="77777777" w:rsidTr="0097111B">
        <w:trPr>
          <w:gridAfter w:val="1"/>
          <w:wAfter w:w="91" w:type="dxa"/>
          <w:trHeight w:val="312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957C8E" w14:textId="77777777" w:rsidR="00D533A2" w:rsidRPr="00BE3AA2" w:rsidRDefault="00D533A2" w:rsidP="00B20D06">
            <w:pPr>
              <w:pStyle w:val="Bezodstpw"/>
            </w:pPr>
            <w:r w:rsidRPr="00BE3AA2">
              <w:t xml:space="preserve">Program umożliwia obsługę gestów </w:t>
            </w:r>
            <w:proofErr w:type="spellStart"/>
            <w:r w:rsidRPr="00BE3AA2">
              <w:t>multitouch</w:t>
            </w:r>
            <w:proofErr w:type="spellEnd"/>
            <w:r w:rsidRPr="00BE3AA2">
              <w:t xml:space="preserve"> i pozwala na pracę kilku osób jednocześnie (możliwość pisania, używania gestów </w:t>
            </w:r>
            <w:proofErr w:type="spellStart"/>
            <w:r w:rsidRPr="00BE3AA2">
              <w:t>wielodotyku</w:t>
            </w:r>
            <w:proofErr w:type="spellEnd"/>
            <w:r w:rsidRPr="00BE3AA2">
              <w:t>).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D845DB" w14:textId="77777777" w:rsidR="00D533A2" w:rsidRPr="00BE3AA2" w:rsidRDefault="00D533A2" w:rsidP="00B20D06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4456D22E" w14:textId="77777777" w:rsidTr="0097111B">
        <w:trPr>
          <w:gridAfter w:val="1"/>
          <w:wAfter w:w="91" w:type="dxa"/>
          <w:trHeight w:val="1004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68AF" w14:textId="77777777" w:rsidR="00D533A2" w:rsidRPr="00BE3AA2" w:rsidRDefault="00D533A2" w:rsidP="00B20D06">
            <w:r w:rsidRPr="00BE3AA2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D2B8" w14:textId="77777777" w:rsidR="00D533A2" w:rsidRPr="00BE3AA2" w:rsidRDefault="00D533A2" w:rsidP="00B20D06">
            <w:r w:rsidRPr="00BE3AA2">
              <w:t>tak</w:t>
            </w:r>
          </w:p>
        </w:tc>
      </w:tr>
      <w:tr w:rsidR="00D533A2" w:rsidRPr="00BE3AA2" w14:paraId="6B3B7F6E" w14:textId="77777777" w:rsidTr="0097111B">
        <w:trPr>
          <w:gridAfter w:val="1"/>
          <w:wAfter w:w="91" w:type="dxa"/>
          <w:trHeight w:val="90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19C8" w14:textId="77777777" w:rsidR="00D533A2" w:rsidRPr="00BE3AA2" w:rsidRDefault="00D533A2" w:rsidP="00B20D06">
            <w:r w:rsidRPr="00BE3AA2">
              <w:t>możliwość umieszczenia paska narzędzi na górze lub na dole tablicy (ekranu komputera) i jeżeli jest pasek boczny, to również możliwość mieszczenia go po lewej lub prawej stronie,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FD26" w14:textId="77777777" w:rsidR="00D533A2" w:rsidRPr="00BE3AA2" w:rsidRDefault="00D533A2" w:rsidP="00B20D06">
            <w:r w:rsidRPr="00BE3AA2">
              <w:t>tak</w:t>
            </w:r>
          </w:p>
        </w:tc>
      </w:tr>
      <w:tr w:rsidR="00D533A2" w:rsidRPr="00BE3AA2" w14:paraId="1C6947C4" w14:textId="77777777" w:rsidTr="0097111B">
        <w:trPr>
          <w:gridAfter w:val="1"/>
          <w:wAfter w:w="91" w:type="dxa"/>
          <w:trHeight w:val="1248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9CFD" w14:textId="77777777" w:rsidR="00D533A2" w:rsidRPr="00BE3AA2" w:rsidRDefault="00D533A2" w:rsidP="00B20D06">
            <w:r w:rsidRPr="00BE3AA2">
              <w:t>możliwość rozpoznawania zdań i przekształcanie z pisma odręcznego na tekst maszynowy w języku polskim ( nie dopuszcza się paska narzędzi zintegrowanego z powierzchnią tablicy )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83D5" w14:textId="77777777" w:rsidR="00D533A2" w:rsidRPr="00BE3AA2" w:rsidRDefault="00D533A2" w:rsidP="00B20D06">
            <w:r w:rsidRPr="00BE3AA2">
              <w:t>tak</w:t>
            </w:r>
          </w:p>
        </w:tc>
      </w:tr>
      <w:tr w:rsidR="00D533A2" w:rsidRPr="00BE3AA2" w14:paraId="520E4156" w14:textId="77777777" w:rsidTr="0097111B">
        <w:trPr>
          <w:gridAfter w:val="1"/>
          <w:wAfter w:w="91" w:type="dxa"/>
          <w:trHeight w:val="841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E553" w14:textId="77777777" w:rsidR="00D533A2" w:rsidRPr="00BE3AA2" w:rsidRDefault="00D533A2" w:rsidP="00D533A2">
            <w:pPr>
              <w:pStyle w:val="Bezodstpw"/>
            </w:pPr>
            <w:r w:rsidRPr="00BE3AA2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0B1" w14:textId="77777777" w:rsidR="00D533A2" w:rsidRPr="00BE3AA2" w:rsidRDefault="00D533A2" w:rsidP="00D533A2">
            <w:pPr>
              <w:pStyle w:val="Bezodstpw"/>
            </w:pPr>
            <w:r w:rsidRPr="00BE3AA2">
              <w:t>tak</w:t>
            </w:r>
          </w:p>
        </w:tc>
      </w:tr>
      <w:tr w:rsidR="00D533A2" w:rsidRPr="00BE3AA2" w14:paraId="55019F8C" w14:textId="77777777" w:rsidTr="0097111B">
        <w:trPr>
          <w:gridAfter w:val="1"/>
          <w:wAfter w:w="91" w:type="dxa"/>
          <w:trHeight w:val="56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74AF" w14:textId="77777777" w:rsidR="00D533A2" w:rsidRPr="00D533A2" w:rsidRDefault="00D533A2" w:rsidP="00D533A2">
            <w:pPr>
              <w:pStyle w:val="Bezodstpw"/>
            </w:pPr>
            <w:r w:rsidRPr="00D533A2">
              <w:t>funkcja usuwania z całej strony wszystkich notatek naniesionych za pomocą cyfrowego atramentu,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1B64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77548E3B" w14:textId="77777777" w:rsidTr="0097111B">
        <w:trPr>
          <w:gridAfter w:val="1"/>
          <w:wAfter w:w="91" w:type="dxa"/>
          <w:trHeight w:val="558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9DFE" w14:textId="77777777" w:rsidR="00D533A2" w:rsidRPr="00D533A2" w:rsidRDefault="00D533A2" w:rsidP="00D533A2">
            <w:pPr>
              <w:pStyle w:val="Bezodstpw"/>
            </w:pPr>
            <w:r w:rsidRPr="00D533A2">
              <w:t>przycisk resetowania strony do stanu bezpośrednio po otwarciu pliku z dysku,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F4D7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5371CDDD" w14:textId="77777777" w:rsidTr="0097111B">
        <w:trPr>
          <w:gridAfter w:val="1"/>
          <w:wAfter w:w="91" w:type="dxa"/>
          <w:trHeight w:val="707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5B22" w14:textId="77777777" w:rsidR="00D533A2" w:rsidRPr="00D533A2" w:rsidRDefault="00D533A2" w:rsidP="00D533A2">
            <w:pPr>
              <w:pStyle w:val="Bezodstpw"/>
            </w:pPr>
            <w:r w:rsidRPr="00D533A2">
              <w:t>funkcja wskazująca, które obiekty mają dodane łącza-linki  (będące łączami-linkami) bezpośrednio po wyświetleniu danej strony,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D7D5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73229772" w14:textId="77777777" w:rsidTr="0097111B">
        <w:trPr>
          <w:gridAfter w:val="1"/>
          <w:wAfter w:w="91" w:type="dxa"/>
          <w:trHeight w:val="973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6CB4" w14:textId="77777777" w:rsidR="00D533A2" w:rsidRPr="00D533A2" w:rsidRDefault="00D533A2" w:rsidP="00D533A2">
            <w:pPr>
              <w:pStyle w:val="Bezodstpw"/>
            </w:pPr>
            <w:r w:rsidRPr="00D533A2"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11ED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7D00A404" w14:textId="77777777" w:rsidTr="0097111B">
        <w:trPr>
          <w:gridAfter w:val="1"/>
          <w:wAfter w:w="91" w:type="dxa"/>
          <w:trHeight w:val="127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F544" w14:textId="77777777" w:rsidR="00D533A2" w:rsidRPr="00D533A2" w:rsidRDefault="00D533A2" w:rsidP="00D533A2">
            <w:pPr>
              <w:pStyle w:val="Bezodstpw"/>
            </w:pPr>
            <w:r w:rsidRPr="00D533A2">
              <w:lastRenderedPageBreak/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E722" w14:textId="77777777" w:rsidR="00D533A2" w:rsidRPr="00D533A2" w:rsidRDefault="00D533A2" w:rsidP="00D533A2">
            <w:pPr>
              <w:pStyle w:val="Bezodstpw"/>
            </w:pPr>
            <w:r w:rsidRPr="00D533A2">
              <w:t>tak</w:t>
            </w:r>
          </w:p>
        </w:tc>
      </w:tr>
      <w:tr w:rsidR="00D533A2" w:rsidRPr="00BE3AA2" w14:paraId="3AF2AAB8" w14:textId="77777777" w:rsidTr="0097111B">
        <w:trPr>
          <w:gridAfter w:val="1"/>
          <w:wAfter w:w="91" w:type="dxa"/>
          <w:trHeight w:val="694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3527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narzędzie pisak, które automatycznie rozpoznaje pismo odręczne i zamienia go na tekst maszynowy; pozwala na zatwierdzenie przez użytkownika poprawności rozpoznania pisma; rozpoznaje różne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CAD8" w14:textId="77777777" w:rsidR="00D533A2" w:rsidRPr="00BE3AA2" w:rsidRDefault="00D533A2" w:rsidP="00B20D06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</w:tr>
      <w:tr w:rsidR="00D533A2" w:rsidRPr="00BE3AA2" w14:paraId="176A6755" w14:textId="77777777" w:rsidTr="0097111B">
        <w:trPr>
          <w:gridAfter w:val="1"/>
          <w:wAfter w:w="91" w:type="dxa"/>
          <w:trHeight w:val="995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1E34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5DB3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057C319A" w14:textId="77777777" w:rsidTr="0097111B">
        <w:trPr>
          <w:gridAfter w:val="1"/>
          <w:wAfter w:w="91" w:type="dxa"/>
          <w:trHeight w:val="1725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F068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dae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obj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fbx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).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BF65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56DF67AD" w14:textId="77777777" w:rsidTr="0097111B">
        <w:trPr>
          <w:trHeight w:val="312"/>
        </w:trPr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A55C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 xml:space="preserve">Instalacja tablicy interaktywnej </w:t>
            </w:r>
          </w:p>
        </w:tc>
      </w:tr>
      <w:tr w:rsidR="00D533A2" w:rsidRPr="00BE3AA2" w14:paraId="613A1043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4CF6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Instalacja tablicy musi być na uchwycie producenta tablic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4F89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29B356E3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BDD9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komputerem z drugiej strony. W systemie montażowym musi znajdować się przyłącze ścienne natynkowe.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E9B2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5A23164D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1ACE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BE3AA2">
              <w:rPr>
                <w:rFonts w:eastAsia="Times New Roman" w:cs="Arial"/>
                <w:lang w:eastAsia="pl-PL"/>
              </w:rPr>
              <w:br/>
              <w:t>- Od tablicy do komputera USB  - min. 5 m; max. 10 m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3098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2B66F900" w14:textId="77777777" w:rsidTr="0097111B">
        <w:trPr>
          <w:trHeight w:val="312"/>
        </w:trPr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7512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 xml:space="preserve">Szkolenie z obsługi tablicy interaktywnej </w:t>
            </w:r>
          </w:p>
        </w:tc>
      </w:tr>
      <w:tr w:rsidR="00D533A2" w:rsidRPr="00BE3AA2" w14:paraId="43820F58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3717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lastRenderedPageBreak/>
              <w:t>Szkoleniem należy objąć co najmniej dwóch pracowników wskazanych przez dyrektora szkoły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28C6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1D1AFCDC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6D85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Wykonawca przeprowadzi szkolenie w czasie godzin pracy szkoły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7D42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315BD422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3A05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Szkolenie musi trwać co najmniej 1 godzinę lekcyjną i być wykonane na zainstalowanej w placówce tablicy interaktywnej. Formy szkolenia: prezentacja, wykład, dyskusja.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B134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</w:tr>
      <w:tr w:rsidR="00D533A2" w:rsidRPr="00BE3AA2" w14:paraId="0C344C2A" w14:textId="77777777" w:rsidTr="0097111B">
        <w:trPr>
          <w:trHeight w:val="31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F7B1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Treści szkolenia muszą obejmować co najmniej: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04E3" w14:textId="77777777" w:rsidR="00D533A2" w:rsidRPr="00BE3AA2" w:rsidRDefault="00D533A2" w:rsidP="00B20D06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- elementy multimedialnego zestawu interaktywnego,</w:t>
            </w:r>
            <w:r w:rsidRPr="00BE3AA2">
              <w:rPr>
                <w:rFonts w:eastAsia="Times New Roman" w:cs="Arial"/>
                <w:lang w:eastAsia="pl-PL"/>
              </w:rPr>
              <w:br/>
              <w:t>- sposób uruchomienie tablicy</w:t>
            </w:r>
            <w:r w:rsidRPr="00BE3AA2">
              <w:rPr>
                <w:rFonts w:eastAsia="Times New Roman" w:cs="Arial"/>
                <w:lang w:eastAsia="pl-PL"/>
              </w:rPr>
              <w:br/>
              <w:t>- sposób wykonania kalibracji tablicy,</w:t>
            </w:r>
            <w:r w:rsidRPr="00BE3AA2">
              <w:rPr>
                <w:rFonts w:eastAsia="Times New Roman" w:cs="Arial"/>
                <w:lang w:eastAsia="pl-PL"/>
              </w:rPr>
              <w:br/>
              <w:t>- zasady bezpiecznej pracy z zestawem prezentacyjnym.</w:t>
            </w:r>
          </w:p>
        </w:tc>
      </w:tr>
    </w:tbl>
    <w:p w14:paraId="4D5A969D" w14:textId="77777777" w:rsidR="00D533A2" w:rsidRPr="00820F6F" w:rsidRDefault="00D533A2" w:rsidP="00D533A2">
      <w:pPr>
        <w:pStyle w:val="Bezodstpw"/>
        <w:rPr>
          <w:b/>
          <w:bCs/>
        </w:rPr>
      </w:pPr>
    </w:p>
    <w:p w14:paraId="2750D715" w14:textId="77777777" w:rsidR="00D533A2" w:rsidRDefault="00D533A2" w:rsidP="00D533A2">
      <w:pPr>
        <w:pStyle w:val="Bezodstpw"/>
        <w:rPr>
          <w:b/>
          <w:bCs/>
        </w:rPr>
      </w:pPr>
    </w:p>
    <w:p w14:paraId="6358167F" w14:textId="77777777" w:rsidR="00D533A2" w:rsidRDefault="00564BCB" w:rsidP="001D2140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Zestaw </w:t>
      </w:r>
      <w:proofErr w:type="spellStart"/>
      <w:r>
        <w:rPr>
          <w:b/>
          <w:bCs/>
        </w:rPr>
        <w:t>robotyczny</w:t>
      </w:r>
      <w:proofErr w:type="spellEnd"/>
    </w:p>
    <w:p w14:paraId="4563E61F" w14:textId="77777777" w:rsidR="00D533A2" w:rsidRDefault="00D533A2" w:rsidP="00D533A2">
      <w:pPr>
        <w:pStyle w:val="Bezodstpw"/>
        <w:rPr>
          <w:b/>
          <w:bCs/>
        </w:rPr>
      </w:pPr>
    </w:p>
    <w:p w14:paraId="248000E4" w14:textId="77777777" w:rsidR="00D533A2" w:rsidRDefault="00D533A2" w:rsidP="00D533A2">
      <w:pPr>
        <w:pStyle w:val="Bezodstpw"/>
        <w:rPr>
          <w:b/>
          <w:bCs/>
        </w:rPr>
      </w:pPr>
    </w:p>
    <w:tbl>
      <w:tblPr>
        <w:tblW w:w="1389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6096"/>
      </w:tblGrid>
      <w:tr w:rsidR="001D2140" w:rsidRPr="00820F6F" w14:paraId="199B9C1D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E532" w14:textId="77777777" w:rsidR="001D2140" w:rsidRPr="00820F6F" w:rsidRDefault="00564BCB" w:rsidP="00B20D06">
            <w:pPr>
              <w:pStyle w:val="Bezodstpw"/>
            </w:pPr>
            <w:r>
              <w:rPr>
                <w:rFonts w:cs="Arial CE"/>
              </w:rPr>
              <w:t xml:space="preserve">Zestaw </w:t>
            </w:r>
            <w:proofErr w:type="spellStart"/>
            <w:r>
              <w:rPr>
                <w:rFonts w:cs="Arial CE"/>
              </w:rPr>
              <w:t>robotyczny</w:t>
            </w:r>
            <w:proofErr w:type="spellEnd"/>
            <w:r w:rsidR="001D2140">
              <w:rPr>
                <w:rFonts w:cs="Arial CE"/>
              </w:rPr>
              <w:t xml:space="preserve"> </w:t>
            </w:r>
            <w:r w:rsidR="001D2140" w:rsidRPr="00820F6F">
              <w:t xml:space="preserve"> – </w:t>
            </w:r>
            <w:r>
              <w:t>1</w:t>
            </w:r>
            <w:r w:rsidR="001D2140" w:rsidRPr="00820F6F">
              <w:t xml:space="preserve">  szt.  </w:t>
            </w:r>
          </w:p>
        </w:tc>
      </w:tr>
      <w:tr w:rsidR="001D2140" w:rsidRPr="00820F6F" w14:paraId="6F452D9C" w14:textId="77777777" w:rsidTr="00B20D06">
        <w:trPr>
          <w:trHeight w:val="446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BC10" w14:textId="77777777" w:rsidR="001D2140" w:rsidRPr="00820F6F" w:rsidRDefault="001D2140" w:rsidP="00B20D06">
            <w:pPr>
              <w:pStyle w:val="Bezodstpw"/>
              <w:rPr>
                <w:rFonts w:cs="Arial"/>
              </w:rPr>
            </w:pPr>
          </w:p>
          <w:p w14:paraId="59FB55C7" w14:textId="77777777" w:rsidR="001D2140" w:rsidRPr="00820F6F" w:rsidRDefault="001D2140" w:rsidP="00B20D06">
            <w:pPr>
              <w:pStyle w:val="Bezodstpw"/>
              <w:rPr>
                <w:rFonts w:cs="Arial"/>
              </w:rPr>
            </w:pPr>
            <w:r w:rsidRPr="00820F6F">
              <w:rPr>
                <w:rFonts w:cs="Arial"/>
              </w:rPr>
              <w:t>Opis minimalnych wymaganych parametrów sprzętu</w:t>
            </w:r>
          </w:p>
          <w:p w14:paraId="1A169455" w14:textId="77777777" w:rsidR="001D2140" w:rsidRPr="00820F6F" w:rsidRDefault="001D2140" w:rsidP="00B20D06">
            <w:pPr>
              <w:pStyle w:val="Bezodstpw"/>
              <w:rPr>
                <w:rFonts w:cs="Tahoma"/>
              </w:rPr>
            </w:pPr>
          </w:p>
        </w:tc>
      </w:tr>
      <w:tr w:rsidR="00C642EC" w:rsidRPr="00CA1A78" w14:paraId="5CF59D29" w14:textId="77777777" w:rsidTr="00A307FF">
        <w:trPr>
          <w:trHeight w:val="314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A45F" w14:textId="77777777" w:rsidR="00C642EC" w:rsidRPr="00CA1A78" w:rsidRDefault="00C642EC" w:rsidP="00B20D06">
            <w:pPr>
              <w:pStyle w:val="Bezodstpw"/>
            </w:pPr>
            <w:r>
              <w:t>Opis zestawu</w:t>
            </w:r>
          </w:p>
        </w:tc>
      </w:tr>
      <w:tr w:rsidR="00C642EC" w:rsidRPr="00CA1A78" w14:paraId="6E1D1630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2721" w14:textId="77777777" w:rsidR="00C642EC" w:rsidRPr="00411A8C" w:rsidRDefault="00C642EC" w:rsidP="00B20D06">
            <w:pPr>
              <w:pStyle w:val="Bezodstpw"/>
            </w:pPr>
            <w:r w:rsidRPr="00411A8C">
              <w:t>Części Mechaniczne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F2C8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Części z wytłaczanego aluminium</w:t>
            </w:r>
          </w:p>
          <w:p w14:paraId="6FC6BBAB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Koła pasowe z tworzywa sztucznego</w:t>
            </w:r>
          </w:p>
          <w:p w14:paraId="361A873B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Koła zębate z tworzywa sztucznego</w:t>
            </w:r>
          </w:p>
          <w:p w14:paraId="32C2C2DE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Gąsienice i kółka</w:t>
            </w:r>
          </w:p>
          <w:p w14:paraId="74BA8FB8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Okablowanie</w:t>
            </w:r>
          </w:p>
          <w:p w14:paraId="34287437" w14:textId="77777777" w:rsidR="00C642EC" w:rsidRPr="00C642EC" w:rsidRDefault="00C642EC" w:rsidP="00C642E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Akcesoria i dodatki</w:t>
            </w:r>
          </w:p>
          <w:p w14:paraId="0EFF2AE4" w14:textId="77777777" w:rsidR="00C642EC" w:rsidRPr="00411A8C" w:rsidRDefault="00C642EC" w:rsidP="00B20D06">
            <w:pPr>
              <w:pStyle w:val="Bezodstpw"/>
            </w:pPr>
          </w:p>
        </w:tc>
      </w:tr>
      <w:tr w:rsidR="00C642EC" w:rsidRPr="00CA1A78" w14:paraId="55B11EE9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1377" w14:textId="77777777" w:rsidR="00C642EC" w:rsidRPr="00411A8C" w:rsidRDefault="00C642EC" w:rsidP="00B20D06">
            <w:pPr>
              <w:pStyle w:val="Bezodstpw"/>
            </w:pPr>
            <w:r w:rsidRPr="00411A8C">
              <w:t>Moduły elektroniczne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A8F4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 xml:space="preserve">1 x </w:t>
            </w:r>
            <w:r w:rsidR="00411A8C" w:rsidRPr="00411A8C">
              <w:rPr>
                <w:rFonts w:eastAsia="Times New Roman" w:cs="Times New Roman"/>
                <w:lang w:eastAsia="pl-PL"/>
              </w:rPr>
              <w:t>Kontroler</w:t>
            </w:r>
          </w:p>
          <w:p w14:paraId="490A61B2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 xml:space="preserve">1 x Moduł dodatkowy </w:t>
            </w:r>
            <w:r w:rsidR="00411A8C" w:rsidRPr="00411A8C">
              <w:rPr>
                <w:rFonts w:eastAsia="Times New Roman" w:cs="Times New Roman"/>
                <w:lang w:eastAsia="pl-PL"/>
              </w:rPr>
              <w:t>do kontrolera</w:t>
            </w:r>
            <w:r w:rsidRPr="00C642EC">
              <w:rPr>
                <w:rFonts w:eastAsia="Times New Roman" w:cs="Times New Roman"/>
                <w:lang w:eastAsia="pl-PL"/>
              </w:rPr>
              <w:t xml:space="preserve"> obsługujący RJ25</w:t>
            </w:r>
          </w:p>
          <w:p w14:paraId="2E52C753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Moduł Bluetooth</w:t>
            </w:r>
          </w:p>
          <w:p w14:paraId="38B596F1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4 x Sterowniki silnika</w:t>
            </w:r>
          </w:p>
          <w:p w14:paraId="296C6296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 xml:space="preserve">3 x Silnik z </w:t>
            </w:r>
            <w:proofErr w:type="spellStart"/>
            <w:r w:rsidRPr="00C642EC">
              <w:rPr>
                <w:rFonts w:eastAsia="Times New Roman" w:cs="Times New Roman"/>
                <w:lang w:eastAsia="pl-PL"/>
              </w:rPr>
              <w:t>enkoderami</w:t>
            </w:r>
            <w:proofErr w:type="spellEnd"/>
          </w:p>
          <w:p w14:paraId="3E0ECF76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lastRenderedPageBreak/>
              <w:t>1 x Czujnik ultradźwiękowy</w:t>
            </w:r>
          </w:p>
          <w:p w14:paraId="5939B9D5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Czujnik wykrywający linię</w:t>
            </w:r>
          </w:p>
          <w:p w14:paraId="169B03A9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Trój-osiowy akcelerometr i żyroskop</w:t>
            </w:r>
          </w:p>
          <w:p w14:paraId="53E837B8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Adapter do RJ25</w:t>
            </w:r>
          </w:p>
          <w:p w14:paraId="0EAE7912" w14:textId="77777777" w:rsidR="00C642EC" w:rsidRPr="00C642EC" w:rsidRDefault="00C642EC" w:rsidP="00C642E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Moduł migawki do aparatu fotograficznego</w:t>
            </w:r>
          </w:p>
          <w:p w14:paraId="5667583E" w14:textId="77777777" w:rsidR="00C642EC" w:rsidRPr="00411A8C" w:rsidRDefault="00C642EC" w:rsidP="00B20D0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C642EC">
              <w:rPr>
                <w:rFonts w:eastAsia="Times New Roman" w:cs="Times New Roman"/>
                <w:lang w:eastAsia="pl-PL"/>
              </w:rPr>
              <w:t>1 x Moduł chwytaka</w:t>
            </w:r>
          </w:p>
        </w:tc>
      </w:tr>
      <w:tr w:rsidR="00C642EC" w:rsidRPr="00CA1A78" w14:paraId="0D951850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A910" w14:textId="77777777" w:rsidR="00C642EC" w:rsidRPr="00CA1A78" w:rsidRDefault="00C642EC" w:rsidP="00B20D06">
            <w:pPr>
              <w:pStyle w:val="Bezodstpw"/>
            </w:pPr>
            <w:r>
              <w:lastRenderedPageBreak/>
              <w:t>Możliwości konstrukcji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8B2C" w14:textId="77777777" w:rsidR="00C642EC" w:rsidRPr="00CA1A78" w:rsidRDefault="00C642EC" w:rsidP="00B20D06">
            <w:pPr>
              <w:pStyle w:val="Bezodstpw"/>
            </w:pPr>
            <w:r>
              <w:t>10 sugerowanych konstrukcji (w tym instrukcje papierowe do trzech głównych form)</w:t>
            </w:r>
          </w:p>
        </w:tc>
      </w:tr>
      <w:tr w:rsidR="00564BCB" w:rsidRPr="00CA1A78" w14:paraId="44F825AA" w14:textId="77777777" w:rsidTr="006E1815">
        <w:trPr>
          <w:trHeight w:val="314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7C52" w14:textId="77777777" w:rsidR="00564BCB" w:rsidRPr="00CA1A78" w:rsidRDefault="00564BCB" w:rsidP="00B20D06">
            <w:pPr>
              <w:pStyle w:val="Bezodstpw"/>
            </w:pPr>
            <w:r w:rsidRPr="00564BCB">
              <w:rPr>
                <w:rStyle w:val="Pogrubienie"/>
                <w:b w:val="0"/>
                <w:bCs w:val="0"/>
              </w:rPr>
              <w:t>Opis mikrokontrolera</w:t>
            </w:r>
          </w:p>
        </w:tc>
      </w:tr>
      <w:tr w:rsidR="00C642EC" w:rsidRPr="00CA1A78" w14:paraId="2B4946C7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B65B" w14:textId="77777777" w:rsidR="00C642EC" w:rsidRPr="00CA1A78" w:rsidRDefault="00564BCB" w:rsidP="00B20D06">
            <w:pPr>
              <w:pStyle w:val="Bezodstpw"/>
            </w:pPr>
            <w:r>
              <w:t>Napięcie wejściowe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CBD4" w14:textId="77777777" w:rsidR="00C642EC" w:rsidRPr="00CA1A78" w:rsidRDefault="00564BCB" w:rsidP="00B20D06">
            <w:pPr>
              <w:pStyle w:val="Bezodstpw"/>
            </w:pPr>
            <w:r>
              <w:t>6V-12V</w:t>
            </w:r>
          </w:p>
        </w:tc>
      </w:tr>
      <w:tr w:rsidR="00C642EC" w:rsidRPr="00CA1A78" w14:paraId="279FAA6D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1410" w14:textId="77777777" w:rsidR="00C642EC" w:rsidRPr="00CA1A78" w:rsidRDefault="00564BCB" w:rsidP="00B20D06">
            <w:pPr>
              <w:pStyle w:val="Bezodstpw"/>
            </w:pPr>
            <w:r>
              <w:t>Napięcie robocze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8680" w14:textId="77777777" w:rsidR="00C642EC" w:rsidRPr="00CA1A78" w:rsidRDefault="00564BCB" w:rsidP="00B20D06">
            <w:pPr>
              <w:pStyle w:val="Bezodstpw"/>
            </w:pPr>
            <w:r>
              <w:t>5V</w:t>
            </w:r>
          </w:p>
        </w:tc>
      </w:tr>
      <w:tr w:rsidR="00C642EC" w:rsidRPr="00CA1A78" w14:paraId="340EF310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EDD7" w14:textId="77777777" w:rsidR="00C642EC" w:rsidRPr="00CA1A78" w:rsidRDefault="00564BCB" w:rsidP="00B20D06">
            <w:pPr>
              <w:pStyle w:val="Bezodstpw"/>
            </w:pPr>
            <w:r>
              <w:t>Porty szeregowe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2D92" w14:textId="77777777" w:rsidR="00C642EC" w:rsidRPr="00CA1A78" w:rsidRDefault="00564BCB" w:rsidP="00B20D06">
            <w:pPr>
              <w:pStyle w:val="Bezodstpw"/>
            </w:pPr>
            <w:r>
              <w:t>3</w:t>
            </w:r>
          </w:p>
        </w:tc>
      </w:tr>
      <w:tr w:rsidR="00C642EC" w:rsidRPr="00CA1A78" w14:paraId="6BE22E2E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690E" w14:textId="77777777" w:rsidR="00C642EC" w:rsidRPr="00CA1A78" w:rsidRDefault="00564BCB" w:rsidP="00B20D06">
            <w:pPr>
              <w:pStyle w:val="Bezodstpw"/>
            </w:pPr>
            <w:r>
              <w:t>Pamięć Flash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196C" w14:textId="77777777" w:rsidR="00C642EC" w:rsidRPr="00CA1A78" w:rsidRDefault="00564BCB" w:rsidP="00B20D06">
            <w:pPr>
              <w:pStyle w:val="Bezodstpw"/>
            </w:pPr>
            <w:r>
              <w:t>256KB</w:t>
            </w:r>
          </w:p>
        </w:tc>
      </w:tr>
      <w:tr w:rsidR="00C642EC" w:rsidRPr="00CA1A78" w14:paraId="0BD9E571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94C4" w14:textId="77777777" w:rsidR="00C642EC" w:rsidRPr="00CA1A78" w:rsidRDefault="00564BCB" w:rsidP="00B20D06">
            <w:pPr>
              <w:pStyle w:val="Bezodstpw"/>
            </w:pPr>
            <w:r>
              <w:t>W zestawie oprogramowanie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1F5B" w14:textId="77777777" w:rsidR="00C642EC" w:rsidRPr="00CA1A78" w:rsidRDefault="00564BCB" w:rsidP="00B20D06">
            <w:pPr>
              <w:pStyle w:val="Bezodstpw"/>
            </w:pPr>
            <w:r>
              <w:t>tak</w:t>
            </w:r>
          </w:p>
        </w:tc>
      </w:tr>
      <w:tr w:rsidR="00C642EC" w:rsidRPr="00CA1A78" w14:paraId="1644A0AE" w14:textId="77777777" w:rsidTr="00C642EC">
        <w:trPr>
          <w:trHeight w:val="31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CB6F" w14:textId="77777777" w:rsidR="00C642EC" w:rsidRPr="00CA1A78" w:rsidRDefault="00564BCB" w:rsidP="00B20D06">
            <w:pPr>
              <w:pStyle w:val="Bezodstpw"/>
            </w:pPr>
            <w: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41AE" w14:textId="77777777" w:rsidR="00C642EC" w:rsidRPr="00CA1A78" w:rsidRDefault="00564BCB" w:rsidP="00B20D06">
            <w:pPr>
              <w:pStyle w:val="Bezodstpw"/>
            </w:pPr>
            <w:r>
              <w:t>24 miesiące</w:t>
            </w:r>
          </w:p>
        </w:tc>
      </w:tr>
    </w:tbl>
    <w:p w14:paraId="61D4FF56" w14:textId="77777777" w:rsidR="00D533A2" w:rsidRDefault="00D533A2" w:rsidP="00D533A2">
      <w:pPr>
        <w:pStyle w:val="Bezodstpw"/>
        <w:rPr>
          <w:b/>
          <w:bCs/>
        </w:rPr>
      </w:pPr>
    </w:p>
    <w:sectPr w:rsidR="00D533A2" w:rsidSect="004A3A8B">
      <w:headerReference w:type="default" r:id="rId11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D2007" w14:textId="77777777" w:rsidR="00E10AF7" w:rsidRDefault="00E10AF7" w:rsidP="00500B82">
      <w:pPr>
        <w:spacing w:after="0" w:line="240" w:lineRule="auto"/>
      </w:pPr>
      <w:r>
        <w:separator/>
      </w:r>
    </w:p>
  </w:endnote>
  <w:endnote w:type="continuationSeparator" w:id="0">
    <w:p w14:paraId="7BE4355D" w14:textId="77777777" w:rsidR="00E10AF7" w:rsidRDefault="00E10AF7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D4F7" w14:textId="77777777" w:rsidR="00E10AF7" w:rsidRDefault="00E10AF7" w:rsidP="00500B82">
      <w:pPr>
        <w:spacing w:after="0" w:line="240" w:lineRule="auto"/>
      </w:pPr>
      <w:r>
        <w:separator/>
      </w:r>
    </w:p>
  </w:footnote>
  <w:footnote w:type="continuationSeparator" w:id="0">
    <w:p w14:paraId="1C9CA7B2" w14:textId="77777777" w:rsidR="00E10AF7" w:rsidRDefault="00E10AF7" w:rsidP="005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5E5D" w14:textId="55A6FD46" w:rsidR="001A00FD" w:rsidRDefault="001A00FD">
    <w:pPr>
      <w:pStyle w:val="Nagwek"/>
    </w:pPr>
    <w:r>
      <w:rPr>
        <w:noProof/>
      </w:rPr>
      <w:drawing>
        <wp:inline distT="0" distB="0" distL="0" distR="0" wp14:anchorId="024F38EE" wp14:editId="3E076AC4">
          <wp:extent cx="8345424" cy="8016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424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875784"/>
    <w:multiLevelType w:val="hybridMultilevel"/>
    <w:tmpl w:val="50406E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D4180A"/>
    <w:multiLevelType w:val="hybridMultilevel"/>
    <w:tmpl w:val="72810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6F285A"/>
    <w:multiLevelType w:val="hybridMultilevel"/>
    <w:tmpl w:val="3410B8CC"/>
    <w:lvl w:ilvl="0" w:tplc="2FAC2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246"/>
    <w:multiLevelType w:val="hybridMultilevel"/>
    <w:tmpl w:val="39B406B6"/>
    <w:lvl w:ilvl="0" w:tplc="F36AEB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B3C"/>
    <w:multiLevelType w:val="multilevel"/>
    <w:tmpl w:val="1AD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55E7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3B5E"/>
    <w:multiLevelType w:val="hybridMultilevel"/>
    <w:tmpl w:val="D0869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D2D870"/>
    <w:multiLevelType w:val="hybridMultilevel"/>
    <w:tmpl w:val="A8D26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602534"/>
    <w:multiLevelType w:val="hybridMultilevel"/>
    <w:tmpl w:val="7A8CCCEC"/>
    <w:lvl w:ilvl="0" w:tplc="9168EB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11FC"/>
    <w:multiLevelType w:val="hybridMultilevel"/>
    <w:tmpl w:val="E236E1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F35D3"/>
    <w:multiLevelType w:val="hybridMultilevel"/>
    <w:tmpl w:val="139EA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0A1A6"/>
    <w:multiLevelType w:val="hybridMultilevel"/>
    <w:tmpl w:val="F4CC39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736941"/>
    <w:multiLevelType w:val="multilevel"/>
    <w:tmpl w:val="7AC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E13C2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2BB1"/>
    <w:multiLevelType w:val="hybridMultilevel"/>
    <w:tmpl w:val="9F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22B7"/>
    <w:multiLevelType w:val="multilevel"/>
    <w:tmpl w:val="178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1407E"/>
    <w:multiLevelType w:val="multilevel"/>
    <w:tmpl w:val="DC1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52EC6"/>
    <w:multiLevelType w:val="multilevel"/>
    <w:tmpl w:val="35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1592E"/>
    <w:multiLevelType w:val="multilevel"/>
    <w:tmpl w:val="E45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30C26"/>
    <w:multiLevelType w:val="hybridMultilevel"/>
    <w:tmpl w:val="386CF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11B69"/>
    <w:multiLevelType w:val="hybridMultilevel"/>
    <w:tmpl w:val="49CEE84A"/>
    <w:lvl w:ilvl="0" w:tplc="55DEBA6C">
      <w:start w:val="8"/>
      <w:numFmt w:val="decimal"/>
      <w:lvlText w:val="%1."/>
      <w:lvlJc w:val="left"/>
      <w:pPr>
        <w:ind w:left="720" w:hanging="360"/>
      </w:pPr>
      <w:rPr>
        <w:rFonts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7273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2"/>
  </w:num>
  <w:num w:numId="12">
    <w:abstractNumId w:val="11"/>
  </w:num>
  <w:num w:numId="13">
    <w:abstractNumId w:val="20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  <w:num w:numId="20">
    <w:abstractNumId w:val="13"/>
  </w:num>
  <w:num w:numId="21">
    <w:abstractNumId w:val="23"/>
  </w:num>
  <w:num w:numId="22">
    <w:abstractNumId w:val="1"/>
  </w:num>
  <w:num w:numId="23">
    <w:abstractNumId w:val="7"/>
  </w:num>
  <w:num w:numId="24">
    <w:abstractNumId w:val="24"/>
  </w:num>
  <w:num w:numId="25">
    <w:abstractNumId w:val="3"/>
  </w:num>
  <w:num w:numId="26">
    <w:abstractNumId w:val="21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6"/>
    <w:rsid w:val="00011E6E"/>
    <w:rsid w:val="00012187"/>
    <w:rsid w:val="000154B0"/>
    <w:rsid w:val="00020A1C"/>
    <w:rsid w:val="00022626"/>
    <w:rsid w:val="00033F9E"/>
    <w:rsid w:val="000428E7"/>
    <w:rsid w:val="00054E2A"/>
    <w:rsid w:val="000563DF"/>
    <w:rsid w:val="00063A0B"/>
    <w:rsid w:val="00074C23"/>
    <w:rsid w:val="00084E72"/>
    <w:rsid w:val="00087359"/>
    <w:rsid w:val="00092B1B"/>
    <w:rsid w:val="000A0A92"/>
    <w:rsid w:val="000B345F"/>
    <w:rsid w:val="000C472E"/>
    <w:rsid w:val="000D2557"/>
    <w:rsid w:val="000D4087"/>
    <w:rsid w:val="000D557E"/>
    <w:rsid w:val="000F109A"/>
    <w:rsid w:val="00102394"/>
    <w:rsid w:val="00103979"/>
    <w:rsid w:val="001041CE"/>
    <w:rsid w:val="001060FF"/>
    <w:rsid w:val="00106DBE"/>
    <w:rsid w:val="00107FAA"/>
    <w:rsid w:val="00116DA5"/>
    <w:rsid w:val="00127944"/>
    <w:rsid w:val="00130DFB"/>
    <w:rsid w:val="00131930"/>
    <w:rsid w:val="00142446"/>
    <w:rsid w:val="00144AD6"/>
    <w:rsid w:val="001469AD"/>
    <w:rsid w:val="001469FB"/>
    <w:rsid w:val="00151D9A"/>
    <w:rsid w:val="0015401F"/>
    <w:rsid w:val="00157151"/>
    <w:rsid w:val="00157A9A"/>
    <w:rsid w:val="0016006A"/>
    <w:rsid w:val="00161C62"/>
    <w:rsid w:val="0016384D"/>
    <w:rsid w:val="00175527"/>
    <w:rsid w:val="001816E6"/>
    <w:rsid w:val="0018438B"/>
    <w:rsid w:val="001A00FD"/>
    <w:rsid w:val="001A20CA"/>
    <w:rsid w:val="001A43C8"/>
    <w:rsid w:val="001A5F4D"/>
    <w:rsid w:val="001B41B0"/>
    <w:rsid w:val="001B68BA"/>
    <w:rsid w:val="001B6DB7"/>
    <w:rsid w:val="001B74F7"/>
    <w:rsid w:val="001C2E5A"/>
    <w:rsid w:val="001C3196"/>
    <w:rsid w:val="001D0FC4"/>
    <w:rsid w:val="001D2140"/>
    <w:rsid w:val="001D4653"/>
    <w:rsid w:val="001D5CF2"/>
    <w:rsid w:val="001D7006"/>
    <w:rsid w:val="001E4168"/>
    <w:rsid w:val="001E4505"/>
    <w:rsid w:val="001E4C05"/>
    <w:rsid w:val="001F2503"/>
    <w:rsid w:val="001F45F2"/>
    <w:rsid w:val="001F62D8"/>
    <w:rsid w:val="00206A31"/>
    <w:rsid w:val="00211D8F"/>
    <w:rsid w:val="00216779"/>
    <w:rsid w:val="00220AC7"/>
    <w:rsid w:val="00220F3B"/>
    <w:rsid w:val="0022131C"/>
    <w:rsid w:val="0022237B"/>
    <w:rsid w:val="00224EF2"/>
    <w:rsid w:val="00232D02"/>
    <w:rsid w:val="002340D5"/>
    <w:rsid w:val="002356BE"/>
    <w:rsid w:val="00235844"/>
    <w:rsid w:val="00240355"/>
    <w:rsid w:val="00241253"/>
    <w:rsid w:val="00243CB5"/>
    <w:rsid w:val="00245E34"/>
    <w:rsid w:val="002576CB"/>
    <w:rsid w:val="002604B4"/>
    <w:rsid w:val="00260850"/>
    <w:rsid w:val="002628DF"/>
    <w:rsid w:val="00262B32"/>
    <w:rsid w:val="002662F2"/>
    <w:rsid w:val="00276E29"/>
    <w:rsid w:val="00277898"/>
    <w:rsid w:val="0028580A"/>
    <w:rsid w:val="00287965"/>
    <w:rsid w:val="00290C4D"/>
    <w:rsid w:val="00290DF0"/>
    <w:rsid w:val="002930EC"/>
    <w:rsid w:val="00295B93"/>
    <w:rsid w:val="002B045A"/>
    <w:rsid w:val="002C2394"/>
    <w:rsid w:val="002C4F8D"/>
    <w:rsid w:val="002C61B3"/>
    <w:rsid w:val="002D1D7F"/>
    <w:rsid w:val="002D2D73"/>
    <w:rsid w:val="002D3865"/>
    <w:rsid w:val="002D3D2E"/>
    <w:rsid w:val="002D5582"/>
    <w:rsid w:val="002E7810"/>
    <w:rsid w:val="002F1028"/>
    <w:rsid w:val="002F26F5"/>
    <w:rsid w:val="00302B30"/>
    <w:rsid w:val="00304A12"/>
    <w:rsid w:val="0031125C"/>
    <w:rsid w:val="00326ADE"/>
    <w:rsid w:val="003337C7"/>
    <w:rsid w:val="00335066"/>
    <w:rsid w:val="00344890"/>
    <w:rsid w:val="00344C56"/>
    <w:rsid w:val="003453CF"/>
    <w:rsid w:val="00350C4A"/>
    <w:rsid w:val="0035152D"/>
    <w:rsid w:val="00352301"/>
    <w:rsid w:val="00354505"/>
    <w:rsid w:val="00354B0A"/>
    <w:rsid w:val="00355733"/>
    <w:rsid w:val="00362527"/>
    <w:rsid w:val="0036564E"/>
    <w:rsid w:val="003674F1"/>
    <w:rsid w:val="00367C73"/>
    <w:rsid w:val="00372A88"/>
    <w:rsid w:val="00373BBD"/>
    <w:rsid w:val="003804C7"/>
    <w:rsid w:val="00380BFB"/>
    <w:rsid w:val="00382D3A"/>
    <w:rsid w:val="00383A74"/>
    <w:rsid w:val="003868EE"/>
    <w:rsid w:val="0039028D"/>
    <w:rsid w:val="003931D3"/>
    <w:rsid w:val="003A044E"/>
    <w:rsid w:val="003A5799"/>
    <w:rsid w:val="003A6645"/>
    <w:rsid w:val="003B0887"/>
    <w:rsid w:val="003B1B89"/>
    <w:rsid w:val="003B2F7E"/>
    <w:rsid w:val="003C0334"/>
    <w:rsid w:val="003C056D"/>
    <w:rsid w:val="003C0AA5"/>
    <w:rsid w:val="003C2D7A"/>
    <w:rsid w:val="003C3518"/>
    <w:rsid w:val="003D0F2E"/>
    <w:rsid w:val="003D6C74"/>
    <w:rsid w:val="003E2CA5"/>
    <w:rsid w:val="003E497A"/>
    <w:rsid w:val="003F4F29"/>
    <w:rsid w:val="003F5AE1"/>
    <w:rsid w:val="00400F85"/>
    <w:rsid w:val="00411A8C"/>
    <w:rsid w:val="00415ABF"/>
    <w:rsid w:val="00416E5C"/>
    <w:rsid w:val="004327DF"/>
    <w:rsid w:val="00441FD0"/>
    <w:rsid w:val="004445ED"/>
    <w:rsid w:val="004515E6"/>
    <w:rsid w:val="004537DF"/>
    <w:rsid w:val="00454E35"/>
    <w:rsid w:val="0045510E"/>
    <w:rsid w:val="00460C04"/>
    <w:rsid w:val="00462EA6"/>
    <w:rsid w:val="00462EEE"/>
    <w:rsid w:val="00472E79"/>
    <w:rsid w:val="00473CC6"/>
    <w:rsid w:val="00476407"/>
    <w:rsid w:val="00477C9B"/>
    <w:rsid w:val="0048009A"/>
    <w:rsid w:val="00480316"/>
    <w:rsid w:val="00493D11"/>
    <w:rsid w:val="004A3A8B"/>
    <w:rsid w:val="004A68B8"/>
    <w:rsid w:val="004B0850"/>
    <w:rsid w:val="004B34AB"/>
    <w:rsid w:val="004C152B"/>
    <w:rsid w:val="004C5BEF"/>
    <w:rsid w:val="004D06C4"/>
    <w:rsid w:val="004D2009"/>
    <w:rsid w:val="004E1DD7"/>
    <w:rsid w:val="004E2FBD"/>
    <w:rsid w:val="004E5F12"/>
    <w:rsid w:val="004E73CA"/>
    <w:rsid w:val="004F01A7"/>
    <w:rsid w:val="004F76E9"/>
    <w:rsid w:val="00500B82"/>
    <w:rsid w:val="00505D8C"/>
    <w:rsid w:val="0050648F"/>
    <w:rsid w:val="005074E8"/>
    <w:rsid w:val="00507AFF"/>
    <w:rsid w:val="00513862"/>
    <w:rsid w:val="00514289"/>
    <w:rsid w:val="00515E39"/>
    <w:rsid w:val="00516D16"/>
    <w:rsid w:val="00522789"/>
    <w:rsid w:val="00523BB2"/>
    <w:rsid w:val="005314EC"/>
    <w:rsid w:val="0053683A"/>
    <w:rsid w:val="00536CF3"/>
    <w:rsid w:val="0054465F"/>
    <w:rsid w:val="00557CCA"/>
    <w:rsid w:val="00561FC8"/>
    <w:rsid w:val="00564BCB"/>
    <w:rsid w:val="00583CFF"/>
    <w:rsid w:val="00583F0D"/>
    <w:rsid w:val="005867C5"/>
    <w:rsid w:val="00587441"/>
    <w:rsid w:val="00587725"/>
    <w:rsid w:val="00590BC2"/>
    <w:rsid w:val="005A13A1"/>
    <w:rsid w:val="005A1A5F"/>
    <w:rsid w:val="005A4819"/>
    <w:rsid w:val="005A524A"/>
    <w:rsid w:val="005A5A87"/>
    <w:rsid w:val="005B1CA7"/>
    <w:rsid w:val="005C3814"/>
    <w:rsid w:val="005D65C2"/>
    <w:rsid w:val="005E31FB"/>
    <w:rsid w:val="005E69DC"/>
    <w:rsid w:val="005E7E14"/>
    <w:rsid w:val="005F02FE"/>
    <w:rsid w:val="005F26F4"/>
    <w:rsid w:val="00615271"/>
    <w:rsid w:val="00630D33"/>
    <w:rsid w:val="00635938"/>
    <w:rsid w:val="00647454"/>
    <w:rsid w:val="0065183D"/>
    <w:rsid w:val="00654B22"/>
    <w:rsid w:val="00654F62"/>
    <w:rsid w:val="006558F6"/>
    <w:rsid w:val="006565D0"/>
    <w:rsid w:val="00661D18"/>
    <w:rsid w:val="00665100"/>
    <w:rsid w:val="00666FF0"/>
    <w:rsid w:val="00672858"/>
    <w:rsid w:val="006739D2"/>
    <w:rsid w:val="00677A04"/>
    <w:rsid w:val="00682590"/>
    <w:rsid w:val="00684C92"/>
    <w:rsid w:val="006857D1"/>
    <w:rsid w:val="006863F6"/>
    <w:rsid w:val="00687B33"/>
    <w:rsid w:val="00694654"/>
    <w:rsid w:val="00694E12"/>
    <w:rsid w:val="00696228"/>
    <w:rsid w:val="00696877"/>
    <w:rsid w:val="00697501"/>
    <w:rsid w:val="006A1D49"/>
    <w:rsid w:val="006A29EB"/>
    <w:rsid w:val="006A7599"/>
    <w:rsid w:val="006F092C"/>
    <w:rsid w:val="006F50AD"/>
    <w:rsid w:val="006F5E6D"/>
    <w:rsid w:val="006F7294"/>
    <w:rsid w:val="007024D5"/>
    <w:rsid w:val="007032F2"/>
    <w:rsid w:val="00705FB9"/>
    <w:rsid w:val="0070648F"/>
    <w:rsid w:val="0071333E"/>
    <w:rsid w:val="007144FD"/>
    <w:rsid w:val="00720F05"/>
    <w:rsid w:val="00721B39"/>
    <w:rsid w:val="00727DBA"/>
    <w:rsid w:val="0073240B"/>
    <w:rsid w:val="00735CAA"/>
    <w:rsid w:val="0073721F"/>
    <w:rsid w:val="00737DBA"/>
    <w:rsid w:val="00741A1C"/>
    <w:rsid w:val="00750CB6"/>
    <w:rsid w:val="00752B62"/>
    <w:rsid w:val="00755515"/>
    <w:rsid w:val="00760157"/>
    <w:rsid w:val="00760310"/>
    <w:rsid w:val="007612AC"/>
    <w:rsid w:val="00766044"/>
    <w:rsid w:val="00774A81"/>
    <w:rsid w:val="007771A3"/>
    <w:rsid w:val="00784141"/>
    <w:rsid w:val="00787665"/>
    <w:rsid w:val="00787EBD"/>
    <w:rsid w:val="0079134E"/>
    <w:rsid w:val="007C358A"/>
    <w:rsid w:val="007C4F19"/>
    <w:rsid w:val="007D02BE"/>
    <w:rsid w:val="007D24A0"/>
    <w:rsid w:val="007D5ECC"/>
    <w:rsid w:val="007D75B1"/>
    <w:rsid w:val="007D76EC"/>
    <w:rsid w:val="007E309A"/>
    <w:rsid w:val="007E56A4"/>
    <w:rsid w:val="007E6E8C"/>
    <w:rsid w:val="007E7F0D"/>
    <w:rsid w:val="007F09C8"/>
    <w:rsid w:val="00803B32"/>
    <w:rsid w:val="00813179"/>
    <w:rsid w:val="00820F6F"/>
    <w:rsid w:val="0082751D"/>
    <w:rsid w:val="00832296"/>
    <w:rsid w:val="0083273F"/>
    <w:rsid w:val="00836F10"/>
    <w:rsid w:val="00840ADA"/>
    <w:rsid w:val="00840CB0"/>
    <w:rsid w:val="0084161D"/>
    <w:rsid w:val="00845493"/>
    <w:rsid w:val="00845BC2"/>
    <w:rsid w:val="008524B3"/>
    <w:rsid w:val="00852B25"/>
    <w:rsid w:val="0085578B"/>
    <w:rsid w:val="00856C25"/>
    <w:rsid w:val="008600E8"/>
    <w:rsid w:val="00862C23"/>
    <w:rsid w:val="008632AC"/>
    <w:rsid w:val="008642BC"/>
    <w:rsid w:val="00877E44"/>
    <w:rsid w:val="0088035B"/>
    <w:rsid w:val="008811D7"/>
    <w:rsid w:val="00883A6A"/>
    <w:rsid w:val="0088404A"/>
    <w:rsid w:val="00885B18"/>
    <w:rsid w:val="008A6D42"/>
    <w:rsid w:val="008B315C"/>
    <w:rsid w:val="008C26F6"/>
    <w:rsid w:val="008C6AD1"/>
    <w:rsid w:val="008C7B16"/>
    <w:rsid w:val="008D4CC5"/>
    <w:rsid w:val="008D66EC"/>
    <w:rsid w:val="008E5982"/>
    <w:rsid w:val="008E71F8"/>
    <w:rsid w:val="008E74E3"/>
    <w:rsid w:val="008F3930"/>
    <w:rsid w:val="00902777"/>
    <w:rsid w:val="009078D0"/>
    <w:rsid w:val="00910AA0"/>
    <w:rsid w:val="009119B5"/>
    <w:rsid w:val="00917D0B"/>
    <w:rsid w:val="009203EC"/>
    <w:rsid w:val="00921BC5"/>
    <w:rsid w:val="00923C3D"/>
    <w:rsid w:val="0092566F"/>
    <w:rsid w:val="00925A90"/>
    <w:rsid w:val="009407BB"/>
    <w:rsid w:val="0095263B"/>
    <w:rsid w:val="009549DB"/>
    <w:rsid w:val="00962E76"/>
    <w:rsid w:val="00966C90"/>
    <w:rsid w:val="0097111B"/>
    <w:rsid w:val="00975811"/>
    <w:rsid w:val="009801DD"/>
    <w:rsid w:val="00981A0A"/>
    <w:rsid w:val="009826BB"/>
    <w:rsid w:val="0098597E"/>
    <w:rsid w:val="00987AE5"/>
    <w:rsid w:val="00987F1D"/>
    <w:rsid w:val="009A1187"/>
    <w:rsid w:val="009A4949"/>
    <w:rsid w:val="009A4DB7"/>
    <w:rsid w:val="009A68A0"/>
    <w:rsid w:val="009A6F9A"/>
    <w:rsid w:val="009B25BE"/>
    <w:rsid w:val="009B265D"/>
    <w:rsid w:val="009B5271"/>
    <w:rsid w:val="009C15CA"/>
    <w:rsid w:val="009C28D6"/>
    <w:rsid w:val="009C59D3"/>
    <w:rsid w:val="009D1951"/>
    <w:rsid w:val="009D5BA3"/>
    <w:rsid w:val="009E195A"/>
    <w:rsid w:val="009E5FF5"/>
    <w:rsid w:val="009E702C"/>
    <w:rsid w:val="009F0166"/>
    <w:rsid w:val="009F158D"/>
    <w:rsid w:val="00A033B7"/>
    <w:rsid w:val="00A03D68"/>
    <w:rsid w:val="00A05B59"/>
    <w:rsid w:val="00A14DD6"/>
    <w:rsid w:val="00A161E2"/>
    <w:rsid w:val="00A214B7"/>
    <w:rsid w:val="00A21947"/>
    <w:rsid w:val="00A22BB5"/>
    <w:rsid w:val="00A32D75"/>
    <w:rsid w:val="00A366E0"/>
    <w:rsid w:val="00A3700E"/>
    <w:rsid w:val="00A409BF"/>
    <w:rsid w:val="00A4230E"/>
    <w:rsid w:val="00A42C0C"/>
    <w:rsid w:val="00A44EC1"/>
    <w:rsid w:val="00A52C2A"/>
    <w:rsid w:val="00A53D22"/>
    <w:rsid w:val="00A55C0C"/>
    <w:rsid w:val="00A578D0"/>
    <w:rsid w:val="00A60A25"/>
    <w:rsid w:val="00A65976"/>
    <w:rsid w:val="00A775A0"/>
    <w:rsid w:val="00A840CB"/>
    <w:rsid w:val="00A90D00"/>
    <w:rsid w:val="00A93A6B"/>
    <w:rsid w:val="00A970CF"/>
    <w:rsid w:val="00AB0197"/>
    <w:rsid w:val="00AB1B11"/>
    <w:rsid w:val="00AB3EE8"/>
    <w:rsid w:val="00AB46C2"/>
    <w:rsid w:val="00AB7212"/>
    <w:rsid w:val="00AC1B94"/>
    <w:rsid w:val="00AC5615"/>
    <w:rsid w:val="00AD7369"/>
    <w:rsid w:val="00AE0451"/>
    <w:rsid w:val="00AE3305"/>
    <w:rsid w:val="00AF0FD1"/>
    <w:rsid w:val="00AF3612"/>
    <w:rsid w:val="00AF57A3"/>
    <w:rsid w:val="00AF6B88"/>
    <w:rsid w:val="00B012F9"/>
    <w:rsid w:val="00B03033"/>
    <w:rsid w:val="00B13B19"/>
    <w:rsid w:val="00B14B23"/>
    <w:rsid w:val="00B16226"/>
    <w:rsid w:val="00B1798D"/>
    <w:rsid w:val="00B17CAC"/>
    <w:rsid w:val="00B24C3F"/>
    <w:rsid w:val="00B27AF8"/>
    <w:rsid w:val="00B303A6"/>
    <w:rsid w:val="00B3322F"/>
    <w:rsid w:val="00B36A0B"/>
    <w:rsid w:val="00B425D2"/>
    <w:rsid w:val="00B52BC0"/>
    <w:rsid w:val="00B54027"/>
    <w:rsid w:val="00B60C5D"/>
    <w:rsid w:val="00B658CA"/>
    <w:rsid w:val="00B704BB"/>
    <w:rsid w:val="00B81AF4"/>
    <w:rsid w:val="00B82025"/>
    <w:rsid w:val="00B83A9D"/>
    <w:rsid w:val="00B91516"/>
    <w:rsid w:val="00B95B61"/>
    <w:rsid w:val="00BA0107"/>
    <w:rsid w:val="00BA377F"/>
    <w:rsid w:val="00BA4FEF"/>
    <w:rsid w:val="00BB23B3"/>
    <w:rsid w:val="00BB5095"/>
    <w:rsid w:val="00BB50D3"/>
    <w:rsid w:val="00BC1BAA"/>
    <w:rsid w:val="00BC3395"/>
    <w:rsid w:val="00BC4E68"/>
    <w:rsid w:val="00BC52BE"/>
    <w:rsid w:val="00BD28F0"/>
    <w:rsid w:val="00BD7B34"/>
    <w:rsid w:val="00BE0CB5"/>
    <w:rsid w:val="00BE1DAC"/>
    <w:rsid w:val="00BE680F"/>
    <w:rsid w:val="00BF0DEC"/>
    <w:rsid w:val="00BF70DB"/>
    <w:rsid w:val="00C00EA5"/>
    <w:rsid w:val="00C01B22"/>
    <w:rsid w:val="00C03A5B"/>
    <w:rsid w:val="00C1112D"/>
    <w:rsid w:val="00C12767"/>
    <w:rsid w:val="00C12CBA"/>
    <w:rsid w:val="00C14F8A"/>
    <w:rsid w:val="00C1545C"/>
    <w:rsid w:val="00C1572E"/>
    <w:rsid w:val="00C215F2"/>
    <w:rsid w:val="00C27C3B"/>
    <w:rsid w:val="00C32D08"/>
    <w:rsid w:val="00C45694"/>
    <w:rsid w:val="00C4673E"/>
    <w:rsid w:val="00C46EE7"/>
    <w:rsid w:val="00C47393"/>
    <w:rsid w:val="00C52422"/>
    <w:rsid w:val="00C604F2"/>
    <w:rsid w:val="00C642EC"/>
    <w:rsid w:val="00C65C81"/>
    <w:rsid w:val="00C6760A"/>
    <w:rsid w:val="00C721A9"/>
    <w:rsid w:val="00C7281F"/>
    <w:rsid w:val="00C72924"/>
    <w:rsid w:val="00C73E8B"/>
    <w:rsid w:val="00C75393"/>
    <w:rsid w:val="00C76828"/>
    <w:rsid w:val="00C82F5A"/>
    <w:rsid w:val="00C94B71"/>
    <w:rsid w:val="00C96733"/>
    <w:rsid w:val="00CA1A78"/>
    <w:rsid w:val="00CA3363"/>
    <w:rsid w:val="00CA3FD2"/>
    <w:rsid w:val="00CA6829"/>
    <w:rsid w:val="00CB2A62"/>
    <w:rsid w:val="00CB3A0D"/>
    <w:rsid w:val="00CB5ABA"/>
    <w:rsid w:val="00CC2A75"/>
    <w:rsid w:val="00CC69F6"/>
    <w:rsid w:val="00CC7617"/>
    <w:rsid w:val="00CD354F"/>
    <w:rsid w:val="00CD69CF"/>
    <w:rsid w:val="00CE1383"/>
    <w:rsid w:val="00CE4F04"/>
    <w:rsid w:val="00CE58FE"/>
    <w:rsid w:val="00CF469B"/>
    <w:rsid w:val="00CF5390"/>
    <w:rsid w:val="00CF5B94"/>
    <w:rsid w:val="00CF6F75"/>
    <w:rsid w:val="00D0391E"/>
    <w:rsid w:val="00D0548E"/>
    <w:rsid w:val="00D067F8"/>
    <w:rsid w:val="00D06F5D"/>
    <w:rsid w:val="00D24BA9"/>
    <w:rsid w:val="00D25D2B"/>
    <w:rsid w:val="00D27882"/>
    <w:rsid w:val="00D32E65"/>
    <w:rsid w:val="00D41E84"/>
    <w:rsid w:val="00D43892"/>
    <w:rsid w:val="00D44DD0"/>
    <w:rsid w:val="00D46C86"/>
    <w:rsid w:val="00D50C0B"/>
    <w:rsid w:val="00D533A2"/>
    <w:rsid w:val="00D60280"/>
    <w:rsid w:val="00D623F5"/>
    <w:rsid w:val="00D63023"/>
    <w:rsid w:val="00D63EE7"/>
    <w:rsid w:val="00D644C2"/>
    <w:rsid w:val="00D660F2"/>
    <w:rsid w:val="00D704A8"/>
    <w:rsid w:val="00D7076F"/>
    <w:rsid w:val="00D71C4D"/>
    <w:rsid w:val="00D7675A"/>
    <w:rsid w:val="00D76820"/>
    <w:rsid w:val="00D8294E"/>
    <w:rsid w:val="00D83071"/>
    <w:rsid w:val="00D83C59"/>
    <w:rsid w:val="00D8445B"/>
    <w:rsid w:val="00D84B09"/>
    <w:rsid w:val="00D84E22"/>
    <w:rsid w:val="00D85CE7"/>
    <w:rsid w:val="00D91F62"/>
    <w:rsid w:val="00D92FEC"/>
    <w:rsid w:val="00D93027"/>
    <w:rsid w:val="00D96315"/>
    <w:rsid w:val="00D975C4"/>
    <w:rsid w:val="00DA085C"/>
    <w:rsid w:val="00DA19F1"/>
    <w:rsid w:val="00DA27BE"/>
    <w:rsid w:val="00DA72B1"/>
    <w:rsid w:val="00DA74AB"/>
    <w:rsid w:val="00DC4A3B"/>
    <w:rsid w:val="00DC4C13"/>
    <w:rsid w:val="00DC5E27"/>
    <w:rsid w:val="00DD11EE"/>
    <w:rsid w:val="00DD5D5D"/>
    <w:rsid w:val="00DD6195"/>
    <w:rsid w:val="00DE3EB3"/>
    <w:rsid w:val="00DF0ACA"/>
    <w:rsid w:val="00DF19CC"/>
    <w:rsid w:val="00DF6FEF"/>
    <w:rsid w:val="00E0700B"/>
    <w:rsid w:val="00E10AF7"/>
    <w:rsid w:val="00E1589F"/>
    <w:rsid w:val="00E235AB"/>
    <w:rsid w:val="00E246FA"/>
    <w:rsid w:val="00E34059"/>
    <w:rsid w:val="00E41DC4"/>
    <w:rsid w:val="00E42972"/>
    <w:rsid w:val="00E429D5"/>
    <w:rsid w:val="00E431A0"/>
    <w:rsid w:val="00E52DBC"/>
    <w:rsid w:val="00E570ED"/>
    <w:rsid w:val="00E57458"/>
    <w:rsid w:val="00E603FE"/>
    <w:rsid w:val="00E60E78"/>
    <w:rsid w:val="00E65432"/>
    <w:rsid w:val="00E664A4"/>
    <w:rsid w:val="00E73E9C"/>
    <w:rsid w:val="00E867ED"/>
    <w:rsid w:val="00E86D46"/>
    <w:rsid w:val="00E9097C"/>
    <w:rsid w:val="00EA0E05"/>
    <w:rsid w:val="00EB6771"/>
    <w:rsid w:val="00EC54A9"/>
    <w:rsid w:val="00EC5B8D"/>
    <w:rsid w:val="00ED0E2F"/>
    <w:rsid w:val="00ED104B"/>
    <w:rsid w:val="00ED1364"/>
    <w:rsid w:val="00EF6D5E"/>
    <w:rsid w:val="00F01CCE"/>
    <w:rsid w:val="00F035EF"/>
    <w:rsid w:val="00F052C7"/>
    <w:rsid w:val="00F05987"/>
    <w:rsid w:val="00F11D69"/>
    <w:rsid w:val="00F120DB"/>
    <w:rsid w:val="00F131B7"/>
    <w:rsid w:val="00F15260"/>
    <w:rsid w:val="00F262E0"/>
    <w:rsid w:val="00F265A0"/>
    <w:rsid w:val="00F30E3E"/>
    <w:rsid w:val="00F316FE"/>
    <w:rsid w:val="00F35AF9"/>
    <w:rsid w:val="00F40C5D"/>
    <w:rsid w:val="00F40DC2"/>
    <w:rsid w:val="00F44E0B"/>
    <w:rsid w:val="00F45AE6"/>
    <w:rsid w:val="00F46B7A"/>
    <w:rsid w:val="00F46C7B"/>
    <w:rsid w:val="00F52086"/>
    <w:rsid w:val="00F56314"/>
    <w:rsid w:val="00F57137"/>
    <w:rsid w:val="00F63B1E"/>
    <w:rsid w:val="00F64E53"/>
    <w:rsid w:val="00F66E76"/>
    <w:rsid w:val="00F771FE"/>
    <w:rsid w:val="00F807B7"/>
    <w:rsid w:val="00F82E59"/>
    <w:rsid w:val="00F85191"/>
    <w:rsid w:val="00F86872"/>
    <w:rsid w:val="00F97F75"/>
    <w:rsid w:val="00FA06EF"/>
    <w:rsid w:val="00FA5A26"/>
    <w:rsid w:val="00FB37A1"/>
    <w:rsid w:val="00FD1E15"/>
    <w:rsid w:val="00FD3E80"/>
    <w:rsid w:val="00FF0F95"/>
    <w:rsid w:val="00FF18C8"/>
    <w:rsid w:val="00FF21EA"/>
    <w:rsid w:val="00FF294F"/>
    <w:rsid w:val="00FF306F"/>
    <w:rsid w:val="00FF35D1"/>
    <w:rsid w:val="00FF5982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04C60"/>
  <w15:docId w15:val="{97B014DE-BEAE-4C59-BC9A-5BB5904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artoscparam">
    <w:name w:val="wartosc_param"/>
    <w:basedOn w:val="Domylnaczcionkaakapitu"/>
    <w:rsid w:val="00F35AF9"/>
  </w:style>
  <w:style w:type="character" w:styleId="Uwydatnienie">
    <w:name w:val="Emphasis"/>
    <w:basedOn w:val="Domylnaczcionkaakapitu"/>
    <w:uiPriority w:val="20"/>
    <w:qFormat/>
    <w:rsid w:val="00441FD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D6"/>
    <w:rPr>
      <w:b/>
      <w:bCs/>
      <w:sz w:val="20"/>
      <w:szCs w:val="20"/>
    </w:rPr>
  </w:style>
  <w:style w:type="paragraph" w:customStyle="1" w:styleId="LANSTERStandard">
    <w:name w:val="LANSTER_Standard"/>
    <w:basedOn w:val="Normalny"/>
    <w:link w:val="LANSTERStandardZnak"/>
    <w:rsid w:val="00820F6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ANSTERStandardZnak">
    <w:name w:val="LANSTER_Standard Znak"/>
    <w:link w:val="LANSTERStandard"/>
    <w:rsid w:val="00820F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s-attr">
    <w:name w:val="is-attr"/>
    <w:basedOn w:val="Domylnaczcionkaakapitu"/>
    <w:rsid w:val="00720F05"/>
  </w:style>
  <w:style w:type="table" w:customStyle="1" w:styleId="Tabela-Siatka2">
    <w:name w:val="Tabela - Siatka2"/>
    <w:basedOn w:val="Standardowy"/>
    <w:next w:val="Tabela-Siatka"/>
    <w:uiPriority w:val="59"/>
    <w:rsid w:val="0074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2517449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pea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6EC6-54EA-4260-9AA7-31520FB5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8068</Words>
  <Characters>48411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</dc:creator>
  <cp:lastModifiedBy>sekretariat</cp:lastModifiedBy>
  <cp:revision>5</cp:revision>
  <cp:lastPrinted>2018-08-21T06:52:00Z</cp:lastPrinted>
  <dcterms:created xsi:type="dcterms:W3CDTF">2019-11-18T12:04:00Z</dcterms:created>
  <dcterms:modified xsi:type="dcterms:W3CDTF">2019-11-26T09:11:00Z</dcterms:modified>
</cp:coreProperties>
</file>