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0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"/>
        <w:gridCol w:w="3670"/>
        <w:gridCol w:w="1792"/>
        <w:gridCol w:w="2005"/>
      </w:tblGrid>
      <w:tr w:rsidR="008053B4" w:rsidRPr="008053B4" w:rsidTr="008053B4">
        <w:trPr>
          <w:trHeight w:val="300"/>
        </w:trPr>
        <w:tc>
          <w:tcPr>
            <w:tcW w:w="80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3B4" w:rsidRPr="008053B4" w:rsidRDefault="008053B4" w:rsidP="008053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bookmarkStart w:id="0" w:name="_GoBack"/>
            <w:bookmarkEnd w:id="0"/>
            <w:r w:rsidRPr="008053B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Załącznik nr 3 do Uchwały Rady Gminy Nr 239/XXXVII/2014  z dnia 30 czerwca  2014 roku</w:t>
            </w:r>
          </w:p>
        </w:tc>
      </w:tr>
      <w:tr w:rsidR="008053B4" w:rsidRPr="008053B4" w:rsidTr="008053B4">
        <w:trPr>
          <w:trHeight w:val="300"/>
        </w:trPr>
        <w:tc>
          <w:tcPr>
            <w:tcW w:w="80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3B4" w:rsidRPr="00FD4319" w:rsidRDefault="008053B4" w:rsidP="008053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D43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Przychody i rozchody budżetu w 2014 r.</w:t>
            </w:r>
          </w:p>
        </w:tc>
      </w:tr>
      <w:tr w:rsidR="008053B4" w:rsidRPr="008053B4" w:rsidTr="00FD4319">
        <w:trPr>
          <w:trHeight w:val="81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3B4" w:rsidRPr="008053B4" w:rsidRDefault="008053B4" w:rsidP="008053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3B4" w:rsidRPr="008053B4" w:rsidRDefault="008053B4" w:rsidP="0080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3B4" w:rsidRPr="00FD4319" w:rsidRDefault="008053B4" w:rsidP="0080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3B4" w:rsidRPr="008053B4" w:rsidRDefault="008053B4" w:rsidP="0080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053B4" w:rsidRPr="008053B4" w:rsidTr="008053B4">
        <w:trPr>
          <w:trHeight w:val="285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3B4" w:rsidRPr="008053B4" w:rsidRDefault="008053B4" w:rsidP="0080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3B4" w:rsidRPr="008053B4" w:rsidRDefault="008053B4" w:rsidP="0080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3B4" w:rsidRPr="008053B4" w:rsidRDefault="008053B4" w:rsidP="0080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3B4" w:rsidRPr="008053B4" w:rsidRDefault="008053B4" w:rsidP="008053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8053B4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w złotych</w:t>
            </w:r>
          </w:p>
        </w:tc>
      </w:tr>
      <w:tr w:rsidR="008053B4" w:rsidRPr="008053B4" w:rsidTr="008053B4">
        <w:trPr>
          <w:trHeight w:val="300"/>
        </w:trPr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8053B4" w:rsidRPr="008053B4" w:rsidRDefault="008053B4" w:rsidP="008053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8053B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8053B4" w:rsidRPr="008053B4" w:rsidRDefault="008053B4" w:rsidP="008053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8053B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1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8053B4" w:rsidRPr="008053B4" w:rsidRDefault="008053B4" w:rsidP="008053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8053B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Klasyfikacja</w:t>
            </w:r>
            <w:r w:rsidRPr="008053B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br/>
              <w:t>§</w:t>
            </w:r>
          </w:p>
        </w:tc>
        <w:tc>
          <w:tcPr>
            <w:tcW w:w="2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8053B4" w:rsidRPr="008053B4" w:rsidRDefault="008053B4" w:rsidP="008053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8053B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Kwota 2014 r</w:t>
            </w:r>
          </w:p>
        </w:tc>
      </w:tr>
      <w:tr w:rsidR="008053B4" w:rsidRPr="008053B4" w:rsidTr="008053B4">
        <w:trPr>
          <w:trHeight w:val="300"/>
        </w:trPr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3B4" w:rsidRPr="008053B4" w:rsidRDefault="008053B4" w:rsidP="008053B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3B4" w:rsidRPr="008053B4" w:rsidRDefault="008053B4" w:rsidP="008053B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3B4" w:rsidRPr="008053B4" w:rsidRDefault="008053B4" w:rsidP="008053B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3B4" w:rsidRPr="008053B4" w:rsidRDefault="008053B4" w:rsidP="008053B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053B4" w:rsidRPr="008053B4" w:rsidTr="008053B4">
        <w:trPr>
          <w:trHeight w:val="315"/>
        </w:trPr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3B4" w:rsidRPr="008053B4" w:rsidRDefault="008053B4" w:rsidP="008053B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3B4" w:rsidRPr="008053B4" w:rsidRDefault="008053B4" w:rsidP="008053B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3B4" w:rsidRPr="008053B4" w:rsidRDefault="008053B4" w:rsidP="008053B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3B4" w:rsidRPr="008053B4" w:rsidRDefault="008053B4" w:rsidP="008053B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053B4" w:rsidRPr="008053B4" w:rsidTr="008053B4">
        <w:trPr>
          <w:trHeight w:val="195"/>
        </w:trPr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53B4" w:rsidRPr="008053B4" w:rsidRDefault="008053B4" w:rsidP="008053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pl-PL"/>
              </w:rPr>
            </w:pPr>
            <w:r w:rsidRPr="008053B4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53B4" w:rsidRPr="008053B4" w:rsidRDefault="008053B4" w:rsidP="008053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pl-PL"/>
              </w:rPr>
            </w:pPr>
            <w:r w:rsidRPr="008053B4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53B4" w:rsidRPr="008053B4" w:rsidRDefault="008053B4" w:rsidP="008053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pl-PL"/>
              </w:rPr>
            </w:pPr>
            <w:r w:rsidRPr="008053B4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3B4" w:rsidRPr="008053B4" w:rsidRDefault="008053B4" w:rsidP="008053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pl-PL"/>
              </w:rPr>
            </w:pPr>
            <w:r w:rsidRPr="008053B4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pl-PL"/>
              </w:rPr>
              <w:t>4</w:t>
            </w:r>
          </w:p>
        </w:tc>
      </w:tr>
      <w:tr w:rsidR="008053B4" w:rsidRPr="008053B4" w:rsidTr="008053B4">
        <w:trPr>
          <w:trHeight w:val="270"/>
        </w:trPr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53B4" w:rsidRPr="008053B4" w:rsidRDefault="008053B4" w:rsidP="008053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053B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53B4" w:rsidRPr="008053B4" w:rsidRDefault="008053B4" w:rsidP="008053B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053B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Dochody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53B4" w:rsidRPr="008053B4" w:rsidRDefault="008053B4" w:rsidP="008053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053B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53B4" w:rsidRPr="008053B4" w:rsidRDefault="008053B4" w:rsidP="008053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053B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17 460 298,53</w:t>
            </w:r>
          </w:p>
        </w:tc>
      </w:tr>
      <w:tr w:rsidR="008053B4" w:rsidRPr="008053B4" w:rsidTr="00FD4319">
        <w:trPr>
          <w:trHeight w:val="1006"/>
        </w:trPr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53B4" w:rsidRPr="008053B4" w:rsidRDefault="008053B4" w:rsidP="008053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053B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3B4" w:rsidRPr="008053B4" w:rsidRDefault="008053B4" w:rsidP="008053B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053B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Dochody pomniejszone o spłatę pożyczki na wyprzedzające finansowanie działań finansowanych ze środków pochodzących z budżetu Unii Europejskiej (354.485,25 zł)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53B4" w:rsidRPr="008053B4" w:rsidRDefault="008053B4" w:rsidP="008053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053B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53B4" w:rsidRPr="008053B4" w:rsidRDefault="008053B4" w:rsidP="008053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053B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17 105 813,28</w:t>
            </w:r>
          </w:p>
        </w:tc>
      </w:tr>
      <w:tr w:rsidR="008053B4" w:rsidRPr="008053B4" w:rsidTr="00FD4319">
        <w:trPr>
          <w:trHeight w:val="284"/>
        </w:trPr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53B4" w:rsidRPr="008053B4" w:rsidRDefault="008053B4" w:rsidP="008053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053B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53B4" w:rsidRPr="008053B4" w:rsidRDefault="008053B4" w:rsidP="008053B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053B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Wydatki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53B4" w:rsidRPr="008053B4" w:rsidRDefault="008053B4" w:rsidP="008053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053B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53B4" w:rsidRPr="008053B4" w:rsidRDefault="008053B4" w:rsidP="008053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053B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22 621 197,18</w:t>
            </w:r>
          </w:p>
        </w:tc>
      </w:tr>
      <w:tr w:rsidR="008053B4" w:rsidRPr="008053B4" w:rsidTr="008053B4">
        <w:trPr>
          <w:trHeight w:val="285"/>
        </w:trPr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53B4" w:rsidRPr="008053B4" w:rsidRDefault="008053B4" w:rsidP="008053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053B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53B4" w:rsidRPr="008053B4" w:rsidRDefault="008053B4" w:rsidP="008053B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053B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Wynik budżetu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53B4" w:rsidRPr="008053B4" w:rsidRDefault="008053B4" w:rsidP="008053B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053B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53B4" w:rsidRPr="008053B4" w:rsidRDefault="008053B4" w:rsidP="008053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8053B4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-5 515 383,90</w:t>
            </w:r>
          </w:p>
        </w:tc>
      </w:tr>
      <w:tr w:rsidR="008053B4" w:rsidRPr="008053B4" w:rsidTr="00FD4319">
        <w:trPr>
          <w:trHeight w:val="249"/>
        </w:trPr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53B4" w:rsidRPr="008053B4" w:rsidRDefault="008053B4" w:rsidP="008053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8053B4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Przychody ogółem: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53B4" w:rsidRPr="008053B4" w:rsidRDefault="008053B4" w:rsidP="008053B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053B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53B4" w:rsidRPr="008053B4" w:rsidRDefault="008053B4" w:rsidP="008053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8053B4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5 931 383,90</w:t>
            </w:r>
          </w:p>
        </w:tc>
      </w:tr>
      <w:tr w:rsidR="008053B4" w:rsidRPr="008053B4" w:rsidTr="00FD4319">
        <w:trPr>
          <w:trHeight w:val="423"/>
        </w:trPr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3B4" w:rsidRPr="008053B4" w:rsidRDefault="008053B4" w:rsidP="008053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053B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6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3B4" w:rsidRPr="008053B4" w:rsidRDefault="008053B4" w:rsidP="008053B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053B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Przychody z zaciągniętych pożyczek na rynku krajowym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53B4" w:rsidRPr="008053B4" w:rsidRDefault="008053B4" w:rsidP="008053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053B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§ 952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53B4" w:rsidRPr="008053B4" w:rsidRDefault="008053B4" w:rsidP="008053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053B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</w:tr>
      <w:tr w:rsidR="008053B4" w:rsidRPr="008053B4" w:rsidTr="008053B4">
        <w:trPr>
          <w:trHeight w:val="555"/>
        </w:trPr>
        <w:tc>
          <w:tcPr>
            <w:tcW w:w="5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3B4" w:rsidRPr="008053B4" w:rsidRDefault="008053B4" w:rsidP="008053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053B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3B4" w:rsidRPr="008053B4" w:rsidRDefault="008053B4" w:rsidP="008053B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053B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Przychody z zaciągniętych kredytów na rynku krajowym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53B4" w:rsidRPr="008053B4" w:rsidRDefault="008053B4" w:rsidP="008053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053B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§ 952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53B4" w:rsidRPr="008053B4" w:rsidRDefault="008053B4" w:rsidP="008053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053B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</w:tr>
      <w:tr w:rsidR="008053B4" w:rsidRPr="008053B4" w:rsidTr="008053B4">
        <w:trPr>
          <w:trHeight w:val="108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3B4" w:rsidRPr="008053B4" w:rsidRDefault="008053B4" w:rsidP="008053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053B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6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3B4" w:rsidRPr="008053B4" w:rsidRDefault="008053B4" w:rsidP="008053B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053B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Przychody z zaciągniętych pożyczek na finansowanie zadań realizowanych</w:t>
            </w:r>
            <w:r w:rsidRPr="008053B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br/>
              <w:t>z udziałem środków pochodzących z budżetu UE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53B4" w:rsidRPr="008053B4" w:rsidRDefault="008053B4" w:rsidP="008053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053B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§ 903</w:t>
            </w:r>
          </w:p>
        </w:tc>
        <w:tc>
          <w:tcPr>
            <w:tcW w:w="2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53B4" w:rsidRPr="008053B4" w:rsidRDefault="008053B4" w:rsidP="008053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053B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2 375 815,68</w:t>
            </w:r>
          </w:p>
        </w:tc>
      </w:tr>
      <w:tr w:rsidR="008053B4" w:rsidRPr="008053B4" w:rsidTr="008053B4">
        <w:trPr>
          <w:trHeight w:val="690"/>
        </w:trPr>
        <w:tc>
          <w:tcPr>
            <w:tcW w:w="5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3B4" w:rsidRPr="008053B4" w:rsidRDefault="008053B4" w:rsidP="008053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053B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3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3B4" w:rsidRPr="008053B4" w:rsidRDefault="008053B4" w:rsidP="008053B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053B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Przychody ze spłat pożyczek i kredytów udzielonych ze środków publicznych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53B4" w:rsidRPr="008053B4" w:rsidRDefault="008053B4" w:rsidP="008053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053B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§ 951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53B4" w:rsidRPr="008053B4" w:rsidRDefault="008053B4" w:rsidP="008053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053B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</w:tr>
      <w:tr w:rsidR="008053B4" w:rsidRPr="008053B4" w:rsidTr="008053B4">
        <w:trPr>
          <w:trHeight w:val="30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3B4" w:rsidRPr="008053B4" w:rsidRDefault="008053B4" w:rsidP="008053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053B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3B4" w:rsidRPr="008053B4" w:rsidRDefault="008053B4" w:rsidP="008053B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053B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Pozostałe przychody z prywatyzacji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53B4" w:rsidRPr="008053B4" w:rsidRDefault="008053B4" w:rsidP="008053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053B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§ 944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53B4" w:rsidRPr="008053B4" w:rsidRDefault="008053B4" w:rsidP="008053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053B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</w:tr>
      <w:tr w:rsidR="008053B4" w:rsidRPr="008053B4" w:rsidTr="008053B4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3B4" w:rsidRPr="008053B4" w:rsidRDefault="008053B4" w:rsidP="008053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053B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3B4" w:rsidRPr="008053B4" w:rsidRDefault="008053B4" w:rsidP="008053B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053B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Nadwyżki z lat ubiegłych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53B4" w:rsidRPr="008053B4" w:rsidRDefault="008053B4" w:rsidP="008053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053B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§ 957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53B4" w:rsidRPr="008053B4" w:rsidRDefault="008053B4" w:rsidP="008053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053B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1 448 888,93</w:t>
            </w:r>
          </w:p>
        </w:tc>
      </w:tr>
      <w:tr w:rsidR="008053B4" w:rsidRPr="008053B4" w:rsidTr="008053B4">
        <w:trPr>
          <w:trHeight w:val="51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3B4" w:rsidRPr="008053B4" w:rsidRDefault="008053B4" w:rsidP="008053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053B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3B4" w:rsidRPr="008053B4" w:rsidRDefault="008053B4" w:rsidP="008053B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053B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Przychody ze sprzedaży innych papierów wartościowych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53B4" w:rsidRPr="008053B4" w:rsidRDefault="008053B4" w:rsidP="008053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053B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§ 931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53B4" w:rsidRPr="008053B4" w:rsidRDefault="008053B4" w:rsidP="008053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053B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</w:tr>
      <w:tr w:rsidR="008053B4" w:rsidRPr="008053B4" w:rsidTr="008053B4">
        <w:trPr>
          <w:trHeight w:val="540"/>
        </w:trPr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3B4" w:rsidRPr="008053B4" w:rsidRDefault="008053B4" w:rsidP="008053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053B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3B4" w:rsidRPr="008053B4" w:rsidRDefault="008053B4" w:rsidP="008053B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053B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Wolne środki, o których mowa w art. 217 ust.2 pkt 6 ustawy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53B4" w:rsidRPr="008053B4" w:rsidRDefault="008053B4" w:rsidP="008053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8053B4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§ 950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53B4" w:rsidRPr="008053B4" w:rsidRDefault="008053B4" w:rsidP="008053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053B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2 106 679,29</w:t>
            </w:r>
          </w:p>
        </w:tc>
      </w:tr>
      <w:tr w:rsidR="008053B4" w:rsidRPr="008053B4" w:rsidTr="008053B4">
        <w:trPr>
          <w:trHeight w:val="379"/>
        </w:trPr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3B4" w:rsidRPr="008053B4" w:rsidRDefault="008053B4" w:rsidP="008053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8053B4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Rozchody ogółem: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53B4" w:rsidRPr="008053B4" w:rsidRDefault="008053B4" w:rsidP="008053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053B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53B4" w:rsidRPr="008053B4" w:rsidRDefault="008053B4" w:rsidP="008053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8053B4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770 485,25</w:t>
            </w:r>
          </w:p>
        </w:tc>
      </w:tr>
      <w:tr w:rsidR="008053B4" w:rsidRPr="008053B4" w:rsidTr="008053B4">
        <w:trPr>
          <w:trHeight w:val="555"/>
        </w:trPr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3B4" w:rsidRPr="008053B4" w:rsidRDefault="008053B4" w:rsidP="008053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053B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3B4" w:rsidRPr="008053B4" w:rsidRDefault="008053B4" w:rsidP="008053B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053B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Spłaty otrzymanych krajowych pożyczek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53B4" w:rsidRPr="008053B4" w:rsidRDefault="008053B4" w:rsidP="008053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053B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§ 992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53B4" w:rsidRPr="008053B4" w:rsidRDefault="008053B4" w:rsidP="008053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053B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186 000,00</w:t>
            </w:r>
          </w:p>
        </w:tc>
      </w:tr>
      <w:tr w:rsidR="008053B4" w:rsidRPr="008053B4" w:rsidTr="008053B4">
        <w:trPr>
          <w:trHeight w:val="435"/>
        </w:trPr>
        <w:tc>
          <w:tcPr>
            <w:tcW w:w="5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3B4" w:rsidRPr="008053B4" w:rsidRDefault="008053B4" w:rsidP="008053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053B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3B4" w:rsidRPr="008053B4" w:rsidRDefault="008053B4" w:rsidP="008053B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053B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Spłaty otrzymanych krajowych kredytów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53B4" w:rsidRPr="008053B4" w:rsidRDefault="008053B4" w:rsidP="008053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053B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§ 992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53B4" w:rsidRPr="008053B4" w:rsidRDefault="008053B4" w:rsidP="008053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053B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230 000,00</w:t>
            </w:r>
          </w:p>
        </w:tc>
      </w:tr>
      <w:tr w:rsidR="008053B4" w:rsidRPr="008053B4" w:rsidTr="008053B4">
        <w:trPr>
          <w:trHeight w:val="87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3B4" w:rsidRPr="008053B4" w:rsidRDefault="008053B4" w:rsidP="008053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053B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3B4" w:rsidRPr="008053B4" w:rsidRDefault="008053B4" w:rsidP="008053B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053B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Spłaty pożyczek otrzymanych na finansowanie zadań realizowanych z udziałem środków pochodzących z budżetu UE</w:t>
            </w:r>
          </w:p>
        </w:tc>
        <w:tc>
          <w:tcPr>
            <w:tcW w:w="1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53B4" w:rsidRPr="008053B4" w:rsidRDefault="008053B4" w:rsidP="008053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053B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§ 963</w:t>
            </w:r>
          </w:p>
        </w:tc>
        <w:tc>
          <w:tcPr>
            <w:tcW w:w="2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53B4" w:rsidRPr="008053B4" w:rsidRDefault="008053B4" w:rsidP="008053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18"/>
                <w:szCs w:val="18"/>
                <w:lang w:eastAsia="pl-PL"/>
              </w:rPr>
            </w:pPr>
            <w:r w:rsidRPr="008053B4">
              <w:rPr>
                <w:rFonts w:ascii="Arial CE" w:eastAsia="Times New Roman" w:hAnsi="Arial CE" w:cs="Arial CE"/>
                <w:color w:val="FF0000"/>
                <w:sz w:val="18"/>
                <w:szCs w:val="18"/>
                <w:lang w:eastAsia="pl-PL"/>
              </w:rPr>
              <w:t>354 485,25</w:t>
            </w:r>
          </w:p>
        </w:tc>
      </w:tr>
      <w:tr w:rsidR="008053B4" w:rsidRPr="008053B4" w:rsidTr="008053B4">
        <w:trPr>
          <w:trHeight w:val="465"/>
        </w:trPr>
        <w:tc>
          <w:tcPr>
            <w:tcW w:w="5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3B4" w:rsidRPr="008053B4" w:rsidRDefault="008053B4" w:rsidP="008053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053B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36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3B4" w:rsidRPr="008053B4" w:rsidRDefault="008053B4" w:rsidP="008053B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053B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Udzielone pożyczki i kredyty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53B4" w:rsidRPr="008053B4" w:rsidRDefault="008053B4" w:rsidP="008053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053B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§ 991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53B4" w:rsidRPr="008053B4" w:rsidRDefault="008053B4" w:rsidP="008053B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053B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</w:tr>
      <w:tr w:rsidR="008053B4" w:rsidRPr="008053B4" w:rsidTr="008053B4">
        <w:trPr>
          <w:trHeight w:val="435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3B4" w:rsidRPr="008053B4" w:rsidRDefault="008053B4" w:rsidP="008053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053B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3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3B4" w:rsidRPr="008053B4" w:rsidRDefault="008053B4" w:rsidP="008053B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053B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Przelewy na rachunki lokat</w:t>
            </w:r>
          </w:p>
        </w:tc>
        <w:tc>
          <w:tcPr>
            <w:tcW w:w="1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53B4" w:rsidRPr="008053B4" w:rsidRDefault="008053B4" w:rsidP="008053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053B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§ 994</w:t>
            </w:r>
          </w:p>
        </w:tc>
        <w:tc>
          <w:tcPr>
            <w:tcW w:w="2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53B4" w:rsidRPr="008053B4" w:rsidRDefault="008053B4" w:rsidP="008053B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053B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</w:tr>
      <w:tr w:rsidR="008053B4" w:rsidRPr="008053B4" w:rsidTr="00FD4319">
        <w:trPr>
          <w:trHeight w:val="221"/>
        </w:trPr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3B4" w:rsidRPr="008053B4" w:rsidRDefault="008053B4" w:rsidP="008053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053B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3B4" w:rsidRPr="008053B4" w:rsidRDefault="008053B4" w:rsidP="008053B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053B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Wykup innych papierów wartościowych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53B4" w:rsidRPr="008053B4" w:rsidRDefault="008053B4" w:rsidP="008053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053B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§ 982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53B4" w:rsidRPr="008053B4" w:rsidRDefault="008053B4" w:rsidP="008053B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053B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</w:tr>
      <w:tr w:rsidR="008053B4" w:rsidRPr="008053B4" w:rsidTr="00FD4319">
        <w:trPr>
          <w:trHeight w:val="398"/>
        </w:trPr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3B4" w:rsidRPr="008053B4" w:rsidRDefault="008053B4" w:rsidP="008053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053B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3B4" w:rsidRPr="008053B4" w:rsidRDefault="008053B4" w:rsidP="008053B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053B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Rozchody z tytułu innych rozliczeń krajowych</w:t>
            </w:r>
          </w:p>
        </w:tc>
        <w:tc>
          <w:tcPr>
            <w:tcW w:w="1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53B4" w:rsidRPr="008053B4" w:rsidRDefault="008053B4" w:rsidP="008053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053B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§ 995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53B4" w:rsidRPr="008053B4" w:rsidRDefault="008053B4" w:rsidP="008053B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8053B4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8053B4" w:rsidRPr="008053B4" w:rsidTr="008053B4">
        <w:trPr>
          <w:trHeight w:val="285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3B4" w:rsidRPr="008053B4" w:rsidRDefault="008053B4" w:rsidP="008053B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7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3B4" w:rsidRPr="007A261C" w:rsidRDefault="008053B4" w:rsidP="008053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7A261C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Przewodniczący Rady Gminy</w:t>
            </w:r>
          </w:p>
        </w:tc>
      </w:tr>
      <w:tr w:rsidR="008053B4" w:rsidRPr="008053B4" w:rsidTr="008053B4">
        <w:trPr>
          <w:trHeight w:val="285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3B4" w:rsidRPr="008053B4" w:rsidRDefault="008053B4" w:rsidP="008053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7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3B4" w:rsidRPr="008053B4" w:rsidRDefault="008053B4" w:rsidP="00805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053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Adam Gorzkowski</w:t>
            </w:r>
          </w:p>
        </w:tc>
      </w:tr>
    </w:tbl>
    <w:p w:rsidR="00D93F2D" w:rsidRDefault="00D93F2D"/>
    <w:sectPr w:rsidR="00D93F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3B4"/>
    <w:rsid w:val="007A261C"/>
    <w:rsid w:val="008053B4"/>
    <w:rsid w:val="00BC441A"/>
    <w:rsid w:val="00D93F2D"/>
    <w:rsid w:val="00FD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9F3608-ED05-4EA1-B310-A130D3977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2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6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2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L530</dc:creator>
  <cp:keywords/>
  <dc:description/>
  <cp:lastModifiedBy>zientar@gmail.com</cp:lastModifiedBy>
  <cp:revision>2</cp:revision>
  <cp:lastPrinted>2014-07-03T13:45:00Z</cp:lastPrinted>
  <dcterms:created xsi:type="dcterms:W3CDTF">2014-07-18T07:01:00Z</dcterms:created>
  <dcterms:modified xsi:type="dcterms:W3CDTF">2014-07-18T07:01:00Z</dcterms:modified>
</cp:coreProperties>
</file>