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832" w:rsidRDefault="00923832" w:rsidP="00923832">
      <w:pPr>
        <w:shd w:val="clear" w:color="auto" w:fill="FFFFFF"/>
        <w:spacing w:line="360" w:lineRule="auto"/>
        <w:rPr>
          <w:rFonts w:cs="Arial"/>
          <w:b/>
          <w:bCs/>
          <w:smallCaps/>
          <w:spacing w:val="-8"/>
          <w:w w:val="80"/>
          <w:sz w:val="36"/>
          <w:szCs w:val="36"/>
        </w:rPr>
      </w:pPr>
    </w:p>
    <w:p w:rsidR="003B5AA5" w:rsidRDefault="003B5AA5" w:rsidP="003B5AA5">
      <w:pPr>
        <w:shd w:val="clear" w:color="auto" w:fill="FFFFFF"/>
        <w:spacing w:line="360" w:lineRule="auto"/>
        <w:jc w:val="center"/>
        <w:rPr>
          <w:rFonts w:cs="Arial"/>
          <w:b/>
          <w:bCs/>
          <w:smallCaps/>
          <w:spacing w:val="-8"/>
          <w:w w:val="80"/>
          <w:sz w:val="36"/>
          <w:szCs w:val="36"/>
        </w:rPr>
      </w:pPr>
      <w:r>
        <w:rPr>
          <w:rFonts w:cs="Arial"/>
          <w:b/>
          <w:bCs/>
          <w:smallCaps/>
          <w:spacing w:val="-8"/>
          <w:w w:val="80"/>
          <w:sz w:val="36"/>
          <w:szCs w:val="36"/>
        </w:rPr>
        <w:t xml:space="preserve">SPECYFIKACJA </w:t>
      </w:r>
    </w:p>
    <w:p w:rsidR="003B5AA5" w:rsidRDefault="003B5AA5" w:rsidP="003B5AA5">
      <w:pPr>
        <w:shd w:val="clear" w:color="auto" w:fill="FFFFFF"/>
        <w:spacing w:line="360" w:lineRule="auto"/>
        <w:jc w:val="center"/>
        <w:rPr>
          <w:rFonts w:cs="Arial"/>
          <w:b/>
          <w:bCs/>
          <w:smallCaps/>
          <w:spacing w:val="-8"/>
          <w:w w:val="80"/>
          <w:sz w:val="36"/>
          <w:szCs w:val="36"/>
        </w:rPr>
      </w:pPr>
      <w:r>
        <w:rPr>
          <w:rFonts w:cs="Arial"/>
          <w:b/>
          <w:bCs/>
          <w:smallCaps/>
          <w:spacing w:val="-8"/>
          <w:w w:val="80"/>
          <w:sz w:val="36"/>
          <w:szCs w:val="36"/>
        </w:rPr>
        <w:t xml:space="preserve">ISTOTNYCH WARUNKÓW ZAMÓWIENIA </w:t>
      </w:r>
    </w:p>
    <w:p w:rsidR="003B5AA5" w:rsidRDefault="003B5AA5" w:rsidP="003B5AA5">
      <w:pPr>
        <w:spacing w:line="276" w:lineRule="auto"/>
      </w:pPr>
    </w:p>
    <w:p w:rsidR="003B5AA5" w:rsidRDefault="003B5AA5" w:rsidP="003B5AA5">
      <w:pPr>
        <w:spacing w:line="276" w:lineRule="auto"/>
        <w:jc w:val="center"/>
        <w:rPr>
          <w:rFonts w:cs="Arial"/>
          <w:bCs/>
        </w:rPr>
      </w:pPr>
      <w:r>
        <w:rPr>
          <w:rFonts w:cs="Arial"/>
          <w:bCs/>
        </w:rPr>
        <w:t xml:space="preserve">w postępowaniu o udzielenie zamówienia publicznego prowadzonym w trybie przetargu nieograniczonym o wartości mniejszej niż kwoty określone w przepisach wydanych na podstawie art. 11 ust. 8 ustawy prawo zamówień publicznych z dn. 29.01.2004 r. </w:t>
      </w:r>
    </w:p>
    <w:p w:rsidR="003B5AA5" w:rsidRDefault="003B5AA5" w:rsidP="003B5AA5">
      <w:pPr>
        <w:spacing w:line="276" w:lineRule="auto"/>
        <w:jc w:val="center"/>
        <w:rPr>
          <w:rFonts w:cs="Arial"/>
        </w:rPr>
      </w:pPr>
      <w:r>
        <w:rPr>
          <w:rFonts w:cs="Arial"/>
          <w:bCs/>
        </w:rPr>
        <w:t>(</w:t>
      </w:r>
      <w:bookmarkStart w:id="0" w:name="mod10202"/>
      <w:bookmarkEnd w:id="0"/>
      <w:r>
        <w:rPr>
          <w:rStyle w:val="Pogrubienie"/>
          <w:b w:val="0"/>
          <w:bCs w:val="0"/>
        </w:rPr>
        <w:t>Dz. U. z 2013 r. poz. 907 z późniejszymi zmianami</w:t>
      </w:r>
      <w:r>
        <w:rPr>
          <w:rFonts w:cs="Arial"/>
        </w:rPr>
        <w:t>)</w:t>
      </w:r>
    </w:p>
    <w:p w:rsidR="003B5AA5" w:rsidRDefault="003B5AA5" w:rsidP="003B5AA5">
      <w:pPr>
        <w:spacing w:line="276" w:lineRule="auto"/>
        <w:jc w:val="center"/>
        <w:rPr>
          <w:rFonts w:cs="Arial"/>
          <w:bCs/>
        </w:rPr>
      </w:pPr>
    </w:p>
    <w:p w:rsidR="003B5AA5" w:rsidRDefault="003B5AA5" w:rsidP="003B5AA5">
      <w:pPr>
        <w:spacing w:line="276" w:lineRule="auto"/>
        <w:jc w:val="center"/>
        <w:rPr>
          <w:rFonts w:cs="Arial"/>
          <w:bCs/>
        </w:rPr>
      </w:pPr>
      <w:r>
        <w:rPr>
          <w:rFonts w:cs="Arial"/>
          <w:bCs/>
        </w:rPr>
        <w:t>na zadanie pn.:</w:t>
      </w:r>
    </w:p>
    <w:p w:rsidR="003B5AA5" w:rsidRDefault="003B5AA5" w:rsidP="003B5AA5">
      <w:pPr>
        <w:spacing w:line="276" w:lineRule="auto"/>
        <w:jc w:val="center"/>
        <w:rPr>
          <w:b/>
          <w:bCs/>
        </w:rPr>
      </w:pPr>
    </w:p>
    <w:p w:rsidR="003B5AA5" w:rsidRPr="00923832" w:rsidRDefault="003B5AA5" w:rsidP="00923832">
      <w:pPr>
        <w:pStyle w:val="Tekstpodstawowy"/>
        <w:jc w:val="center"/>
        <w:rPr>
          <w:b/>
        </w:rPr>
      </w:pPr>
      <w:r w:rsidRPr="000266C3">
        <w:rPr>
          <w:rFonts w:cs="Arial"/>
          <w:b/>
          <w:sz w:val="32"/>
          <w:szCs w:val="32"/>
        </w:rPr>
        <w:t>„</w:t>
      </w:r>
      <w:r w:rsidR="00923832" w:rsidRPr="00923832">
        <w:rPr>
          <w:b/>
        </w:rPr>
        <w:t xml:space="preserve">Przebudowa konstrukcji dachu wraz z </w:t>
      </w:r>
      <w:proofErr w:type="spellStart"/>
      <w:r w:rsidR="00923832" w:rsidRPr="00923832">
        <w:rPr>
          <w:b/>
        </w:rPr>
        <w:t>dociepleniem</w:t>
      </w:r>
      <w:proofErr w:type="spellEnd"/>
      <w:r w:rsidR="00923832" w:rsidRPr="00923832">
        <w:rPr>
          <w:b/>
        </w:rPr>
        <w:t xml:space="preserve"> w budynku SP w Kamienicy</w:t>
      </w:r>
      <w:r>
        <w:rPr>
          <w:rFonts w:cs="Arial"/>
          <w:b/>
          <w:i/>
          <w:sz w:val="32"/>
          <w:szCs w:val="32"/>
        </w:rPr>
        <w:t>”</w:t>
      </w:r>
      <w:r>
        <w:rPr>
          <w:rFonts w:cs="Arial"/>
          <w:i/>
          <w:sz w:val="28"/>
          <w:szCs w:val="28"/>
        </w:rPr>
        <w:tab/>
      </w:r>
      <w:r>
        <w:rPr>
          <w:color w:val="000000"/>
        </w:rPr>
        <w:tab/>
      </w:r>
    </w:p>
    <w:p w:rsidR="003B5AA5" w:rsidRDefault="003B5AA5" w:rsidP="003B5AA5">
      <w:pPr>
        <w:pStyle w:val="Tekstpodstawowy21"/>
        <w:tabs>
          <w:tab w:val="left" w:pos="6210"/>
        </w:tabs>
        <w:spacing w:after="0" w:line="276" w:lineRule="auto"/>
        <w:jc w:val="center"/>
        <w:rPr>
          <w:rFonts w:cs="Arial"/>
          <w:color w:val="000000"/>
        </w:rPr>
      </w:pPr>
    </w:p>
    <w:p w:rsidR="003B5AA5" w:rsidRDefault="003B5AA5" w:rsidP="003B5AA5">
      <w:pPr>
        <w:pStyle w:val="Tekstpodstawowy21"/>
        <w:tabs>
          <w:tab w:val="left" w:pos="6210"/>
        </w:tabs>
        <w:spacing w:after="0" w:line="276" w:lineRule="auto"/>
        <w:rPr>
          <w:rFonts w:cs="Arial"/>
          <w:b/>
          <w:bCs/>
          <w:color w:val="000000"/>
        </w:rPr>
      </w:pPr>
      <w:r>
        <w:rPr>
          <w:rFonts w:cs="Arial"/>
          <w:b/>
          <w:bCs/>
          <w:color w:val="000000"/>
        </w:rPr>
        <w:t>Nazwa Zamawiającego:</w:t>
      </w:r>
    </w:p>
    <w:p w:rsidR="003B5AA5" w:rsidRDefault="003B5AA5" w:rsidP="003B5AA5">
      <w:pPr>
        <w:pStyle w:val="Tekstpodstawowy21"/>
        <w:tabs>
          <w:tab w:val="left" w:pos="6210"/>
        </w:tabs>
        <w:spacing w:after="0" w:line="276" w:lineRule="auto"/>
        <w:rPr>
          <w:rFonts w:cs="Arial"/>
          <w:color w:val="000000"/>
        </w:rPr>
      </w:pPr>
      <w:r>
        <w:rPr>
          <w:rFonts w:cs="Arial"/>
          <w:color w:val="000000"/>
        </w:rPr>
        <w:t>Gmina Załuski</w:t>
      </w:r>
    </w:p>
    <w:p w:rsidR="003B5AA5" w:rsidRDefault="003B5AA5" w:rsidP="003B5AA5">
      <w:pPr>
        <w:pStyle w:val="Tekstpodstawowy21"/>
        <w:tabs>
          <w:tab w:val="left" w:pos="6210"/>
        </w:tabs>
        <w:spacing w:after="0" w:line="276" w:lineRule="auto"/>
        <w:rPr>
          <w:rFonts w:cs="Arial"/>
          <w:b/>
          <w:bCs/>
          <w:color w:val="000000"/>
        </w:rPr>
      </w:pPr>
      <w:r>
        <w:rPr>
          <w:rFonts w:cs="Arial"/>
          <w:b/>
          <w:bCs/>
          <w:color w:val="000000"/>
        </w:rPr>
        <w:t xml:space="preserve">Adres: </w:t>
      </w:r>
    </w:p>
    <w:p w:rsidR="003B5AA5" w:rsidRDefault="003B5AA5" w:rsidP="003B5AA5">
      <w:pPr>
        <w:pStyle w:val="Tekstpodstawowy21"/>
        <w:tabs>
          <w:tab w:val="left" w:pos="6210"/>
        </w:tabs>
        <w:spacing w:after="0" w:line="276" w:lineRule="auto"/>
        <w:rPr>
          <w:rFonts w:cs="Arial"/>
          <w:color w:val="000000"/>
        </w:rPr>
      </w:pPr>
      <w:r>
        <w:rPr>
          <w:rFonts w:cs="Arial"/>
          <w:color w:val="000000"/>
        </w:rPr>
        <w:t>Załuski 67 , 09-142 Załuski</w:t>
      </w:r>
    </w:p>
    <w:p w:rsidR="003B5AA5" w:rsidRDefault="003B5AA5" w:rsidP="003B5AA5">
      <w:pPr>
        <w:pStyle w:val="Tekstpodstawowy21"/>
        <w:tabs>
          <w:tab w:val="left" w:pos="6210"/>
        </w:tabs>
        <w:spacing w:after="0" w:line="276" w:lineRule="auto"/>
        <w:rPr>
          <w:rFonts w:cs="Arial"/>
          <w:b/>
          <w:bCs/>
          <w:color w:val="000000"/>
        </w:rPr>
      </w:pPr>
      <w:r>
        <w:rPr>
          <w:rFonts w:cs="Arial"/>
          <w:b/>
          <w:bCs/>
          <w:color w:val="000000"/>
        </w:rPr>
        <w:t>Godziny urzędowania:</w:t>
      </w:r>
    </w:p>
    <w:p w:rsidR="003B5AA5" w:rsidRPr="00351F1B" w:rsidRDefault="003B5AA5" w:rsidP="003B5AA5">
      <w:pPr>
        <w:pStyle w:val="pkt"/>
        <w:tabs>
          <w:tab w:val="left" w:pos="851"/>
          <w:tab w:val="left" w:pos="3780"/>
          <w:tab w:val="left" w:leader="dot" w:pos="8460"/>
        </w:tabs>
        <w:spacing w:before="0" w:after="0" w:line="276" w:lineRule="auto"/>
        <w:ind w:left="0" w:firstLine="0"/>
        <w:jc w:val="left"/>
        <w:rPr>
          <w:rFonts w:ascii="Times New Roman" w:hAnsi="Times New Roman" w:cs="Arial"/>
          <w:color w:val="000000"/>
          <w:sz w:val="24"/>
          <w:szCs w:val="24"/>
          <w:lang w:val="en-US"/>
        </w:rPr>
      </w:pPr>
      <w:r>
        <w:rPr>
          <w:rFonts w:ascii="Times New Roman" w:hAnsi="Times New Roman" w:cs="Arial"/>
          <w:color w:val="000000"/>
          <w:sz w:val="24"/>
          <w:szCs w:val="24"/>
        </w:rPr>
        <w:t xml:space="preserve">Od poniedziałku do piątku w godz. </w:t>
      </w:r>
      <w:r w:rsidRPr="00351F1B">
        <w:rPr>
          <w:rFonts w:ascii="Times New Roman" w:hAnsi="Times New Roman" w:cs="Arial"/>
          <w:color w:val="000000"/>
          <w:sz w:val="24"/>
          <w:szCs w:val="24"/>
          <w:lang w:val="en-US"/>
        </w:rPr>
        <w:t>7.45  -  15.45</w:t>
      </w:r>
    </w:p>
    <w:p w:rsidR="003B5AA5" w:rsidRPr="00351F1B" w:rsidRDefault="003B5AA5" w:rsidP="003B5AA5">
      <w:pPr>
        <w:pStyle w:val="pkt"/>
        <w:tabs>
          <w:tab w:val="left" w:pos="851"/>
          <w:tab w:val="left" w:pos="3780"/>
          <w:tab w:val="left" w:leader="dot" w:pos="8460"/>
        </w:tabs>
        <w:spacing w:before="0" w:after="0" w:line="276" w:lineRule="auto"/>
        <w:ind w:left="0" w:firstLine="0"/>
        <w:jc w:val="left"/>
        <w:rPr>
          <w:rFonts w:ascii="Times New Roman" w:hAnsi="Times New Roman" w:cs="Arial"/>
          <w:b/>
          <w:bCs/>
          <w:color w:val="000000"/>
          <w:sz w:val="24"/>
          <w:szCs w:val="24"/>
          <w:lang w:val="en-US"/>
        </w:rPr>
      </w:pPr>
      <w:proofErr w:type="spellStart"/>
      <w:r w:rsidRPr="00351F1B">
        <w:rPr>
          <w:rFonts w:ascii="Times New Roman" w:hAnsi="Times New Roman" w:cs="Arial"/>
          <w:b/>
          <w:bCs/>
          <w:color w:val="000000"/>
          <w:sz w:val="24"/>
          <w:szCs w:val="24"/>
          <w:lang w:val="en-US"/>
        </w:rPr>
        <w:t>Kontakt</w:t>
      </w:r>
      <w:proofErr w:type="spellEnd"/>
      <w:r>
        <w:rPr>
          <w:rFonts w:ascii="Times New Roman" w:hAnsi="Times New Roman" w:cs="Arial"/>
          <w:b/>
          <w:bCs/>
          <w:color w:val="000000"/>
          <w:sz w:val="24"/>
          <w:szCs w:val="24"/>
          <w:lang w:val="en-US"/>
        </w:rPr>
        <w:t xml:space="preserve"> </w:t>
      </w:r>
      <w:r w:rsidRPr="00351F1B">
        <w:rPr>
          <w:rFonts w:ascii="Times New Roman" w:hAnsi="Times New Roman" w:cs="Arial"/>
          <w:b/>
          <w:bCs/>
          <w:color w:val="000000"/>
          <w:sz w:val="24"/>
          <w:szCs w:val="24"/>
          <w:lang w:val="en-US"/>
        </w:rPr>
        <w:t>:</w:t>
      </w:r>
    </w:p>
    <w:p w:rsidR="003B5AA5" w:rsidRPr="00351F1B" w:rsidRDefault="003B5AA5" w:rsidP="003B5AA5">
      <w:pPr>
        <w:pStyle w:val="pkt"/>
        <w:tabs>
          <w:tab w:val="left" w:pos="851"/>
          <w:tab w:val="left" w:pos="3780"/>
          <w:tab w:val="left" w:leader="dot" w:pos="8460"/>
        </w:tabs>
        <w:spacing w:before="0" w:after="0" w:line="276" w:lineRule="auto"/>
        <w:ind w:left="0" w:firstLine="0"/>
        <w:jc w:val="left"/>
        <w:rPr>
          <w:rFonts w:ascii="Times New Roman" w:hAnsi="Times New Roman" w:cs="Arial"/>
          <w:color w:val="000000"/>
          <w:sz w:val="24"/>
          <w:szCs w:val="24"/>
          <w:lang w:val="en-US"/>
        </w:rPr>
      </w:pPr>
      <w:r w:rsidRPr="00351F1B">
        <w:rPr>
          <w:rFonts w:ascii="Times New Roman" w:hAnsi="Times New Roman" w:cs="Arial"/>
          <w:color w:val="000000"/>
          <w:sz w:val="24"/>
          <w:szCs w:val="24"/>
          <w:lang w:val="en-US"/>
        </w:rPr>
        <w:t>Tel</w:t>
      </w:r>
      <w:r>
        <w:rPr>
          <w:rFonts w:ascii="Times New Roman" w:hAnsi="Times New Roman" w:cs="Arial"/>
          <w:color w:val="000000"/>
          <w:sz w:val="24"/>
          <w:szCs w:val="24"/>
          <w:lang w:val="en-US"/>
        </w:rPr>
        <w:t>.</w:t>
      </w:r>
      <w:r w:rsidRPr="00351F1B">
        <w:rPr>
          <w:rFonts w:ascii="Times New Roman" w:hAnsi="Times New Roman" w:cs="Arial"/>
          <w:color w:val="000000"/>
          <w:sz w:val="24"/>
          <w:szCs w:val="24"/>
          <w:lang w:val="en-US"/>
        </w:rPr>
        <w:t>: 23 6</w:t>
      </w:r>
      <w:r>
        <w:rPr>
          <w:rFonts w:ascii="Times New Roman" w:hAnsi="Times New Roman" w:cs="Arial"/>
          <w:color w:val="000000"/>
          <w:sz w:val="24"/>
          <w:szCs w:val="24"/>
          <w:lang w:val="en-US"/>
        </w:rPr>
        <w:t xml:space="preserve">6 19 013; fax: 23 66 19 013 </w:t>
      </w:r>
      <w:proofErr w:type="spellStart"/>
      <w:r>
        <w:rPr>
          <w:rFonts w:ascii="Times New Roman" w:hAnsi="Times New Roman" w:cs="Arial"/>
          <w:color w:val="000000"/>
          <w:sz w:val="24"/>
          <w:szCs w:val="24"/>
          <w:lang w:val="en-US"/>
        </w:rPr>
        <w:t>wew</w:t>
      </w:r>
      <w:proofErr w:type="spellEnd"/>
      <w:r>
        <w:rPr>
          <w:rFonts w:ascii="Times New Roman" w:hAnsi="Times New Roman" w:cs="Arial"/>
          <w:color w:val="000000"/>
          <w:sz w:val="24"/>
          <w:szCs w:val="24"/>
          <w:lang w:val="en-US"/>
        </w:rPr>
        <w:t>.</w:t>
      </w:r>
      <w:r w:rsidRPr="00351F1B">
        <w:rPr>
          <w:rFonts w:ascii="Times New Roman" w:hAnsi="Times New Roman" w:cs="Arial"/>
          <w:color w:val="000000"/>
          <w:sz w:val="24"/>
          <w:szCs w:val="24"/>
          <w:lang w:val="en-US"/>
        </w:rPr>
        <w:t xml:space="preserve"> 114; e-mail – </w:t>
      </w:r>
      <w:hyperlink r:id="rId7" w:history="1">
        <w:r w:rsidRPr="00351F1B">
          <w:rPr>
            <w:rStyle w:val="Hipercze"/>
            <w:rFonts w:ascii="Times New Roman" w:hAnsi="Times New Roman"/>
            <w:lang w:val="en-US"/>
          </w:rPr>
          <w:t>ugzaluski@bip.org.p</w:t>
        </w:r>
      </w:hyperlink>
      <w:r w:rsidRPr="00351F1B">
        <w:rPr>
          <w:rFonts w:ascii="Times New Roman" w:hAnsi="Times New Roman" w:cs="Arial"/>
          <w:color w:val="000000"/>
          <w:sz w:val="24"/>
          <w:szCs w:val="24"/>
          <w:lang w:val="en-US"/>
        </w:rPr>
        <w:t>l</w:t>
      </w:r>
    </w:p>
    <w:p w:rsidR="003B5AA5" w:rsidRPr="00351F1B" w:rsidRDefault="003B5AA5" w:rsidP="003B5AA5">
      <w:pPr>
        <w:pStyle w:val="pkt"/>
        <w:tabs>
          <w:tab w:val="left" w:pos="851"/>
          <w:tab w:val="left" w:pos="3780"/>
          <w:tab w:val="left" w:leader="dot" w:pos="8460"/>
        </w:tabs>
        <w:spacing w:before="0" w:after="0" w:line="276" w:lineRule="auto"/>
        <w:ind w:left="0" w:firstLine="0"/>
        <w:jc w:val="left"/>
        <w:rPr>
          <w:rFonts w:ascii="Times New Roman" w:hAnsi="Times New Roman" w:cs="Arial"/>
          <w:color w:val="000000"/>
          <w:sz w:val="24"/>
          <w:szCs w:val="24"/>
          <w:lang w:val="en-US"/>
        </w:rPr>
      </w:pPr>
    </w:p>
    <w:p w:rsidR="003B5AA5" w:rsidRPr="00351F1B" w:rsidRDefault="003B5AA5" w:rsidP="003B5AA5">
      <w:pPr>
        <w:pStyle w:val="pkt"/>
        <w:tabs>
          <w:tab w:val="left" w:pos="851"/>
          <w:tab w:val="left" w:pos="3780"/>
          <w:tab w:val="left" w:leader="dot" w:pos="8460"/>
        </w:tabs>
        <w:spacing w:before="0" w:after="0" w:line="276" w:lineRule="auto"/>
        <w:ind w:left="0" w:firstLine="0"/>
        <w:jc w:val="left"/>
        <w:rPr>
          <w:rFonts w:ascii="Times New Roman" w:hAnsi="Times New Roman" w:cs="Arial"/>
          <w:color w:val="000000"/>
          <w:sz w:val="24"/>
          <w:szCs w:val="24"/>
          <w:lang w:val="en-US"/>
        </w:rPr>
      </w:pPr>
    </w:p>
    <w:p w:rsidR="003B5AA5" w:rsidRPr="00351F1B" w:rsidRDefault="003B5AA5" w:rsidP="003B5AA5">
      <w:pPr>
        <w:pStyle w:val="Tekstpodstawowy21"/>
        <w:tabs>
          <w:tab w:val="left" w:pos="6210"/>
        </w:tabs>
        <w:spacing w:after="0" w:line="276" w:lineRule="auto"/>
        <w:rPr>
          <w:color w:val="000000"/>
          <w:lang w:val="en-US"/>
        </w:rPr>
      </w:pPr>
    </w:p>
    <w:p w:rsidR="003B5AA5" w:rsidRPr="00494C49" w:rsidRDefault="003B5AA5" w:rsidP="003B5AA5">
      <w:pPr>
        <w:pStyle w:val="Tekstpodstawowy21"/>
        <w:tabs>
          <w:tab w:val="left" w:pos="3899"/>
        </w:tabs>
        <w:spacing w:after="0" w:line="276" w:lineRule="auto"/>
        <w:jc w:val="center"/>
        <w:rPr>
          <w:rFonts w:cs="Arial"/>
          <w:b/>
          <w:bCs/>
        </w:rPr>
      </w:pPr>
      <w:r w:rsidRPr="00D12D13">
        <w:rPr>
          <w:rFonts w:cs="Arial"/>
          <w:color w:val="000000"/>
          <w:lang w:val="en-US"/>
        </w:rPr>
        <w:t xml:space="preserve"> </w:t>
      </w:r>
      <w:r>
        <w:rPr>
          <w:rFonts w:cs="Arial"/>
          <w:color w:val="000000"/>
        </w:rPr>
        <w:t xml:space="preserve">Składanie ofert do </w:t>
      </w:r>
      <w:r w:rsidRPr="00865D1D">
        <w:rPr>
          <w:rFonts w:cs="Arial"/>
          <w:color w:val="000000"/>
        </w:rPr>
        <w:t>dnia</w:t>
      </w:r>
      <w:r w:rsidRPr="00494C49">
        <w:rPr>
          <w:rFonts w:cs="Arial"/>
        </w:rPr>
        <w:t>:</w:t>
      </w:r>
      <w:r w:rsidRPr="00494C49">
        <w:rPr>
          <w:rFonts w:cs="Arial"/>
          <w:b/>
          <w:bCs/>
        </w:rPr>
        <w:t xml:space="preserve"> </w:t>
      </w:r>
      <w:r w:rsidR="00402643">
        <w:rPr>
          <w:rFonts w:cs="Arial"/>
          <w:b/>
          <w:bCs/>
        </w:rPr>
        <w:t>22</w:t>
      </w:r>
      <w:r w:rsidR="00923832">
        <w:rPr>
          <w:rFonts w:cs="Arial"/>
          <w:b/>
          <w:bCs/>
        </w:rPr>
        <w:t>.07</w:t>
      </w:r>
      <w:r>
        <w:rPr>
          <w:rFonts w:cs="Arial"/>
          <w:b/>
          <w:bCs/>
        </w:rPr>
        <w:t>.2015</w:t>
      </w:r>
      <w:r w:rsidRPr="00494C49">
        <w:rPr>
          <w:rFonts w:cs="Arial"/>
          <w:b/>
          <w:bCs/>
        </w:rPr>
        <w:t xml:space="preserve"> r. do godz. 10.00</w:t>
      </w:r>
    </w:p>
    <w:p w:rsidR="003B5AA5" w:rsidRPr="00494C49" w:rsidRDefault="003B5AA5" w:rsidP="003B5AA5">
      <w:pPr>
        <w:pStyle w:val="Tekstpodstawowy21"/>
        <w:tabs>
          <w:tab w:val="left" w:pos="2546"/>
        </w:tabs>
        <w:spacing w:after="0" w:line="276" w:lineRule="auto"/>
        <w:rPr>
          <w:rFonts w:cs="Arial"/>
          <w:b/>
          <w:bCs/>
        </w:rPr>
      </w:pPr>
      <w:r w:rsidRPr="00494C49">
        <w:t xml:space="preserve">                                         </w:t>
      </w:r>
      <w:r w:rsidRPr="00494C49">
        <w:rPr>
          <w:rFonts w:cs="Arial"/>
        </w:rPr>
        <w:t xml:space="preserve">Otwarcie ofert </w:t>
      </w:r>
      <w:r w:rsidR="00402643">
        <w:rPr>
          <w:rFonts w:cs="Arial"/>
          <w:b/>
        </w:rPr>
        <w:t>22</w:t>
      </w:r>
      <w:r w:rsidR="00923832">
        <w:rPr>
          <w:rFonts w:cs="Arial"/>
          <w:b/>
        </w:rPr>
        <w:t>.07</w:t>
      </w:r>
      <w:r>
        <w:rPr>
          <w:rFonts w:cs="Arial"/>
          <w:b/>
          <w:bCs/>
        </w:rPr>
        <w:t>.2015</w:t>
      </w:r>
      <w:r w:rsidRPr="00494C49">
        <w:rPr>
          <w:rFonts w:cs="Arial"/>
          <w:b/>
          <w:bCs/>
        </w:rPr>
        <w:t xml:space="preserve">  r. godz. 10.30</w:t>
      </w:r>
    </w:p>
    <w:p w:rsidR="003B5AA5" w:rsidRDefault="003B5AA5" w:rsidP="003B5AA5">
      <w:pPr>
        <w:pStyle w:val="Tekstpodstawowy21"/>
        <w:tabs>
          <w:tab w:val="left" w:pos="6210"/>
        </w:tabs>
        <w:spacing w:after="0" w:line="276" w:lineRule="auto"/>
        <w:rPr>
          <w:color w:val="000000"/>
        </w:rPr>
      </w:pPr>
    </w:p>
    <w:p w:rsidR="003B5AA5" w:rsidRDefault="003B5AA5" w:rsidP="003B5AA5">
      <w:pPr>
        <w:pStyle w:val="Tekstpodstawowy21"/>
        <w:tabs>
          <w:tab w:val="left" w:pos="6210"/>
        </w:tabs>
        <w:spacing w:after="0" w:line="276" w:lineRule="auto"/>
        <w:rPr>
          <w:color w:val="000000"/>
        </w:rPr>
      </w:pPr>
    </w:p>
    <w:p w:rsidR="003B5AA5" w:rsidRDefault="003B5AA5" w:rsidP="003B5AA5">
      <w:pPr>
        <w:pStyle w:val="Tekstpodstawowy21"/>
        <w:tabs>
          <w:tab w:val="left" w:pos="6210"/>
        </w:tabs>
        <w:spacing w:after="0" w:line="276" w:lineRule="auto"/>
        <w:rPr>
          <w:color w:val="000000"/>
        </w:rPr>
      </w:pPr>
    </w:p>
    <w:p w:rsidR="003B5AA5" w:rsidRDefault="003B5AA5" w:rsidP="003B5AA5">
      <w:pPr>
        <w:pStyle w:val="Tekstpodstawowy21"/>
        <w:tabs>
          <w:tab w:val="left" w:pos="6210"/>
        </w:tabs>
        <w:spacing w:after="0" w:line="276" w:lineRule="auto"/>
        <w:rPr>
          <w:color w:val="000000"/>
        </w:rPr>
      </w:pPr>
    </w:p>
    <w:p w:rsidR="003B5AA5" w:rsidRDefault="003B5AA5" w:rsidP="003B5AA5">
      <w:pPr>
        <w:pStyle w:val="Tekstpodstawowy21"/>
        <w:tabs>
          <w:tab w:val="left" w:pos="6210"/>
        </w:tabs>
        <w:spacing w:after="0" w:line="276" w:lineRule="auto"/>
        <w:rPr>
          <w:rFonts w:cs="Arial"/>
          <w:b/>
          <w:color w:val="000000"/>
        </w:rPr>
      </w:pPr>
      <w:r>
        <w:rPr>
          <w:color w:val="000000"/>
        </w:rPr>
        <w:t xml:space="preserve">                                                                                                       </w:t>
      </w:r>
      <w:r>
        <w:rPr>
          <w:rFonts w:cs="Arial"/>
          <w:b/>
          <w:color w:val="000000"/>
        </w:rPr>
        <w:t>Zatwierdzam:</w:t>
      </w:r>
    </w:p>
    <w:p w:rsidR="003B5AA5" w:rsidRDefault="003B5AA5" w:rsidP="003B5AA5">
      <w:pPr>
        <w:pStyle w:val="Tekstpodstawowy21"/>
        <w:tabs>
          <w:tab w:val="left" w:pos="5700"/>
        </w:tabs>
        <w:spacing w:after="0" w:line="276" w:lineRule="auto"/>
        <w:rPr>
          <w:rFonts w:cs="Arial"/>
          <w:b/>
          <w:color w:val="000000"/>
        </w:rPr>
      </w:pPr>
      <w:r>
        <w:rPr>
          <w:rFonts w:cs="Arial"/>
          <w:b/>
          <w:color w:val="000000"/>
        </w:rPr>
        <w:tab/>
        <w:t xml:space="preserve">  Wójt Gminy Załuski</w:t>
      </w:r>
    </w:p>
    <w:p w:rsidR="003B5AA5" w:rsidRDefault="003B5AA5" w:rsidP="003B5AA5">
      <w:pPr>
        <w:pStyle w:val="Tekstpodstawowy21"/>
        <w:tabs>
          <w:tab w:val="left" w:pos="5700"/>
        </w:tabs>
        <w:spacing w:after="0" w:line="276" w:lineRule="auto"/>
        <w:rPr>
          <w:rFonts w:cs="Arial"/>
          <w:b/>
          <w:i/>
          <w:color w:val="000000"/>
        </w:rPr>
      </w:pPr>
      <w:r>
        <w:rPr>
          <w:rFonts w:cs="Arial"/>
          <w:b/>
          <w:i/>
          <w:color w:val="000000"/>
        </w:rPr>
        <w:tab/>
        <w:t>/-/ Romuald Woźniak</w:t>
      </w:r>
    </w:p>
    <w:p w:rsidR="003B5AA5" w:rsidRDefault="003B5AA5" w:rsidP="003B5AA5">
      <w:pPr>
        <w:pStyle w:val="Tekstpodstawowy21"/>
        <w:tabs>
          <w:tab w:val="left" w:pos="5700"/>
        </w:tabs>
        <w:spacing w:after="0" w:line="276" w:lineRule="auto"/>
        <w:rPr>
          <w:rFonts w:cs="Arial"/>
          <w:b/>
          <w:i/>
          <w:color w:val="000000"/>
        </w:rPr>
      </w:pPr>
    </w:p>
    <w:p w:rsidR="00923832" w:rsidRDefault="00923832" w:rsidP="003B5AA5">
      <w:pPr>
        <w:pStyle w:val="Tekstpodstawowy21"/>
        <w:tabs>
          <w:tab w:val="left" w:pos="5700"/>
        </w:tabs>
        <w:spacing w:after="0" w:line="276" w:lineRule="auto"/>
        <w:rPr>
          <w:rFonts w:cs="Arial"/>
          <w:b/>
          <w:i/>
          <w:color w:val="000000"/>
        </w:rPr>
      </w:pPr>
    </w:p>
    <w:p w:rsidR="00923832" w:rsidRDefault="00923832" w:rsidP="003B5AA5">
      <w:pPr>
        <w:pStyle w:val="Tekstpodstawowy21"/>
        <w:tabs>
          <w:tab w:val="left" w:pos="5700"/>
        </w:tabs>
        <w:spacing w:after="0" w:line="276" w:lineRule="auto"/>
        <w:rPr>
          <w:rFonts w:cs="Arial"/>
          <w:b/>
          <w:i/>
          <w:color w:val="000000"/>
        </w:rPr>
      </w:pPr>
    </w:p>
    <w:p w:rsidR="003B5AA5" w:rsidRDefault="003B5AA5" w:rsidP="003B5AA5">
      <w:pPr>
        <w:pStyle w:val="Tekstpodstawowy21"/>
        <w:tabs>
          <w:tab w:val="left" w:pos="5700"/>
        </w:tabs>
        <w:spacing w:after="0" w:line="276" w:lineRule="auto"/>
        <w:rPr>
          <w:rFonts w:cs="Arial"/>
          <w:b/>
          <w:i/>
          <w:color w:val="000000"/>
        </w:rPr>
      </w:pPr>
    </w:p>
    <w:p w:rsidR="003B5AA5" w:rsidRPr="00E752CE" w:rsidRDefault="003B5AA5" w:rsidP="003B5AA5">
      <w:pPr>
        <w:pStyle w:val="Tekstpodstawowy21"/>
        <w:tabs>
          <w:tab w:val="left" w:pos="5700"/>
        </w:tabs>
        <w:spacing w:after="0" w:line="276" w:lineRule="auto"/>
        <w:rPr>
          <w:rFonts w:cs="Arial"/>
          <w:b/>
          <w:i/>
          <w:color w:val="000000"/>
        </w:rPr>
      </w:pPr>
    </w:p>
    <w:tbl>
      <w:tblPr>
        <w:tblW w:w="9506" w:type="dxa"/>
        <w:tblInd w:w="70" w:type="dxa"/>
        <w:tblLayout w:type="fixed"/>
        <w:tblCellMar>
          <w:left w:w="70" w:type="dxa"/>
          <w:right w:w="70" w:type="dxa"/>
        </w:tblCellMar>
        <w:tblLook w:val="04A0"/>
      </w:tblPr>
      <w:tblGrid>
        <w:gridCol w:w="9506"/>
      </w:tblGrid>
      <w:tr w:rsidR="003B5AA5" w:rsidTr="0098669B">
        <w:trPr>
          <w:trHeight w:val="327"/>
        </w:trPr>
        <w:tc>
          <w:tcPr>
            <w:tcW w:w="9506" w:type="dxa"/>
            <w:tcBorders>
              <w:top w:val="single" w:sz="4" w:space="0" w:color="000000"/>
              <w:left w:val="single" w:sz="4" w:space="0" w:color="000000"/>
              <w:bottom w:val="single" w:sz="4" w:space="0" w:color="000000"/>
              <w:right w:val="single" w:sz="4" w:space="0" w:color="000000"/>
            </w:tcBorders>
            <w:shd w:val="clear" w:color="auto" w:fill="E6E6E6"/>
            <w:hideMark/>
          </w:tcPr>
          <w:p w:rsidR="003B5AA5" w:rsidRDefault="003B5AA5" w:rsidP="00772035">
            <w:pPr>
              <w:pStyle w:val="pkt"/>
              <w:snapToGrid w:val="0"/>
              <w:spacing w:line="276" w:lineRule="auto"/>
              <w:ind w:left="0" w:firstLine="0"/>
              <w:jc w:val="left"/>
              <w:rPr>
                <w:rFonts w:ascii="Times New Roman" w:hAnsi="Times New Roman" w:cs="Arial"/>
                <w:b/>
                <w:bCs/>
                <w:color w:val="000000"/>
                <w:sz w:val="24"/>
                <w:szCs w:val="24"/>
              </w:rPr>
            </w:pPr>
            <w:r>
              <w:rPr>
                <w:rFonts w:ascii="Times New Roman" w:hAnsi="Times New Roman" w:cs="Arial"/>
                <w:b/>
                <w:bCs/>
                <w:color w:val="000000"/>
                <w:sz w:val="24"/>
                <w:szCs w:val="24"/>
              </w:rPr>
              <w:lastRenderedPageBreak/>
              <w:t>I. Tryb udzielenia zamówienia</w:t>
            </w:r>
          </w:p>
        </w:tc>
      </w:tr>
    </w:tbl>
    <w:p w:rsidR="0098669B" w:rsidRDefault="0098669B" w:rsidP="0098669B">
      <w:pPr>
        <w:pStyle w:val="pkt"/>
        <w:spacing w:line="276" w:lineRule="auto"/>
        <w:ind w:left="360" w:hanging="360"/>
        <w:rPr>
          <w:rFonts w:ascii="Times New Roman" w:hAnsi="Times New Roman" w:cs="Arial"/>
          <w:position w:val="2"/>
          <w:sz w:val="24"/>
          <w:szCs w:val="24"/>
        </w:rPr>
      </w:pPr>
      <w:r>
        <w:rPr>
          <w:rFonts w:ascii="Times New Roman" w:hAnsi="Times New Roman" w:cs="Arial"/>
          <w:color w:val="000000"/>
          <w:position w:val="9"/>
          <w:sz w:val="24"/>
          <w:szCs w:val="24"/>
        </w:rPr>
        <w:t xml:space="preserve">1. Postępowanie o udzielenie zamówienia publicznego prowadzone jest w trybie przetargu nieograniczonego o wartości szacunkowej </w:t>
      </w:r>
      <w:r>
        <w:rPr>
          <w:rFonts w:ascii="Times New Roman" w:hAnsi="Times New Roman" w:cs="Arial"/>
          <w:position w:val="2"/>
          <w:sz w:val="24"/>
          <w:szCs w:val="24"/>
        </w:rPr>
        <w:t>poniżej progów ustalonych na podstawie art. 11 ust. 8 Prawa zamówień publicznych.</w:t>
      </w:r>
    </w:p>
    <w:p w:rsidR="0098669B" w:rsidRDefault="0098669B" w:rsidP="0098669B">
      <w:pPr>
        <w:pStyle w:val="pkt"/>
        <w:tabs>
          <w:tab w:val="left" w:pos="2160"/>
        </w:tabs>
        <w:spacing w:line="360" w:lineRule="auto"/>
        <w:ind w:left="360" w:hanging="540"/>
        <w:rPr>
          <w:rFonts w:ascii="Times New Roman" w:hAnsi="Times New Roman" w:cs="Arial"/>
          <w:position w:val="2"/>
          <w:sz w:val="24"/>
          <w:szCs w:val="24"/>
        </w:rPr>
      </w:pPr>
      <w:r>
        <w:rPr>
          <w:rFonts w:ascii="Times New Roman" w:hAnsi="Times New Roman" w:cs="Arial"/>
          <w:color w:val="000000"/>
          <w:position w:val="7"/>
          <w:sz w:val="24"/>
          <w:szCs w:val="24"/>
        </w:rPr>
        <w:t xml:space="preserve">   </w:t>
      </w:r>
      <w:r>
        <w:rPr>
          <w:rFonts w:ascii="Times New Roman" w:hAnsi="Times New Roman" w:cs="Arial"/>
          <w:color w:val="000000"/>
          <w:position w:val="2"/>
          <w:sz w:val="24"/>
          <w:szCs w:val="24"/>
        </w:rPr>
        <w:t xml:space="preserve">2. Postępowanie prowadzone jest zgodnie z przepisami ustawy z dnia 29 stycznia 2004 r. Prawo zamówień publicznych </w:t>
      </w:r>
      <w:r>
        <w:rPr>
          <w:rFonts w:ascii="Times New Roman" w:hAnsi="Times New Roman" w:cs="Arial"/>
          <w:position w:val="2"/>
          <w:sz w:val="24"/>
          <w:szCs w:val="24"/>
        </w:rPr>
        <w:t>(</w:t>
      </w:r>
      <w:bookmarkStart w:id="1" w:name="mod102021"/>
      <w:bookmarkEnd w:id="1"/>
      <w:r>
        <w:rPr>
          <w:rStyle w:val="Pogrubienie"/>
          <w:rFonts w:ascii="Times New Roman" w:hAnsi="Times New Roman" w:cs="Arial"/>
          <w:position w:val="2"/>
          <w:sz w:val="24"/>
          <w:szCs w:val="24"/>
        </w:rPr>
        <w:t>Dz. U. z 2013 r. poz. 907 z późniejszymi zmianami)</w:t>
      </w:r>
      <w:r>
        <w:rPr>
          <w:rFonts w:ascii="Times New Roman" w:hAnsi="Times New Roman" w:cs="Arial"/>
          <w:position w:val="2"/>
          <w:sz w:val="24"/>
          <w:szCs w:val="24"/>
        </w:rPr>
        <w:t xml:space="preserve"> </w:t>
      </w:r>
    </w:p>
    <w:p w:rsidR="0098669B" w:rsidRDefault="0098669B" w:rsidP="00800FA2">
      <w:pPr>
        <w:pStyle w:val="pkt"/>
        <w:numPr>
          <w:ilvl w:val="0"/>
          <w:numId w:val="57"/>
        </w:numPr>
        <w:tabs>
          <w:tab w:val="left" w:pos="1080"/>
        </w:tabs>
        <w:spacing w:line="276" w:lineRule="auto"/>
        <w:ind w:left="360" w:hanging="295"/>
        <w:rPr>
          <w:rFonts w:ascii="Times New Roman" w:hAnsi="Times New Roman" w:cs="Arial"/>
          <w:color w:val="000000"/>
          <w:position w:val="24"/>
          <w:sz w:val="24"/>
          <w:szCs w:val="24"/>
        </w:rPr>
      </w:pPr>
      <w:r>
        <w:rPr>
          <w:rFonts w:ascii="Times New Roman" w:hAnsi="Times New Roman" w:cs="Arial"/>
          <w:color w:val="000000"/>
          <w:position w:val="24"/>
          <w:sz w:val="24"/>
          <w:szCs w:val="24"/>
        </w:rPr>
        <w:t>Podstawa prawna udzielenia zamówienia publicznego – art. 10 ust. 1 oraz art. 39 ustawy Prawo zamówień publicznych.</w:t>
      </w:r>
    </w:p>
    <w:p w:rsidR="0098669B" w:rsidRDefault="0098669B" w:rsidP="0098669B">
      <w:pPr>
        <w:pStyle w:val="pkt"/>
        <w:tabs>
          <w:tab w:val="left" w:pos="900"/>
        </w:tabs>
        <w:spacing w:line="276" w:lineRule="auto"/>
        <w:ind w:left="0" w:firstLine="0"/>
        <w:rPr>
          <w:rFonts w:ascii="Times New Roman" w:hAnsi="Times New Roman" w:cs="Arial"/>
          <w:color w:val="000000"/>
          <w:position w:val="24"/>
          <w:sz w:val="24"/>
          <w:szCs w:val="24"/>
        </w:rPr>
      </w:pPr>
      <w:r>
        <w:rPr>
          <w:rFonts w:ascii="Times New Roman" w:hAnsi="Times New Roman" w:cs="Arial"/>
          <w:color w:val="000000"/>
          <w:position w:val="24"/>
          <w:sz w:val="24"/>
          <w:szCs w:val="24"/>
        </w:rPr>
        <w:t>4.  Podstawa prawna opracowania specyfikacji istotnych warunków zamówienia:</w:t>
      </w:r>
    </w:p>
    <w:p w:rsidR="0098669B" w:rsidRDefault="0098669B" w:rsidP="00800FA2">
      <w:pPr>
        <w:pStyle w:val="pkt"/>
        <w:numPr>
          <w:ilvl w:val="1"/>
          <w:numId w:val="58"/>
        </w:numPr>
        <w:tabs>
          <w:tab w:val="left" w:pos="3240"/>
        </w:tabs>
        <w:spacing w:line="276" w:lineRule="auto"/>
        <w:ind w:left="900" w:hanging="540"/>
        <w:rPr>
          <w:rFonts w:ascii="Times New Roman" w:hAnsi="Times New Roman" w:cs="Arial"/>
          <w:position w:val="2"/>
          <w:sz w:val="24"/>
          <w:szCs w:val="24"/>
        </w:rPr>
      </w:pPr>
      <w:r>
        <w:rPr>
          <w:rFonts w:ascii="Times New Roman" w:hAnsi="Times New Roman" w:cs="Arial"/>
          <w:color w:val="000000"/>
          <w:position w:val="7"/>
          <w:sz w:val="24"/>
          <w:szCs w:val="24"/>
        </w:rPr>
        <w:t xml:space="preserve">Ustawa z dnia 29 stycznia 2004 r. Prawo zamówień publicznych </w:t>
      </w:r>
      <w:r>
        <w:rPr>
          <w:rFonts w:ascii="Times New Roman" w:hAnsi="Times New Roman" w:cs="Arial"/>
          <w:color w:val="000000"/>
          <w:position w:val="2"/>
          <w:sz w:val="24"/>
          <w:szCs w:val="24"/>
        </w:rPr>
        <w:t>(</w:t>
      </w:r>
      <w:bookmarkStart w:id="2" w:name="mod1020211"/>
      <w:bookmarkEnd w:id="2"/>
      <w:r>
        <w:rPr>
          <w:rStyle w:val="Pogrubienie"/>
          <w:rFonts w:ascii="Times New Roman" w:hAnsi="Times New Roman" w:cs="Arial"/>
          <w:color w:val="000000"/>
          <w:position w:val="2"/>
          <w:sz w:val="24"/>
          <w:szCs w:val="24"/>
        </w:rPr>
        <w:t>Dz. U. z 2013 r. poz. 907 z późniejszymi zmianami)</w:t>
      </w:r>
      <w:r>
        <w:rPr>
          <w:rFonts w:ascii="Times New Roman" w:hAnsi="Times New Roman" w:cs="Arial"/>
          <w:position w:val="2"/>
          <w:sz w:val="24"/>
          <w:szCs w:val="24"/>
        </w:rPr>
        <w:t>,</w:t>
      </w:r>
    </w:p>
    <w:p w:rsidR="0098669B" w:rsidRDefault="0098669B" w:rsidP="00800FA2">
      <w:pPr>
        <w:numPr>
          <w:ilvl w:val="1"/>
          <w:numId w:val="59"/>
        </w:numPr>
        <w:tabs>
          <w:tab w:val="left" w:pos="1080"/>
        </w:tabs>
        <w:spacing w:line="276" w:lineRule="auto"/>
        <w:jc w:val="both"/>
        <w:rPr>
          <w:rFonts w:cs="Arial"/>
          <w:color w:val="000000"/>
          <w:position w:val="17"/>
        </w:rPr>
      </w:pPr>
      <w:r>
        <w:rPr>
          <w:rFonts w:cs="Arial"/>
          <w:color w:val="000000"/>
          <w:position w:val="17"/>
        </w:rPr>
        <w:t>Rozporządzenie Prezesa Rady Ministrów z dnia 19 lutego 2013 r. w sprawie rodzajów dokumentów, jakich może żądać zamawiający od wykonawcy, oraz form, w jakich te dokumenty mogą być składane (Dz. U. z 2013 r. poz. 231),</w:t>
      </w:r>
    </w:p>
    <w:p w:rsidR="0098669B" w:rsidRDefault="0098669B" w:rsidP="00800FA2">
      <w:pPr>
        <w:numPr>
          <w:ilvl w:val="1"/>
          <w:numId w:val="59"/>
        </w:numPr>
        <w:tabs>
          <w:tab w:val="left" w:pos="1080"/>
        </w:tabs>
        <w:spacing w:line="276" w:lineRule="auto"/>
        <w:jc w:val="both"/>
        <w:rPr>
          <w:rFonts w:cs="Arial"/>
          <w:color w:val="000000"/>
          <w:position w:val="17"/>
        </w:rPr>
      </w:pPr>
      <w:r>
        <w:rPr>
          <w:rFonts w:cs="Arial"/>
          <w:color w:val="000000"/>
          <w:position w:val="17"/>
        </w:rPr>
        <w:t>Rozporządzenie Prezesa Rady Ministrów z dnia 16 grudnia 2011 r. w sprawie średniego kursu złotego w stosunku do euro stanowiącego podstawę przeliczania wartości zamówień publicznych, (Dz. U. Poz. 1692).</w:t>
      </w:r>
    </w:p>
    <w:p w:rsidR="003B5AA5" w:rsidRDefault="003B5AA5" w:rsidP="003B5AA5">
      <w:pPr>
        <w:pStyle w:val="Default"/>
        <w:spacing w:line="360" w:lineRule="auto"/>
        <w:rPr>
          <w:rFonts w:cs="Arial"/>
          <w:position w:val="17"/>
        </w:rPr>
      </w:pPr>
    </w:p>
    <w:tbl>
      <w:tblPr>
        <w:tblW w:w="0" w:type="auto"/>
        <w:tblInd w:w="70" w:type="dxa"/>
        <w:tblLayout w:type="fixed"/>
        <w:tblCellMar>
          <w:left w:w="70" w:type="dxa"/>
          <w:right w:w="70" w:type="dxa"/>
        </w:tblCellMar>
        <w:tblLook w:val="04A0"/>
      </w:tblPr>
      <w:tblGrid>
        <w:gridCol w:w="9666"/>
      </w:tblGrid>
      <w:tr w:rsidR="003B5AA5" w:rsidTr="00772035">
        <w:trPr>
          <w:trHeight w:val="351"/>
        </w:trPr>
        <w:tc>
          <w:tcPr>
            <w:tcW w:w="9666" w:type="dxa"/>
            <w:tcBorders>
              <w:top w:val="single" w:sz="4" w:space="0" w:color="000000"/>
              <w:left w:val="single" w:sz="4" w:space="0" w:color="000000"/>
              <w:bottom w:val="single" w:sz="4" w:space="0" w:color="000000"/>
              <w:right w:val="single" w:sz="4" w:space="0" w:color="000000"/>
            </w:tcBorders>
            <w:shd w:val="clear" w:color="auto" w:fill="E6E6E6"/>
            <w:hideMark/>
          </w:tcPr>
          <w:p w:rsidR="003B5AA5" w:rsidRDefault="003B5AA5" w:rsidP="00772035">
            <w:pPr>
              <w:autoSpaceDE w:val="0"/>
              <w:snapToGrid w:val="0"/>
              <w:spacing w:line="276" w:lineRule="auto"/>
              <w:rPr>
                <w:rFonts w:cs="Arial"/>
                <w:b/>
                <w:bCs/>
                <w:color w:val="000000"/>
              </w:rPr>
            </w:pPr>
            <w:r>
              <w:rPr>
                <w:rFonts w:cs="Arial"/>
                <w:b/>
                <w:bCs/>
                <w:color w:val="000000"/>
              </w:rPr>
              <w:t>II. Opis przedmiotu zamówienia</w:t>
            </w:r>
          </w:p>
        </w:tc>
      </w:tr>
    </w:tbl>
    <w:p w:rsidR="003B5AA5" w:rsidRDefault="003B5AA5" w:rsidP="003B5AA5">
      <w:pPr>
        <w:tabs>
          <w:tab w:val="left" w:pos="10076"/>
        </w:tabs>
        <w:autoSpaceDE w:val="0"/>
        <w:spacing w:line="276" w:lineRule="auto"/>
        <w:ind w:left="360"/>
        <w:jc w:val="both"/>
      </w:pPr>
    </w:p>
    <w:p w:rsidR="0098669B" w:rsidRPr="0098669B" w:rsidRDefault="003B5AA5" w:rsidP="0098669B">
      <w:pPr>
        <w:suppressAutoHyphens w:val="0"/>
        <w:autoSpaceDE w:val="0"/>
        <w:autoSpaceDN w:val="0"/>
        <w:adjustRightInd w:val="0"/>
        <w:spacing w:line="360" w:lineRule="auto"/>
        <w:jc w:val="both"/>
        <w:rPr>
          <w:rFonts w:cs="Times New Roman"/>
          <w:bCs/>
        </w:rPr>
      </w:pPr>
      <w:r>
        <w:rPr>
          <w:rFonts w:eastAsia="Times New Roman" w:cs="Times New Roman"/>
          <w:bCs/>
          <w:color w:val="000000"/>
          <w:lang w:eastAsia="ar-SA"/>
        </w:rPr>
        <w:t xml:space="preserve">1. </w:t>
      </w:r>
      <w:r w:rsidRPr="008272DB">
        <w:rPr>
          <w:rFonts w:eastAsia="Times New Roman" w:cs="Times New Roman"/>
          <w:bCs/>
          <w:color w:val="000000"/>
          <w:lang w:eastAsia="ar-SA"/>
        </w:rPr>
        <w:t xml:space="preserve">Przedmiotem zamówienia </w:t>
      </w:r>
      <w:r w:rsidR="0098669B">
        <w:rPr>
          <w:rFonts w:eastAsia="Times New Roman" w:cs="Times New Roman"/>
          <w:bCs/>
          <w:color w:val="000000"/>
          <w:lang w:eastAsia="ar-SA"/>
        </w:rPr>
        <w:t>„</w:t>
      </w:r>
      <w:r w:rsidR="0098669B" w:rsidRPr="0098669B">
        <w:rPr>
          <w:rFonts w:cs="Times New Roman"/>
          <w:b/>
          <w:i/>
          <w:color w:val="000000"/>
        </w:rPr>
        <w:t xml:space="preserve">Przebudowa konstrukcji dachu wraz </w:t>
      </w:r>
      <w:r w:rsidR="0098669B">
        <w:rPr>
          <w:rFonts w:cs="Times New Roman"/>
          <w:b/>
          <w:i/>
          <w:color w:val="000000"/>
        </w:rPr>
        <w:t xml:space="preserve">z </w:t>
      </w:r>
      <w:proofErr w:type="spellStart"/>
      <w:r w:rsidR="0098669B" w:rsidRPr="0098669B">
        <w:rPr>
          <w:rFonts w:cs="Times New Roman"/>
          <w:b/>
          <w:i/>
          <w:color w:val="000000"/>
        </w:rPr>
        <w:t>dociepleniem</w:t>
      </w:r>
      <w:proofErr w:type="spellEnd"/>
      <w:r w:rsidR="0098669B" w:rsidRPr="0098669B">
        <w:rPr>
          <w:rFonts w:cs="Times New Roman"/>
          <w:b/>
          <w:i/>
          <w:color w:val="000000"/>
        </w:rPr>
        <w:t xml:space="preserve"> w budynku SP w Kamienicy</w:t>
      </w:r>
      <w:r w:rsidR="0098669B">
        <w:rPr>
          <w:rFonts w:cs="Times New Roman"/>
          <w:b/>
          <w:i/>
          <w:color w:val="000000"/>
        </w:rPr>
        <w:t>”</w:t>
      </w:r>
      <w:r w:rsidR="0098669B" w:rsidRPr="0098669B">
        <w:rPr>
          <w:rFonts w:cs="Times New Roman"/>
          <w:b/>
          <w:bCs/>
          <w:i/>
        </w:rPr>
        <w:t>.</w:t>
      </w:r>
    </w:p>
    <w:p w:rsidR="0098669B" w:rsidRPr="0098669B" w:rsidRDefault="0098669B" w:rsidP="001C5EB0">
      <w:pPr>
        <w:suppressAutoHyphens w:val="0"/>
        <w:autoSpaceDE w:val="0"/>
        <w:autoSpaceDN w:val="0"/>
        <w:adjustRightInd w:val="0"/>
        <w:spacing w:line="360" w:lineRule="auto"/>
        <w:ind w:firstLine="708"/>
        <w:jc w:val="both"/>
        <w:rPr>
          <w:rFonts w:cs="Times New Roman"/>
          <w:lang w:eastAsia="pl-PL"/>
        </w:rPr>
      </w:pPr>
      <w:r>
        <w:rPr>
          <w:rFonts w:cs="Times New Roman"/>
          <w:lang w:eastAsia="pl-PL"/>
        </w:rPr>
        <w:t>W ramach zamówienia p</w:t>
      </w:r>
      <w:r w:rsidRPr="0098669B">
        <w:rPr>
          <w:rFonts w:cs="Times New Roman"/>
          <w:lang w:eastAsia="pl-PL"/>
        </w:rPr>
        <w:t xml:space="preserve">lanuje się wykonanie remontu pokrycia dachowego w technologii płyt hybrydowych </w:t>
      </w:r>
      <w:proofErr w:type="spellStart"/>
      <w:r w:rsidRPr="0098669B">
        <w:rPr>
          <w:rFonts w:cs="Times New Roman"/>
          <w:lang w:eastAsia="pl-PL"/>
        </w:rPr>
        <w:t>Icopal</w:t>
      </w:r>
      <w:proofErr w:type="spellEnd"/>
      <w:r w:rsidRPr="0098669B">
        <w:rPr>
          <w:rFonts w:cs="Times New Roman"/>
          <w:lang w:eastAsia="pl-PL"/>
        </w:rPr>
        <w:t xml:space="preserve"> hydro i termoizolacyjnych w jednej warstwie z izolacją termiczną grubości 15cm. Ze względów konstrukcyjnych należy wykonać gzyms wzdłuż linii okapu. Należy zastosować następujące rozwiązanie, którego zadaniem jest wysunięcie krawędzi dachu poza linię zewnętrzną ściany około 20cm przy zachowaniu funkcji termoizolacyjnej nowego pokrycia w okolicy okapu.</w:t>
      </w:r>
      <w:r>
        <w:rPr>
          <w:rFonts w:cs="Times New Roman"/>
          <w:lang w:eastAsia="pl-PL"/>
        </w:rPr>
        <w:t xml:space="preserve"> </w:t>
      </w:r>
      <w:r w:rsidRPr="0098669B">
        <w:rPr>
          <w:rFonts w:cs="Times New Roman"/>
          <w:lang w:eastAsia="pl-PL"/>
        </w:rPr>
        <w:t xml:space="preserve">Konstrukcję tą projektuje się w postaci rusztu drewnianego wypełnionego wewnątrz płytami styropianowymi i obitego sklejką wodoodporną o grubości 20mm. Płyty hybrydowe należ układać prostopadle do połaci dachu w tzw. cegiełkę, tak aby zakłady podłużne w poszczególnych brytach nie zachodziły na </w:t>
      </w:r>
      <w:r w:rsidRPr="0098669B">
        <w:rPr>
          <w:rFonts w:cs="Times New Roman"/>
          <w:lang w:eastAsia="pl-PL"/>
        </w:rPr>
        <w:lastRenderedPageBreak/>
        <w:t xml:space="preserve">siebie. </w:t>
      </w:r>
      <w:r>
        <w:rPr>
          <w:rFonts w:cs="Times New Roman"/>
          <w:lang w:eastAsia="pl-PL"/>
        </w:rPr>
        <w:t>Należy z</w:t>
      </w:r>
      <w:r w:rsidRPr="0098669B">
        <w:rPr>
          <w:rFonts w:cs="Times New Roman"/>
          <w:lang w:eastAsia="pl-PL"/>
        </w:rPr>
        <w:t xml:space="preserve">astosować przesunięcie zakładów poprzecznych wynoszące około połowy długości płyty. Szczególnie </w:t>
      </w:r>
      <w:r>
        <w:rPr>
          <w:rFonts w:cs="Times New Roman"/>
          <w:lang w:eastAsia="pl-PL"/>
        </w:rPr>
        <w:t xml:space="preserve">starannie należy wykonać </w:t>
      </w:r>
      <w:proofErr w:type="spellStart"/>
      <w:r>
        <w:rPr>
          <w:rFonts w:cs="Times New Roman"/>
          <w:lang w:eastAsia="pl-PL"/>
        </w:rPr>
        <w:t>zgrzew</w:t>
      </w:r>
      <w:r w:rsidRPr="0098669B">
        <w:rPr>
          <w:rFonts w:cs="Times New Roman"/>
          <w:lang w:eastAsia="pl-PL"/>
        </w:rPr>
        <w:t>y</w:t>
      </w:r>
      <w:proofErr w:type="spellEnd"/>
      <w:r w:rsidRPr="0098669B">
        <w:rPr>
          <w:rFonts w:cs="Times New Roman"/>
          <w:lang w:eastAsia="pl-PL"/>
        </w:rPr>
        <w:t xml:space="preserve"> papy. Rozpocząć należy od wykonania </w:t>
      </w:r>
      <w:proofErr w:type="spellStart"/>
      <w:r w:rsidRPr="0098669B">
        <w:rPr>
          <w:rFonts w:cs="Times New Roman"/>
          <w:lang w:eastAsia="pl-PL"/>
        </w:rPr>
        <w:t>zgrzewów</w:t>
      </w:r>
      <w:proofErr w:type="spellEnd"/>
      <w:r w:rsidRPr="0098669B">
        <w:rPr>
          <w:rFonts w:cs="Times New Roman"/>
          <w:lang w:eastAsia="pl-PL"/>
        </w:rPr>
        <w:t xml:space="preserve"> poprzecznych a następnie wykonać </w:t>
      </w:r>
      <w:proofErr w:type="spellStart"/>
      <w:r w:rsidRPr="0098669B">
        <w:rPr>
          <w:rFonts w:cs="Times New Roman"/>
          <w:lang w:eastAsia="pl-PL"/>
        </w:rPr>
        <w:t>zgrzewy</w:t>
      </w:r>
      <w:proofErr w:type="spellEnd"/>
      <w:r w:rsidRPr="0098669B">
        <w:rPr>
          <w:rFonts w:cs="Times New Roman"/>
          <w:lang w:eastAsia="pl-PL"/>
        </w:rPr>
        <w:t xml:space="preserve"> podłużne.</w:t>
      </w:r>
    </w:p>
    <w:p w:rsidR="0098669B" w:rsidRPr="0098669B" w:rsidRDefault="0098669B" w:rsidP="0098669B">
      <w:pPr>
        <w:suppressAutoHyphens w:val="0"/>
        <w:autoSpaceDE w:val="0"/>
        <w:autoSpaceDN w:val="0"/>
        <w:adjustRightInd w:val="0"/>
        <w:spacing w:line="360" w:lineRule="auto"/>
        <w:ind w:firstLine="708"/>
        <w:jc w:val="both"/>
        <w:rPr>
          <w:rFonts w:cs="Times New Roman"/>
          <w:lang w:eastAsia="pl-PL"/>
        </w:rPr>
      </w:pPr>
      <w:r w:rsidRPr="0098669B">
        <w:rPr>
          <w:rFonts w:cs="Times New Roman"/>
          <w:lang w:eastAsia="pl-PL"/>
        </w:rPr>
        <w:t>Zabezpieczenie konstrukcji okapu, kominów i ścianek ogniowych na szczytach i w kalenicy należy dokonać poprzez zgrzanie papy. Następnie należy zgrzać do tej papy zakłady papy z płyt hybrydowych.</w:t>
      </w:r>
    </w:p>
    <w:p w:rsidR="0098669B" w:rsidRPr="0098669B" w:rsidRDefault="0098669B" w:rsidP="0098669B">
      <w:pPr>
        <w:suppressAutoHyphens w:val="0"/>
        <w:autoSpaceDE w:val="0"/>
        <w:autoSpaceDN w:val="0"/>
        <w:adjustRightInd w:val="0"/>
        <w:spacing w:line="360" w:lineRule="auto"/>
        <w:ind w:firstLine="708"/>
        <w:jc w:val="both"/>
        <w:rPr>
          <w:rFonts w:cs="Times New Roman"/>
          <w:lang w:eastAsia="pl-PL"/>
        </w:rPr>
      </w:pPr>
      <w:r w:rsidRPr="0098669B">
        <w:rPr>
          <w:rFonts w:cs="Times New Roman"/>
          <w:lang w:eastAsia="pl-PL"/>
        </w:rPr>
        <w:t>Wszystkie obróbki należy wykonać zgodnie z rysunkami szczegółowymi. Połączeń powierzchni pionowych z poziomymi należy dokonać z zastosowaniem systemowych klinów styropianowych. Zakończenia papy na kominie zabezpieczyć przed odklejeniem listwą dociskową i uszczelniaczem</w:t>
      </w:r>
      <w:r>
        <w:rPr>
          <w:rFonts w:cs="Times New Roman"/>
          <w:lang w:eastAsia="pl-PL"/>
        </w:rPr>
        <w:t xml:space="preserve"> </w:t>
      </w:r>
      <w:r w:rsidRPr="0098669B">
        <w:rPr>
          <w:rFonts w:cs="Times New Roman"/>
          <w:lang w:eastAsia="pl-PL"/>
        </w:rPr>
        <w:t>dekarskim.</w:t>
      </w:r>
    </w:p>
    <w:p w:rsidR="0098669B" w:rsidRPr="0098669B" w:rsidRDefault="0098669B" w:rsidP="0098669B">
      <w:pPr>
        <w:suppressAutoHyphens w:val="0"/>
        <w:autoSpaceDE w:val="0"/>
        <w:autoSpaceDN w:val="0"/>
        <w:adjustRightInd w:val="0"/>
        <w:spacing w:line="360" w:lineRule="auto"/>
        <w:ind w:firstLine="708"/>
        <w:jc w:val="both"/>
        <w:rPr>
          <w:rFonts w:cs="Times New Roman"/>
          <w:b/>
          <w:lang w:eastAsia="pl-PL"/>
        </w:rPr>
      </w:pPr>
      <w:r w:rsidRPr="0098669B">
        <w:rPr>
          <w:rFonts w:cs="Times New Roman"/>
          <w:lang w:eastAsia="pl-PL"/>
        </w:rPr>
        <w:t xml:space="preserve">Na koniec prac wszystkie zagięcia papy oraz wypływy masy asfaltowej należy zabezpieczyć odpowiednim środkiem, np. lakierem, którym należy zabezpieczyć również wszystkie obróbki z papy , </w:t>
      </w:r>
      <w:proofErr w:type="spellStart"/>
      <w:r w:rsidRPr="0098669B">
        <w:rPr>
          <w:rFonts w:cs="Times New Roman"/>
          <w:lang w:eastAsia="pl-PL"/>
        </w:rPr>
        <w:t>tj</w:t>
      </w:r>
      <w:proofErr w:type="spellEnd"/>
      <w:r w:rsidRPr="0098669B">
        <w:rPr>
          <w:rFonts w:cs="Times New Roman"/>
          <w:lang w:eastAsia="pl-PL"/>
        </w:rPr>
        <w:t xml:space="preserve"> obróbki okapu, murków ogniowych i kominów.</w:t>
      </w:r>
      <w:r>
        <w:rPr>
          <w:rFonts w:cs="Times New Roman"/>
          <w:lang w:eastAsia="pl-PL"/>
        </w:rPr>
        <w:t xml:space="preserve"> </w:t>
      </w:r>
      <w:r w:rsidRPr="0098669B">
        <w:rPr>
          <w:rFonts w:cs="Times New Roman"/>
          <w:b/>
          <w:lang w:eastAsia="pl-PL"/>
        </w:rPr>
        <w:t>Inwestor będzie wymagał na wykonane pokrycie pisemnej gwarancji szczelności pokrycia na okres 20 lat.</w:t>
      </w:r>
    </w:p>
    <w:p w:rsidR="0098669B" w:rsidRPr="0098669B" w:rsidRDefault="0098669B" w:rsidP="0098669B">
      <w:pPr>
        <w:suppressAutoHyphens w:val="0"/>
        <w:autoSpaceDE w:val="0"/>
        <w:autoSpaceDN w:val="0"/>
        <w:adjustRightInd w:val="0"/>
        <w:spacing w:line="360" w:lineRule="auto"/>
        <w:jc w:val="both"/>
        <w:rPr>
          <w:rFonts w:cs="Times New Roman"/>
          <w:lang w:eastAsia="pl-PL"/>
        </w:rPr>
      </w:pPr>
      <w:r w:rsidRPr="0098669B">
        <w:rPr>
          <w:rFonts w:cs="Times New Roman"/>
          <w:lang w:eastAsia="pl-PL"/>
        </w:rPr>
        <w:t>Po zakończeniu prac należy odtworzyć na dachu instalację odgromową.</w:t>
      </w:r>
    </w:p>
    <w:p w:rsidR="0098669B" w:rsidRPr="0098669B" w:rsidRDefault="0098669B" w:rsidP="0098669B">
      <w:pPr>
        <w:suppressAutoHyphens w:val="0"/>
        <w:autoSpaceDE w:val="0"/>
        <w:autoSpaceDN w:val="0"/>
        <w:adjustRightInd w:val="0"/>
        <w:spacing w:line="360" w:lineRule="auto"/>
        <w:ind w:firstLine="708"/>
        <w:jc w:val="both"/>
        <w:rPr>
          <w:rFonts w:cs="Times New Roman"/>
          <w:lang w:eastAsia="pl-PL"/>
        </w:rPr>
      </w:pPr>
      <w:r w:rsidRPr="0098669B">
        <w:rPr>
          <w:rFonts w:cs="Times New Roman"/>
          <w:lang w:eastAsia="pl-PL"/>
        </w:rPr>
        <w:t>Po zakończeniu prac należy odtworzyć i ewentualnie uzupełnić ocieplenie na elewacji w okolicach muru ogniowego i okapu. Wyprawę elewacyjną należy dostosować do kolorystyki istniejącej wyprawy.</w:t>
      </w:r>
    </w:p>
    <w:p w:rsidR="0098669B" w:rsidRPr="0098669B" w:rsidRDefault="0098669B" w:rsidP="0098669B">
      <w:pPr>
        <w:suppressAutoHyphens w:val="0"/>
        <w:autoSpaceDE w:val="0"/>
        <w:autoSpaceDN w:val="0"/>
        <w:adjustRightInd w:val="0"/>
        <w:spacing w:line="360" w:lineRule="auto"/>
        <w:ind w:firstLine="708"/>
        <w:jc w:val="both"/>
        <w:rPr>
          <w:rFonts w:cs="Times New Roman"/>
          <w:lang w:eastAsia="pl-PL"/>
        </w:rPr>
      </w:pPr>
      <w:r w:rsidRPr="0098669B">
        <w:rPr>
          <w:rFonts w:cs="Times New Roman"/>
          <w:lang w:eastAsia="pl-PL"/>
        </w:rPr>
        <w:t>Do wykonania prac konieczny będzie demontaż rynien i rur spustowych. Stan techniczny rynie</w:t>
      </w:r>
      <w:r>
        <w:rPr>
          <w:rFonts w:cs="Times New Roman"/>
          <w:lang w:eastAsia="pl-PL"/>
        </w:rPr>
        <w:t>n i rur spustowych z PCV oceniony jest jako zły i zakłada się</w:t>
      </w:r>
      <w:r w:rsidRPr="0098669B">
        <w:rPr>
          <w:rFonts w:cs="Times New Roman"/>
          <w:lang w:eastAsia="pl-PL"/>
        </w:rPr>
        <w:t xml:space="preserve"> ich wymianę na rynny i rury spustowe z blachy stalowej ocynkowanej. </w:t>
      </w:r>
      <w:r>
        <w:rPr>
          <w:rFonts w:cs="Times New Roman"/>
          <w:lang w:eastAsia="pl-PL"/>
        </w:rPr>
        <w:t>Należy z</w:t>
      </w:r>
      <w:r w:rsidRPr="0098669B">
        <w:rPr>
          <w:rFonts w:cs="Times New Roman"/>
          <w:lang w:eastAsia="pl-PL"/>
        </w:rPr>
        <w:t xml:space="preserve">astosować rynny fi 150 i rury spustowe fi 120. Wymianie będą podlegały opierzenia murów ogniowych. Elementy obróbek blacharskich </w:t>
      </w:r>
      <w:r>
        <w:rPr>
          <w:rFonts w:cs="Times New Roman"/>
          <w:lang w:eastAsia="pl-PL"/>
        </w:rPr>
        <w:t xml:space="preserve">należy </w:t>
      </w:r>
      <w:r w:rsidRPr="0098669B">
        <w:rPr>
          <w:rFonts w:cs="Times New Roman"/>
          <w:lang w:eastAsia="pl-PL"/>
        </w:rPr>
        <w:t>mocować i łączyć w sposób tradycyjny na rąbek stojący i żabki.</w:t>
      </w:r>
    </w:p>
    <w:p w:rsidR="0098669B" w:rsidRPr="0098669B" w:rsidRDefault="0098669B" w:rsidP="00B07AAC">
      <w:pPr>
        <w:suppressAutoHyphens w:val="0"/>
        <w:autoSpaceDE w:val="0"/>
        <w:autoSpaceDN w:val="0"/>
        <w:adjustRightInd w:val="0"/>
        <w:spacing w:line="360" w:lineRule="auto"/>
        <w:ind w:firstLine="708"/>
        <w:jc w:val="both"/>
        <w:rPr>
          <w:rFonts w:cs="Times New Roman"/>
          <w:lang w:eastAsia="pl-PL"/>
        </w:rPr>
      </w:pPr>
      <w:r w:rsidRPr="0098669B">
        <w:rPr>
          <w:rFonts w:cs="Times New Roman"/>
          <w:lang w:eastAsia="pl-PL"/>
        </w:rPr>
        <w:t>Należy wykonać podbitkę okapu z zastosowaniem blachy stalowej powlekanej TRB 8. Podbitkę mocować do okapu z niewielkim spadkiem od budynku.</w:t>
      </w:r>
    </w:p>
    <w:p w:rsidR="0098669B" w:rsidRPr="00B07AAC" w:rsidRDefault="0098669B" w:rsidP="0098669B">
      <w:pPr>
        <w:suppressAutoHyphens w:val="0"/>
        <w:autoSpaceDE w:val="0"/>
        <w:autoSpaceDN w:val="0"/>
        <w:adjustRightInd w:val="0"/>
        <w:spacing w:line="360" w:lineRule="auto"/>
        <w:jc w:val="both"/>
        <w:rPr>
          <w:rFonts w:cs="Times New Roman"/>
          <w:b/>
          <w:lang w:eastAsia="pl-PL"/>
        </w:rPr>
      </w:pPr>
      <w:r w:rsidRPr="00B07AAC">
        <w:rPr>
          <w:rFonts w:cs="Times New Roman"/>
          <w:b/>
          <w:lang w:eastAsia="pl-PL"/>
        </w:rPr>
        <w:t>Wykonawca będzie odpowiedzialny za pełne zabezpieczenie budynku przed opadami atmosferycznymi i elewacji przed zniszczeniem w trakcie wykonywania robót. Wszystkie koszty związane z pracami zabezpieczającymi należy uwzględnić w cenie ofert.</w:t>
      </w:r>
    </w:p>
    <w:p w:rsidR="0098669B" w:rsidRPr="0098669B" w:rsidRDefault="0098669B" w:rsidP="00B07AAC">
      <w:pPr>
        <w:suppressAutoHyphens w:val="0"/>
        <w:autoSpaceDE w:val="0"/>
        <w:autoSpaceDN w:val="0"/>
        <w:adjustRightInd w:val="0"/>
        <w:spacing w:line="360" w:lineRule="auto"/>
        <w:ind w:firstLine="708"/>
        <w:jc w:val="both"/>
        <w:rPr>
          <w:rFonts w:cs="Times New Roman"/>
          <w:lang w:eastAsia="pl-PL"/>
        </w:rPr>
      </w:pPr>
      <w:r w:rsidRPr="0098669B">
        <w:rPr>
          <w:rFonts w:cs="Times New Roman"/>
          <w:lang w:eastAsia="pl-PL"/>
        </w:rPr>
        <w:t>Należy dokonać remontu korytarza na piętrze, który w skutek nieszczelnego dachu posiada liczne ślady nieszczelności dachu w postaci zacieków.</w:t>
      </w:r>
      <w:r w:rsidR="00B07AAC">
        <w:rPr>
          <w:rFonts w:cs="Times New Roman"/>
          <w:lang w:eastAsia="pl-PL"/>
        </w:rPr>
        <w:t xml:space="preserve"> </w:t>
      </w:r>
      <w:r w:rsidRPr="0098669B">
        <w:rPr>
          <w:rFonts w:cs="Times New Roman"/>
          <w:lang w:eastAsia="pl-PL"/>
        </w:rPr>
        <w:t>Wymagane jest skasowanie wykwitów i malowanie akrylowe ścian i sufitu. Do wysokości 1,6m wykonać lamperię olejną.</w:t>
      </w:r>
    </w:p>
    <w:p w:rsidR="00B07AAC" w:rsidRPr="0098669B" w:rsidRDefault="0098669B" w:rsidP="0098669B">
      <w:pPr>
        <w:suppressAutoHyphens w:val="0"/>
        <w:autoSpaceDE w:val="0"/>
        <w:autoSpaceDN w:val="0"/>
        <w:adjustRightInd w:val="0"/>
        <w:spacing w:line="360" w:lineRule="auto"/>
        <w:jc w:val="both"/>
        <w:rPr>
          <w:rFonts w:cs="Times New Roman"/>
          <w:lang w:eastAsia="pl-PL"/>
        </w:rPr>
      </w:pPr>
      <w:r w:rsidRPr="0098669B">
        <w:rPr>
          <w:rFonts w:cs="Times New Roman"/>
          <w:lang w:eastAsia="pl-PL"/>
        </w:rPr>
        <w:t xml:space="preserve">Na parterze budynku należy wyremontować pomieszczenia szatni, które zostały zalane </w:t>
      </w:r>
      <w:r w:rsidRPr="0098669B">
        <w:rPr>
          <w:rFonts w:cs="Times New Roman"/>
          <w:lang w:eastAsia="pl-PL"/>
        </w:rPr>
        <w:lastRenderedPageBreak/>
        <w:t>poprzez nieszczelności w dachu. Wymienić glazurę do wysokości 1,7m a powyżej wykonać gładzie wapienne i malowanie akrylowe ścian i sufitu.</w:t>
      </w:r>
    </w:p>
    <w:p w:rsidR="00B07AAC" w:rsidRPr="00B07AAC" w:rsidRDefault="00B07AAC" w:rsidP="00B07AAC">
      <w:pPr>
        <w:spacing w:line="360" w:lineRule="auto"/>
        <w:jc w:val="both"/>
        <w:rPr>
          <w:rFonts w:eastAsia="Times New Roman" w:cs="Times New Roman"/>
          <w:color w:val="000000"/>
          <w:u w:val="single"/>
          <w:shd w:val="clear" w:color="auto" w:fill="FFFEFF"/>
        </w:rPr>
      </w:pPr>
      <w:r>
        <w:rPr>
          <w:rStyle w:val="Hipercze"/>
          <w:rFonts w:eastAsia="Times New Roman" w:cs="Times New Roman"/>
          <w:color w:val="000000"/>
          <w:shd w:val="clear" w:color="auto" w:fill="FFFEFF"/>
        </w:rPr>
        <w:t xml:space="preserve">2. </w:t>
      </w:r>
      <w:r w:rsidRPr="00B07AAC">
        <w:rPr>
          <w:rStyle w:val="Hipercze"/>
          <w:rFonts w:eastAsia="Times New Roman" w:cs="Times New Roman"/>
          <w:b/>
          <w:color w:val="000000"/>
          <w:shd w:val="clear" w:color="auto" w:fill="FFFEFF"/>
        </w:rPr>
        <w:t>Wszystkie u</w:t>
      </w:r>
      <w:r w:rsidRPr="00B07AAC">
        <w:rPr>
          <w:rStyle w:val="Hipercze"/>
          <w:rFonts w:eastAsia="TimesNewRoman" w:cs="TimesNewRoman"/>
          <w:b/>
          <w:color w:val="000000"/>
          <w:shd w:val="clear" w:color="auto" w:fill="FFFEFF"/>
        </w:rPr>
        <w:t>ż</w:t>
      </w:r>
      <w:r w:rsidRPr="00B07AAC">
        <w:rPr>
          <w:rStyle w:val="Hipercze"/>
          <w:rFonts w:eastAsia="Times New Roman" w:cs="Times New Roman"/>
          <w:b/>
          <w:color w:val="000000"/>
          <w:shd w:val="clear" w:color="auto" w:fill="FFFEFF"/>
        </w:rPr>
        <w:t>yte materiały musz</w:t>
      </w:r>
      <w:r w:rsidRPr="00B07AAC">
        <w:rPr>
          <w:rStyle w:val="Hipercze"/>
          <w:rFonts w:eastAsia="TimesNewRoman" w:cs="TimesNewRoman"/>
          <w:b/>
          <w:color w:val="000000"/>
          <w:shd w:val="clear" w:color="auto" w:fill="FFFEFF"/>
        </w:rPr>
        <w:t xml:space="preserve">ą </w:t>
      </w:r>
      <w:r w:rsidRPr="00B07AAC">
        <w:rPr>
          <w:rStyle w:val="Hipercze"/>
          <w:rFonts w:eastAsia="Times New Roman" w:cs="Times New Roman"/>
          <w:b/>
          <w:color w:val="000000"/>
          <w:shd w:val="clear" w:color="auto" w:fill="FFFEFF"/>
        </w:rPr>
        <w:t>posiada</w:t>
      </w:r>
      <w:r w:rsidRPr="00B07AAC">
        <w:rPr>
          <w:rStyle w:val="Hipercze"/>
          <w:rFonts w:eastAsia="TimesNewRoman" w:cs="TimesNewRoman"/>
          <w:b/>
          <w:color w:val="000000"/>
          <w:shd w:val="clear" w:color="auto" w:fill="FFFEFF"/>
        </w:rPr>
        <w:t xml:space="preserve">ć </w:t>
      </w:r>
      <w:r w:rsidRPr="00B07AAC">
        <w:rPr>
          <w:rStyle w:val="Hipercze"/>
          <w:rFonts w:eastAsia="Times New Roman" w:cs="Times New Roman"/>
          <w:b/>
          <w:color w:val="000000"/>
          <w:shd w:val="clear" w:color="auto" w:fill="FFFEFF"/>
        </w:rPr>
        <w:t>aktualne dopuszczenia do obrotu i stosowania</w:t>
      </w:r>
      <w:r>
        <w:rPr>
          <w:rStyle w:val="Hipercze"/>
          <w:rFonts w:eastAsia="Times New Roman" w:cs="Times New Roman"/>
          <w:color w:val="000000"/>
          <w:shd w:val="clear" w:color="auto" w:fill="FFFEFF"/>
        </w:rPr>
        <w:t xml:space="preserve"> </w:t>
      </w:r>
      <w:r>
        <w:rPr>
          <w:rFonts w:eastAsia="Times New Roman" w:cs="Times New Roman"/>
        </w:rPr>
        <w:t>w budownictwie. Zgodnie z ustaw</w:t>
      </w:r>
      <w:r>
        <w:rPr>
          <w:rFonts w:eastAsia="TimesNewRoman" w:cs="TimesNewRoman"/>
        </w:rPr>
        <w:t xml:space="preserve">ą </w:t>
      </w:r>
      <w:r>
        <w:rPr>
          <w:rFonts w:eastAsia="Times New Roman" w:cs="Times New Roman"/>
        </w:rPr>
        <w:t>o wyrobach budowlanych wyroby oraz zestawy wyrobów</w:t>
      </w:r>
      <w:r>
        <w:rPr>
          <w:rFonts w:eastAsia="Times New Roman" w:cs="Times New Roman"/>
          <w:color w:val="000000"/>
          <w:u w:val="single"/>
          <w:shd w:val="clear" w:color="auto" w:fill="FFFEFF"/>
        </w:rPr>
        <w:t xml:space="preserve"> </w:t>
      </w:r>
      <w:r>
        <w:rPr>
          <w:rFonts w:eastAsia="Times New Roman" w:cs="Times New Roman"/>
        </w:rPr>
        <w:t>powinny posiada</w:t>
      </w:r>
      <w:r>
        <w:rPr>
          <w:rFonts w:eastAsia="TimesNewRoman" w:cs="TimesNewRoman"/>
        </w:rPr>
        <w:t xml:space="preserve">ć </w:t>
      </w:r>
      <w:r>
        <w:rPr>
          <w:rFonts w:eastAsia="Times New Roman" w:cs="Times New Roman"/>
        </w:rPr>
        <w:t>aktualne dokumenty dopuszczaj</w:t>
      </w:r>
      <w:r>
        <w:rPr>
          <w:rFonts w:eastAsia="TimesNewRoman" w:cs="TimesNewRoman"/>
        </w:rPr>
        <w:t>ą</w:t>
      </w:r>
      <w:r>
        <w:rPr>
          <w:rFonts w:eastAsia="Times New Roman" w:cs="Times New Roman"/>
        </w:rPr>
        <w:t>ce do obrotu i stosowania w budownictwie.</w:t>
      </w:r>
      <w:r>
        <w:rPr>
          <w:rFonts w:eastAsia="Times New Roman" w:cs="Times New Roman"/>
          <w:color w:val="000000"/>
          <w:u w:val="single"/>
          <w:shd w:val="clear" w:color="auto" w:fill="FFFEFF"/>
        </w:rPr>
        <w:t xml:space="preserve"> </w:t>
      </w:r>
      <w:r>
        <w:rPr>
          <w:rFonts w:eastAsia="Times New Roman" w:cs="Times New Roman"/>
        </w:rPr>
        <w:t>Do rozpocz</w:t>
      </w:r>
      <w:r>
        <w:rPr>
          <w:rFonts w:eastAsia="TimesNewRoman" w:cs="TimesNewRoman"/>
        </w:rPr>
        <w:t>ę</w:t>
      </w:r>
      <w:r>
        <w:rPr>
          <w:rFonts w:eastAsia="Times New Roman" w:cs="Times New Roman"/>
        </w:rPr>
        <w:t>cia robót budowlanych mo</w:t>
      </w:r>
      <w:r>
        <w:rPr>
          <w:rFonts w:eastAsia="TimesNewRoman" w:cs="TimesNewRoman"/>
        </w:rPr>
        <w:t>ż</w:t>
      </w:r>
      <w:r>
        <w:rPr>
          <w:rFonts w:eastAsia="Times New Roman" w:cs="Times New Roman"/>
        </w:rPr>
        <w:t>na przyst</w:t>
      </w:r>
      <w:r>
        <w:rPr>
          <w:rFonts w:eastAsia="TimesNewRoman" w:cs="TimesNewRoman"/>
        </w:rPr>
        <w:t>ą</w:t>
      </w:r>
      <w:r>
        <w:rPr>
          <w:rFonts w:eastAsia="Times New Roman" w:cs="Times New Roman"/>
        </w:rPr>
        <w:t>pi</w:t>
      </w:r>
      <w:r>
        <w:rPr>
          <w:rFonts w:eastAsia="TimesNewRoman" w:cs="TimesNewRoman"/>
        </w:rPr>
        <w:t xml:space="preserve">ć </w:t>
      </w:r>
      <w:r>
        <w:rPr>
          <w:rFonts w:eastAsia="Times New Roman" w:cs="Times New Roman"/>
        </w:rPr>
        <w:t>dopiero po skompletowaniu dokumentów</w:t>
      </w:r>
      <w:r>
        <w:rPr>
          <w:rFonts w:eastAsia="Times New Roman" w:cs="Times New Roman"/>
          <w:color w:val="000000"/>
          <w:u w:val="single"/>
          <w:shd w:val="clear" w:color="auto" w:fill="FFFEFF"/>
        </w:rPr>
        <w:t xml:space="preserve"> </w:t>
      </w:r>
      <w:r>
        <w:rPr>
          <w:rFonts w:eastAsia="Times New Roman" w:cs="Times New Roman"/>
        </w:rPr>
        <w:t>potwierdzaj</w:t>
      </w:r>
      <w:r>
        <w:rPr>
          <w:rFonts w:eastAsia="TimesNewRoman" w:cs="TimesNewRoman"/>
        </w:rPr>
        <w:t>ą</w:t>
      </w:r>
      <w:r>
        <w:rPr>
          <w:rFonts w:eastAsia="Times New Roman" w:cs="Times New Roman"/>
        </w:rPr>
        <w:t>cych zgodno</w:t>
      </w:r>
      <w:r>
        <w:rPr>
          <w:rFonts w:eastAsia="TimesNewRoman" w:cs="TimesNewRoman"/>
        </w:rPr>
        <w:t xml:space="preserve">ść </w:t>
      </w:r>
      <w:r>
        <w:rPr>
          <w:rFonts w:eastAsia="Times New Roman" w:cs="Times New Roman"/>
        </w:rPr>
        <w:t>użytych materiałów z obowi</w:t>
      </w:r>
      <w:r>
        <w:rPr>
          <w:rFonts w:eastAsia="TimesNewRoman" w:cs="TimesNewRoman"/>
        </w:rPr>
        <w:t>ą</w:t>
      </w:r>
      <w:r>
        <w:rPr>
          <w:rFonts w:eastAsia="Times New Roman" w:cs="Times New Roman"/>
        </w:rPr>
        <w:t>zuj</w:t>
      </w:r>
      <w:r>
        <w:rPr>
          <w:rFonts w:eastAsia="TimesNewRoman" w:cs="TimesNewRoman"/>
        </w:rPr>
        <w:t>ą</w:t>
      </w:r>
      <w:r>
        <w:rPr>
          <w:rFonts w:eastAsia="Times New Roman" w:cs="Times New Roman"/>
        </w:rPr>
        <w:t>cymi przepisami. Roboty powinny</w:t>
      </w:r>
      <w:r>
        <w:rPr>
          <w:rFonts w:eastAsia="Times New Roman" w:cs="Times New Roman"/>
          <w:color w:val="000000"/>
          <w:u w:val="single"/>
          <w:shd w:val="clear" w:color="auto" w:fill="FFFEFF"/>
        </w:rPr>
        <w:t xml:space="preserve"> </w:t>
      </w:r>
      <w:r>
        <w:rPr>
          <w:rFonts w:eastAsia="Times New Roman" w:cs="Times New Roman"/>
        </w:rPr>
        <w:t>by</w:t>
      </w:r>
      <w:r>
        <w:rPr>
          <w:rFonts w:eastAsia="TimesNewRoman" w:cs="TimesNewRoman"/>
        </w:rPr>
        <w:t xml:space="preserve">ć </w:t>
      </w:r>
      <w:r>
        <w:rPr>
          <w:rFonts w:eastAsia="Times New Roman" w:cs="Times New Roman"/>
        </w:rPr>
        <w:t>wykonane zgodnie z zasadami sztuki budowlanej, obowi</w:t>
      </w:r>
      <w:r>
        <w:rPr>
          <w:rFonts w:eastAsia="TimesNewRoman" w:cs="TimesNewRoman"/>
        </w:rPr>
        <w:t>ą</w:t>
      </w:r>
      <w:r>
        <w:rPr>
          <w:rFonts w:eastAsia="Times New Roman" w:cs="Times New Roman"/>
        </w:rPr>
        <w:t>zuj</w:t>
      </w:r>
      <w:r>
        <w:rPr>
          <w:rFonts w:eastAsia="TimesNewRoman" w:cs="TimesNewRoman"/>
        </w:rPr>
        <w:t>ą</w:t>
      </w:r>
      <w:r>
        <w:rPr>
          <w:rFonts w:eastAsia="Times New Roman" w:cs="Times New Roman"/>
        </w:rPr>
        <w:t>cymi przepisami i normami pod</w:t>
      </w:r>
      <w:r>
        <w:rPr>
          <w:rFonts w:eastAsia="Times New Roman" w:cs="Times New Roman"/>
          <w:color w:val="000000"/>
          <w:u w:val="single"/>
          <w:shd w:val="clear" w:color="auto" w:fill="FFFEFF"/>
        </w:rPr>
        <w:t xml:space="preserve"> </w:t>
      </w:r>
      <w:r>
        <w:rPr>
          <w:rFonts w:eastAsia="Times New Roman" w:cs="Times New Roman"/>
        </w:rPr>
        <w:t>nadzorem osób uprawnionych.</w:t>
      </w:r>
    </w:p>
    <w:p w:rsidR="00B07AAC" w:rsidRDefault="00B07AAC" w:rsidP="00B07AAC">
      <w:pPr>
        <w:spacing w:line="360" w:lineRule="auto"/>
        <w:jc w:val="both"/>
        <w:rPr>
          <w:rStyle w:val="Hipercze"/>
          <w:rFonts w:eastAsia="Times New Roman" w:cs="Arial"/>
          <w:b/>
          <w:bCs/>
          <w:color w:val="1E1B26"/>
        </w:rPr>
      </w:pPr>
      <w:r>
        <w:rPr>
          <w:rStyle w:val="Hipercze"/>
          <w:rFonts w:eastAsia="Times New Roman" w:cs="Arial"/>
          <w:b/>
          <w:bCs/>
          <w:color w:val="1E1B26"/>
        </w:rPr>
        <w:t>Szczegółowy opis zamówienia zawiera  przedmiar robót, specyfikacja techniczna wykonania i odbioru robót stanowiące integralną część SIWZ.</w:t>
      </w:r>
    </w:p>
    <w:p w:rsidR="00A66504" w:rsidRDefault="004939CE" w:rsidP="00A66504">
      <w:pPr>
        <w:suppressAutoHyphens w:val="0"/>
        <w:spacing w:line="360" w:lineRule="auto"/>
        <w:jc w:val="both"/>
        <w:rPr>
          <w:rFonts w:cs="Arial"/>
        </w:rPr>
      </w:pPr>
      <w:r>
        <w:rPr>
          <w:rFonts w:cs="Arial"/>
        </w:rPr>
        <w:t>3</w:t>
      </w:r>
      <w:r w:rsidR="00A66504">
        <w:rPr>
          <w:rFonts w:cs="Arial"/>
        </w:rPr>
        <w:t>. Zamawiający radzi, by każdy z wykonawców ubiegających się o wykonanie zamówienia przeprowadził wizję lokalną celem dokładnego zapoznania się z przedmiotem zamówienia i ujęcia w ofercie ewentualnych prac nie przewidzianych w przedmiarze robót, koniecznych jednak do prawidłowego wykonania całego przedmiotu zamówienia. Każdy z wykonawców winien wówczas zgłosić zamawiającemu chęć dokonania wizji lokalnej celem udostępnienia przez zamawiającego terenu budowy.</w:t>
      </w:r>
    </w:p>
    <w:p w:rsidR="00A66504" w:rsidRDefault="004939CE" w:rsidP="00A66504">
      <w:pPr>
        <w:suppressAutoHyphens w:val="0"/>
        <w:spacing w:line="360" w:lineRule="auto"/>
        <w:jc w:val="both"/>
        <w:rPr>
          <w:rFonts w:eastAsia="Times New Roman" w:cs="Times New Roman"/>
          <w:b/>
        </w:rPr>
      </w:pPr>
      <w:r>
        <w:rPr>
          <w:rFonts w:eastAsia="Times New Roman" w:cs="Times New Roman"/>
        </w:rPr>
        <w:t>4</w:t>
      </w:r>
      <w:r w:rsidR="00A66504">
        <w:rPr>
          <w:rFonts w:eastAsia="Times New Roman" w:cs="Times New Roman"/>
        </w:rPr>
        <w:t xml:space="preserve">. </w:t>
      </w:r>
      <w:r w:rsidR="00A66504" w:rsidRPr="00E01EC6">
        <w:rPr>
          <w:rFonts w:eastAsia="Times New Roman" w:cs="Times New Roman"/>
          <w:b/>
        </w:rPr>
        <w:t>Jeżeli w SIWZ przy opisie przedmiotu zamówienia</w:t>
      </w:r>
      <w:r w:rsidR="00E01EC6" w:rsidRPr="00E01EC6">
        <w:rPr>
          <w:rFonts w:eastAsia="Times New Roman" w:cs="Times New Roman"/>
          <w:b/>
        </w:rPr>
        <w:t xml:space="preserve">, dokumentacji projektowej bądź </w:t>
      </w:r>
      <w:r w:rsidR="00A66504" w:rsidRPr="00E01EC6">
        <w:rPr>
          <w:rFonts w:eastAsia="Times New Roman" w:cs="Times New Roman"/>
          <w:b/>
        </w:rPr>
        <w:t xml:space="preserve"> </w:t>
      </w:r>
      <w:r w:rsidR="00E01EC6">
        <w:rPr>
          <w:rFonts w:eastAsia="Times New Roman" w:cs="Times New Roman"/>
          <w:b/>
        </w:rPr>
        <w:t>przedmiarze</w:t>
      </w:r>
      <w:r w:rsidR="00E01EC6" w:rsidRPr="00E01EC6">
        <w:rPr>
          <w:rFonts w:eastAsia="Times New Roman" w:cs="Times New Roman"/>
          <w:b/>
        </w:rPr>
        <w:t xml:space="preserve"> robót </w:t>
      </w:r>
      <w:r w:rsidR="00A66504" w:rsidRPr="00E01EC6">
        <w:rPr>
          <w:rFonts w:eastAsia="Times New Roman" w:cs="Times New Roman"/>
          <w:b/>
        </w:rPr>
        <w:t>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w:t>
      </w:r>
    </w:p>
    <w:p w:rsidR="003B5AA5" w:rsidRPr="00900DC2" w:rsidRDefault="00772035" w:rsidP="00900DC2">
      <w:pPr>
        <w:suppressAutoHyphens w:val="0"/>
        <w:spacing w:line="360" w:lineRule="auto"/>
        <w:jc w:val="both"/>
        <w:rPr>
          <w:rFonts w:eastAsia="Times New Roman" w:cs="Times New Roman"/>
          <w:b/>
        </w:rPr>
      </w:pPr>
      <w:r>
        <w:rPr>
          <w:rFonts w:eastAsia="Times New Roman" w:cs="Times New Roman"/>
          <w:b/>
        </w:rPr>
        <w:t xml:space="preserve">5. UWAGA! </w:t>
      </w:r>
      <w:r w:rsidR="000B740F">
        <w:rPr>
          <w:rFonts w:eastAsia="Times New Roman" w:cs="Times New Roman"/>
          <w:b/>
        </w:rPr>
        <w:t xml:space="preserve">W związku z rozpoczęciem roku szkolnego w dniu 01.09.2015 r. </w:t>
      </w:r>
      <w:r>
        <w:rPr>
          <w:rFonts w:eastAsia="Times New Roman" w:cs="Times New Roman"/>
          <w:b/>
        </w:rPr>
        <w:t>W</w:t>
      </w:r>
      <w:r w:rsidR="000B740F">
        <w:rPr>
          <w:rFonts w:eastAsia="Times New Roman" w:cs="Times New Roman"/>
          <w:b/>
        </w:rPr>
        <w:t xml:space="preserve">ykonawca ma obowiązek zapewnienia bezpieczeństwa WSZYSTKIM  przebywającym w budynku szkoły jak  i na terenie szkoły i ponosi odpowiedzialność za powstałe szkody! </w:t>
      </w:r>
    </w:p>
    <w:p w:rsidR="00B07AAC" w:rsidRDefault="003B5AA5" w:rsidP="00B07AAC">
      <w:pPr>
        <w:spacing w:line="360" w:lineRule="auto"/>
        <w:rPr>
          <w:rFonts w:eastAsia="ArialMT" w:cs="ArialMT"/>
          <w:color w:val="000009"/>
        </w:rPr>
      </w:pPr>
      <w:r w:rsidRPr="008272DB">
        <w:rPr>
          <w:rFonts w:eastAsia="Times New Roman" w:cs="Times New Roman"/>
          <w:b/>
          <w:u w:val="single"/>
          <w:lang w:eastAsia="pl-PL"/>
        </w:rPr>
        <w:t xml:space="preserve">CPV: </w:t>
      </w:r>
      <w:r w:rsidRPr="00B07AAC">
        <w:rPr>
          <w:rFonts w:eastAsia="Times New Roman" w:cs="Times New Roman"/>
          <w:b/>
          <w:u w:val="single"/>
          <w:lang w:eastAsia="pl-PL"/>
        </w:rPr>
        <w:tab/>
      </w:r>
      <w:r w:rsidR="00B07AAC" w:rsidRPr="00B07AAC">
        <w:rPr>
          <w:rFonts w:eastAsia="ArialMT" w:cs="ArialMT"/>
          <w:b/>
          <w:color w:val="000009"/>
          <w:u w:val="single"/>
        </w:rPr>
        <w:t>45214210-5</w:t>
      </w:r>
      <w:r w:rsidR="00B07AAC">
        <w:rPr>
          <w:rFonts w:eastAsia="ArialMT" w:cs="ArialMT"/>
          <w:color w:val="000009"/>
        </w:rPr>
        <w:t xml:space="preserve"> Roboty budowlane w zakresie szkół podstawowych</w:t>
      </w:r>
    </w:p>
    <w:p w:rsidR="00B07AAC" w:rsidRDefault="00B07AAC" w:rsidP="00B07AAC">
      <w:pPr>
        <w:ind w:firstLine="708"/>
        <w:rPr>
          <w:rFonts w:eastAsia="Times New Roman" w:cs="Times New Roman"/>
          <w:bCs/>
          <w:kern w:val="0"/>
          <w:lang w:eastAsia="pl-PL" w:bidi="ar-SA"/>
        </w:rPr>
      </w:pPr>
      <w:r w:rsidRPr="00B07AAC">
        <w:rPr>
          <w:rStyle w:val="Pogrubienie"/>
          <w:b w:val="0"/>
          <w:u w:val="single"/>
        </w:rPr>
        <w:t xml:space="preserve">  </w:t>
      </w:r>
      <w:hyperlink r:id="rId8" w:history="1">
        <w:r w:rsidRPr="00B07AAC">
          <w:rPr>
            <w:rStyle w:val="Hipercze"/>
            <w:b/>
            <w:bCs/>
            <w:color w:val="auto"/>
          </w:rPr>
          <w:t>45261000-4</w:t>
        </w:r>
      </w:hyperlink>
      <w:r>
        <w:rPr>
          <w:rStyle w:val="Pogrubienie"/>
        </w:rPr>
        <w:t xml:space="preserve"> </w:t>
      </w:r>
      <w:r w:rsidRPr="00B07AAC">
        <w:rPr>
          <w:rFonts w:eastAsia="Times New Roman" w:cs="Times New Roman"/>
          <w:bCs/>
          <w:kern w:val="0"/>
          <w:lang w:eastAsia="pl-PL" w:bidi="ar-SA"/>
        </w:rPr>
        <w:t>Wykonywanie pokryć i konstrukcji dachowych oraz podobne roboty</w:t>
      </w:r>
    </w:p>
    <w:p w:rsidR="001C5EB0" w:rsidRDefault="001C5EB0" w:rsidP="00B07AAC">
      <w:pPr>
        <w:ind w:firstLine="708"/>
        <w:rPr>
          <w:rFonts w:ascii="ArialMT" w:eastAsiaTheme="minorHAnsi" w:hAnsi="ArialMT" w:cs="ArialMT"/>
          <w:kern w:val="0"/>
          <w:sz w:val="20"/>
          <w:szCs w:val="20"/>
          <w:lang w:eastAsia="en-US" w:bidi="ar-SA"/>
        </w:rPr>
      </w:pPr>
    </w:p>
    <w:p w:rsidR="003B5AA5" w:rsidRPr="00900DC2" w:rsidRDefault="001C5EB0" w:rsidP="00900DC2">
      <w:pPr>
        <w:ind w:firstLine="708"/>
        <w:rPr>
          <w:rFonts w:eastAsia="Times New Roman" w:cs="Times New Roman"/>
          <w:kern w:val="0"/>
          <w:lang w:eastAsia="pl-PL" w:bidi="ar-SA"/>
        </w:rPr>
      </w:pPr>
      <w:r w:rsidRPr="001C5EB0">
        <w:rPr>
          <w:rFonts w:eastAsiaTheme="minorHAnsi" w:cs="Times New Roman"/>
          <w:b/>
          <w:kern w:val="0"/>
          <w:u w:val="single"/>
          <w:lang w:eastAsia="en-US" w:bidi="ar-SA"/>
        </w:rPr>
        <w:t>45442100-8</w:t>
      </w:r>
      <w:r>
        <w:rPr>
          <w:rFonts w:eastAsiaTheme="minorHAnsi" w:cs="Times New Roman"/>
          <w:b/>
          <w:kern w:val="0"/>
          <w:u w:val="single"/>
          <w:lang w:eastAsia="en-US" w:bidi="ar-SA"/>
        </w:rPr>
        <w:t xml:space="preserve">  </w:t>
      </w:r>
      <w:r w:rsidRPr="001C5EB0">
        <w:rPr>
          <w:rFonts w:eastAsiaTheme="minorHAnsi" w:cs="Times New Roman"/>
          <w:kern w:val="0"/>
          <w:lang w:eastAsia="en-US" w:bidi="ar-SA"/>
        </w:rPr>
        <w:t>roboty malarskie</w:t>
      </w:r>
    </w:p>
    <w:p w:rsidR="003B5AA5" w:rsidRPr="008272DB" w:rsidRDefault="003B5AA5" w:rsidP="003B5AA5">
      <w:pPr>
        <w:pStyle w:val="Standard"/>
        <w:widowControl/>
        <w:jc w:val="both"/>
        <w:rPr>
          <w:rFonts w:eastAsia="Times New Roman" w:cs="Times New Roman"/>
          <w:bCs/>
          <w:color w:val="000000"/>
          <w:lang w:eastAsia="ar-SA"/>
        </w:rPr>
      </w:pPr>
    </w:p>
    <w:p w:rsidR="003B5AA5" w:rsidRDefault="003B5AA5" w:rsidP="003B5AA5">
      <w:pPr>
        <w:tabs>
          <w:tab w:val="left" w:pos="9924"/>
        </w:tabs>
        <w:autoSpaceDE w:val="0"/>
        <w:spacing w:line="360" w:lineRule="auto"/>
        <w:ind w:left="284"/>
        <w:jc w:val="both"/>
        <w:rPr>
          <w:rFonts w:cs="Arial"/>
          <w:b/>
          <w:bCs/>
          <w:position w:val="13"/>
        </w:rPr>
      </w:pPr>
      <w:r>
        <w:rPr>
          <w:rFonts w:cs="Arial"/>
          <w:b/>
          <w:bCs/>
          <w:position w:val="13"/>
        </w:rPr>
        <w:t>Inne informacje dotyczące przedmiotu zamówienia:</w:t>
      </w:r>
    </w:p>
    <w:p w:rsidR="003B5AA5" w:rsidRDefault="003B5AA5" w:rsidP="00800FA2">
      <w:pPr>
        <w:numPr>
          <w:ilvl w:val="1"/>
          <w:numId w:val="1"/>
        </w:numPr>
        <w:tabs>
          <w:tab w:val="left" w:pos="2160"/>
          <w:tab w:val="left" w:pos="10796"/>
        </w:tabs>
        <w:autoSpaceDE w:val="0"/>
        <w:spacing w:line="360" w:lineRule="auto"/>
        <w:ind w:left="720" w:hanging="360"/>
        <w:jc w:val="both"/>
        <w:rPr>
          <w:rFonts w:cs="Arial"/>
        </w:rPr>
      </w:pPr>
      <w:r>
        <w:rPr>
          <w:rFonts w:cs="Arial"/>
        </w:rPr>
        <w:t>Zamawiający nie dopuszcza możliwości składania ofert częściowych.</w:t>
      </w:r>
    </w:p>
    <w:p w:rsidR="003B5AA5" w:rsidRDefault="003B5AA5" w:rsidP="00800FA2">
      <w:pPr>
        <w:numPr>
          <w:ilvl w:val="1"/>
          <w:numId w:val="1"/>
        </w:numPr>
        <w:tabs>
          <w:tab w:val="left" w:pos="2160"/>
          <w:tab w:val="left" w:pos="10796"/>
        </w:tabs>
        <w:autoSpaceDE w:val="0"/>
        <w:spacing w:line="360" w:lineRule="auto"/>
        <w:ind w:left="720" w:hanging="360"/>
        <w:jc w:val="both"/>
        <w:rPr>
          <w:rFonts w:cs="Arial"/>
        </w:rPr>
      </w:pPr>
      <w:r>
        <w:rPr>
          <w:rFonts w:cs="Arial"/>
        </w:rPr>
        <w:t>Zamawiający nie dopuszcza możliwości składania ofert wariantowych.</w:t>
      </w:r>
    </w:p>
    <w:p w:rsidR="003B5AA5" w:rsidRDefault="003B5AA5" w:rsidP="00800FA2">
      <w:pPr>
        <w:numPr>
          <w:ilvl w:val="1"/>
          <w:numId w:val="1"/>
        </w:numPr>
        <w:tabs>
          <w:tab w:val="left" w:pos="2160"/>
          <w:tab w:val="left" w:pos="10796"/>
        </w:tabs>
        <w:autoSpaceDE w:val="0"/>
        <w:spacing w:line="360" w:lineRule="auto"/>
        <w:ind w:left="720" w:hanging="360"/>
        <w:jc w:val="both"/>
        <w:rPr>
          <w:rFonts w:cs="Arial"/>
        </w:rPr>
      </w:pPr>
      <w:r>
        <w:rPr>
          <w:rFonts w:cs="Arial"/>
        </w:rPr>
        <w:lastRenderedPageBreak/>
        <w:t>Zamawiający nie przewiduje możliwości udzielenia zamówień uzupełniających, o którym mowa w art. 67 ust. 1 pkt. 6 ustawy Prawo zamówień publicznych.</w:t>
      </w:r>
    </w:p>
    <w:p w:rsidR="003B5AA5" w:rsidRDefault="003B5AA5" w:rsidP="00800FA2">
      <w:pPr>
        <w:numPr>
          <w:ilvl w:val="1"/>
          <w:numId w:val="1"/>
        </w:numPr>
        <w:tabs>
          <w:tab w:val="left" w:pos="2160"/>
          <w:tab w:val="left" w:pos="10796"/>
        </w:tabs>
        <w:autoSpaceDE w:val="0"/>
        <w:spacing w:line="360" w:lineRule="auto"/>
        <w:ind w:left="720" w:hanging="360"/>
        <w:jc w:val="both"/>
        <w:rPr>
          <w:rFonts w:cs="Arial"/>
        </w:rPr>
      </w:pPr>
      <w:r>
        <w:rPr>
          <w:rFonts w:cs="Arial"/>
        </w:rPr>
        <w:t>Przedmiotem niniejszego postępowania nie jest zawarcie umowy ramowej.</w:t>
      </w:r>
    </w:p>
    <w:p w:rsidR="003B5AA5" w:rsidRDefault="003B5AA5" w:rsidP="00800FA2">
      <w:pPr>
        <w:numPr>
          <w:ilvl w:val="1"/>
          <w:numId w:val="1"/>
        </w:numPr>
        <w:tabs>
          <w:tab w:val="left" w:pos="2160"/>
          <w:tab w:val="left" w:pos="10796"/>
        </w:tabs>
        <w:autoSpaceDE w:val="0"/>
        <w:spacing w:line="360" w:lineRule="auto"/>
        <w:ind w:left="720" w:hanging="360"/>
        <w:jc w:val="both"/>
        <w:rPr>
          <w:rFonts w:eastAsia="MicrosoftSansSerif" w:cs="Arial"/>
          <w:color w:val="000009"/>
          <w:shd w:val="clear" w:color="auto" w:fill="FFFEFF"/>
        </w:rPr>
      </w:pPr>
      <w:r>
        <w:rPr>
          <w:rFonts w:eastAsia="MicrosoftSansSerif" w:cs="Arial"/>
          <w:color w:val="000009"/>
          <w:shd w:val="clear" w:color="auto" w:fill="FFFEFF"/>
        </w:rPr>
        <w:t>Zamawiający nie przewiduje zebrania Wykonawców w trybie art. 38 ust. 3 ustawy Pzp.</w:t>
      </w:r>
    </w:p>
    <w:p w:rsidR="003B5AA5" w:rsidRDefault="003B5AA5" w:rsidP="00800FA2">
      <w:pPr>
        <w:numPr>
          <w:ilvl w:val="1"/>
          <w:numId w:val="1"/>
        </w:numPr>
        <w:tabs>
          <w:tab w:val="left" w:pos="2160"/>
          <w:tab w:val="left" w:pos="10796"/>
        </w:tabs>
        <w:autoSpaceDE w:val="0"/>
        <w:spacing w:line="360" w:lineRule="auto"/>
        <w:ind w:left="720" w:hanging="360"/>
        <w:jc w:val="both"/>
        <w:rPr>
          <w:rFonts w:eastAsia="MicrosoftSansSerif" w:cs="Arial"/>
          <w:color w:val="000009"/>
          <w:shd w:val="clear" w:color="auto" w:fill="FFFEFF"/>
        </w:rPr>
      </w:pPr>
      <w:r>
        <w:rPr>
          <w:rFonts w:eastAsia="MicrosoftSansSerif" w:cs="Arial"/>
          <w:color w:val="000009"/>
          <w:shd w:val="clear" w:color="auto" w:fill="FFFEFF"/>
        </w:rPr>
        <w:t xml:space="preserve">Zamawiający nie przewiduje aukcji elektronicznej w niniejszym postępowaniu. </w:t>
      </w:r>
    </w:p>
    <w:p w:rsidR="003B5AA5" w:rsidRDefault="003B5AA5" w:rsidP="003B5AA5">
      <w:pPr>
        <w:pStyle w:val="Styl"/>
        <w:spacing w:line="360" w:lineRule="auto"/>
        <w:rPr>
          <w:rFonts w:ascii="Times New Roman" w:hAnsi="Times New Roman"/>
        </w:rPr>
      </w:pPr>
    </w:p>
    <w:tbl>
      <w:tblPr>
        <w:tblW w:w="0" w:type="auto"/>
        <w:tblInd w:w="70" w:type="dxa"/>
        <w:tblLayout w:type="fixed"/>
        <w:tblCellMar>
          <w:left w:w="70" w:type="dxa"/>
          <w:right w:w="70" w:type="dxa"/>
        </w:tblCellMar>
        <w:tblLook w:val="04A0"/>
      </w:tblPr>
      <w:tblGrid>
        <w:gridCol w:w="9670"/>
      </w:tblGrid>
      <w:tr w:rsidR="003B5AA5" w:rsidTr="00772035">
        <w:trPr>
          <w:trHeight w:val="351"/>
        </w:trPr>
        <w:tc>
          <w:tcPr>
            <w:tcW w:w="9670" w:type="dxa"/>
            <w:tcBorders>
              <w:top w:val="single" w:sz="4" w:space="0" w:color="000000"/>
              <w:left w:val="single" w:sz="4" w:space="0" w:color="000000"/>
              <w:bottom w:val="single" w:sz="4" w:space="0" w:color="000000"/>
              <w:right w:val="single" w:sz="4" w:space="0" w:color="000000"/>
            </w:tcBorders>
            <w:shd w:val="clear" w:color="auto" w:fill="E6E6E6"/>
            <w:hideMark/>
          </w:tcPr>
          <w:p w:rsidR="003B5AA5" w:rsidRDefault="003B5AA5" w:rsidP="00772035">
            <w:pPr>
              <w:snapToGrid w:val="0"/>
              <w:spacing w:line="276" w:lineRule="auto"/>
              <w:jc w:val="both"/>
              <w:rPr>
                <w:rFonts w:cs="Arial"/>
                <w:b/>
                <w:color w:val="000000"/>
                <w:spacing w:val="7"/>
                <w:position w:val="18"/>
              </w:rPr>
            </w:pPr>
            <w:r>
              <w:rPr>
                <w:rFonts w:cs="Arial"/>
                <w:b/>
                <w:color w:val="000000"/>
                <w:spacing w:val="7"/>
                <w:position w:val="18"/>
              </w:rPr>
              <w:t>III. Wymagany termin realizacji zamówienia</w:t>
            </w:r>
          </w:p>
        </w:tc>
      </w:tr>
    </w:tbl>
    <w:p w:rsidR="003B5AA5" w:rsidRDefault="003B5AA5" w:rsidP="003B5AA5">
      <w:pPr>
        <w:shd w:val="clear" w:color="auto" w:fill="FFFFFF"/>
        <w:spacing w:line="276" w:lineRule="auto"/>
        <w:jc w:val="both"/>
      </w:pPr>
    </w:p>
    <w:p w:rsidR="003B5AA5" w:rsidRPr="006D7CB1" w:rsidRDefault="003B5AA5" w:rsidP="003B5AA5">
      <w:pPr>
        <w:pStyle w:val="Standard"/>
        <w:widowControl/>
        <w:spacing w:line="360" w:lineRule="auto"/>
        <w:jc w:val="both"/>
        <w:rPr>
          <w:rFonts w:eastAsia="Times New Roman" w:cs="Arial"/>
          <w:b/>
          <w:bCs/>
          <w:color w:val="FF0000"/>
          <w:spacing w:val="2"/>
          <w:u w:val="single"/>
        </w:rPr>
      </w:pPr>
      <w:r>
        <w:rPr>
          <w:rFonts w:eastAsia="Times New Roman" w:cs="Arial"/>
          <w:color w:val="000000"/>
          <w:spacing w:val="2"/>
        </w:rPr>
        <w:t>Wymagany termin realizacji zamówienia</w:t>
      </w:r>
      <w:r w:rsidRPr="006D7CB1">
        <w:rPr>
          <w:rFonts w:eastAsia="Times New Roman" w:cs="Arial"/>
          <w:color w:val="FF0000"/>
          <w:spacing w:val="2"/>
        </w:rPr>
        <w:t xml:space="preserve">: </w:t>
      </w:r>
      <w:r w:rsidRPr="000E7788">
        <w:rPr>
          <w:rFonts w:eastAsia="Times New Roman" w:cs="Arial"/>
          <w:b/>
          <w:bCs/>
          <w:spacing w:val="2"/>
        </w:rPr>
        <w:t xml:space="preserve">od </w:t>
      </w:r>
      <w:r>
        <w:rPr>
          <w:rFonts w:eastAsia="Times New Roman" w:cs="Arial"/>
          <w:b/>
          <w:bCs/>
          <w:spacing w:val="2"/>
        </w:rPr>
        <w:t>dnia podpisania umowy r.</w:t>
      </w:r>
      <w:r w:rsidRPr="000E7788">
        <w:rPr>
          <w:rFonts w:eastAsia="Times New Roman" w:cs="Arial"/>
          <w:b/>
          <w:bCs/>
          <w:spacing w:val="2"/>
        </w:rPr>
        <w:t xml:space="preserve"> do </w:t>
      </w:r>
      <w:r w:rsidR="00A66504">
        <w:rPr>
          <w:rFonts w:eastAsia="Times New Roman" w:cs="Arial"/>
          <w:b/>
          <w:bCs/>
          <w:spacing w:val="2"/>
        </w:rPr>
        <w:t>30.09.2015</w:t>
      </w:r>
      <w:r>
        <w:rPr>
          <w:rFonts w:eastAsia="Times New Roman" w:cs="Arial"/>
          <w:b/>
          <w:bCs/>
          <w:spacing w:val="2"/>
        </w:rPr>
        <w:t xml:space="preserve"> r.</w:t>
      </w:r>
    </w:p>
    <w:p w:rsidR="003B5AA5" w:rsidRDefault="003B5AA5" w:rsidP="003B5AA5">
      <w:pPr>
        <w:shd w:val="clear" w:color="auto" w:fill="FFFFFF"/>
        <w:spacing w:line="276" w:lineRule="auto"/>
        <w:jc w:val="both"/>
      </w:pPr>
    </w:p>
    <w:tbl>
      <w:tblPr>
        <w:tblW w:w="9653" w:type="dxa"/>
        <w:tblInd w:w="-27" w:type="dxa"/>
        <w:tblLayout w:type="fixed"/>
        <w:tblLook w:val="04A0"/>
      </w:tblPr>
      <w:tblGrid>
        <w:gridCol w:w="9653"/>
      </w:tblGrid>
      <w:tr w:rsidR="003B5AA5" w:rsidTr="00A66504">
        <w:tc>
          <w:tcPr>
            <w:tcW w:w="9653" w:type="dxa"/>
            <w:tcBorders>
              <w:top w:val="single" w:sz="4" w:space="0" w:color="000000"/>
              <w:left w:val="single" w:sz="4" w:space="0" w:color="000000"/>
              <w:bottom w:val="single" w:sz="4" w:space="0" w:color="000000"/>
              <w:right w:val="single" w:sz="4" w:space="0" w:color="000000"/>
            </w:tcBorders>
            <w:shd w:val="clear" w:color="auto" w:fill="E6E6E6"/>
            <w:hideMark/>
          </w:tcPr>
          <w:p w:rsidR="003B5AA5" w:rsidRDefault="003B5AA5" w:rsidP="00772035">
            <w:pPr>
              <w:snapToGrid w:val="0"/>
              <w:ind w:left="322" w:hanging="322"/>
              <w:jc w:val="both"/>
              <w:rPr>
                <w:rFonts w:cs="Arial"/>
                <w:b/>
                <w:color w:val="000000"/>
                <w:spacing w:val="7"/>
              </w:rPr>
            </w:pPr>
            <w:r>
              <w:rPr>
                <w:rFonts w:cs="Arial"/>
                <w:b/>
                <w:color w:val="000000"/>
                <w:spacing w:val="-26"/>
              </w:rPr>
              <w:t>IV.  W</w:t>
            </w:r>
            <w:r>
              <w:rPr>
                <w:rFonts w:cs="Arial"/>
                <w:b/>
                <w:color w:val="000000"/>
                <w:spacing w:val="8"/>
              </w:rPr>
              <w:t>arunki udziału w postępowaniu oraz opis sposobu dokonywania</w:t>
            </w:r>
            <w:r>
              <w:rPr>
                <w:rFonts w:cs="Arial"/>
                <w:b/>
              </w:rPr>
              <w:t xml:space="preserve"> </w:t>
            </w:r>
            <w:r>
              <w:rPr>
                <w:rFonts w:cs="Arial"/>
                <w:b/>
                <w:color w:val="000000"/>
                <w:spacing w:val="7"/>
              </w:rPr>
              <w:t>oceny spełniania tych warunków</w:t>
            </w:r>
          </w:p>
        </w:tc>
      </w:tr>
    </w:tbl>
    <w:p w:rsidR="00A66504" w:rsidRDefault="00A66504" w:rsidP="00A66504">
      <w:pPr>
        <w:pStyle w:val="Standard"/>
        <w:widowControl/>
        <w:spacing w:after="120" w:line="360" w:lineRule="auto"/>
        <w:jc w:val="both"/>
        <w:rPr>
          <w:rFonts w:cs="Arial"/>
          <w:b/>
          <w:bCs/>
          <w:color w:val="000000"/>
          <w:spacing w:val="-1"/>
        </w:rPr>
      </w:pPr>
    </w:p>
    <w:p w:rsidR="00A66504" w:rsidRDefault="00A66504" w:rsidP="00A66504">
      <w:pPr>
        <w:pStyle w:val="Standard"/>
        <w:widowControl/>
        <w:spacing w:after="120" w:line="360" w:lineRule="auto"/>
        <w:jc w:val="both"/>
        <w:rPr>
          <w:rFonts w:cs="Arial"/>
          <w:color w:val="000000"/>
          <w:spacing w:val="-1"/>
        </w:rPr>
      </w:pPr>
      <w:r>
        <w:rPr>
          <w:rFonts w:cs="Arial"/>
          <w:b/>
          <w:bCs/>
          <w:color w:val="000000"/>
          <w:spacing w:val="-1"/>
        </w:rPr>
        <w:t xml:space="preserve"> </w:t>
      </w:r>
      <w:r>
        <w:rPr>
          <w:rFonts w:cs="Arial"/>
          <w:color w:val="000000"/>
          <w:spacing w:val="-1"/>
        </w:rPr>
        <w:t xml:space="preserve"> 1. O udzielenie zamówienia mogą się ubiegać Wykonawcy, którzy spełniają warunki dotyczące: </w:t>
      </w:r>
    </w:p>
    <w:p w:rsidR="00A66504" w:rsidRDefault="00A66504" w:rsidP="00800FA2">
      <w:pPr>
        <w:numPr>
          <w:ilvl w:val="0"/>
          <w:numId w:val="60"/>
        </w:numPr>
        <w:shd w:val="clear" w:color="auto" w:fill="FFFFFF"/>
        <w:tabs>
          <w:tab w:val="left" w:pos="610"/>
        </w:tabs>
        <w:spacing w:before="5" w:line="360" w:lineRule="auto"/>
        <w:jc w:val="both"/>
        <w:rPr>
          <w:rFonts w:cs="Arial"/>
          <w:color w:val="000000"/>
          <w:spacing w:val="-1"/>
        </w:rPr>
      </w:pPr>
      <w:r>
        <w:rPr>
          <w:rFonts w:cs="Arial"/>
          <w:color w:val="000000"/>
          <w:spacing w:val="-1"/>
        </w:rPr>
        <w:t>Posiadania uprawnień do wykonywania określonej działalności lub czynności, jeżeli przepisy prawa nakładają obowiązek ich posiadania.</w:t>
      </w:r>
    </w:p>
    <w:p w:rsidR="00A66504" w:rsidRDefault="00A66504" w:rsidP="00A66504">
      <w:pPr>
        <w:shd w:val="clear" w:color="auto" w:fill="FFFFFF"/>
        <w:spacing w:before="5" w:line="360" w:lineRule="auto"/>
        <w:ind w:left="720"/>
        <w:jc w:val="both"/>
        <w:rPr>
          <w:rFonts w:cs="Arial"/>
          <w:color w:val="000000"/>
          <w:spacing w:val="-1"/>
          <w:u w:val="single"/>
        </w:rPr>
      </w:pPr>
      <w:r>
        <w:rPr>
          <w:rFonts w:cs="Arial"/>
          <w:color w:val="000000"/>
          <w:spacing w:val="-1"/>
          <w:u w:val="single"/>
        </w:rPr>
        <w:t>Opis sposobu dokonywania oceny spełniania tego warunku:</w:t>
      </w:r>
    </w:p>
    <w:p w:rsidR="00A66504" w:rsidRDefault="00A66504" w:rsidP="00A66504">
      <w:pPr>
        <w:shd w:val="clear" w:color="auto" w:fill="FFFFFF"/>
        <w:spacing w:before="5" w:line="360" w:lineRule="auto"/>
        <w:ind w:left="720"/>
        <w:jc w:val="both"/>
        <w:rPr>
          <w:rFonts w:cs="Arial"/>
          <w:color w:val="000000"/>
          <w:spacing w:val="-1"/>
        </w:rPr>
      </w:pPr>
      <w:r>
        <w:rPr>
          <w:rFonts w:cs="Arial"/>
          <w:color w:val="000000"/>
          <w:spacing w:val="-1"/>
        </w:rPr>
        <w:t>Zamawiający nie wyznacza szczególnego warunku w tym zakresie.</w:t>
      </w:r>
    </w:p>
    <w:p w:rsidR="003B5AA5" w:rsidRPr="00A66504" w:rsidRDefault="00A66504" w:rsidP="00A66504">
      <w:pPr>
        <w:spacing w:before="5" w:line="360" w:lineRule="auto"/>
        <w:ind w:left="720"/>
        <w:jc w:val="both"/>
        <w:rPr>
          <w:rFonts w:cs="Arial"/>
          <w:color w:val="000000"/>
          <w:spacing w:val="-1"/>
        </w:rPr>
      </w:pPr>
      <w:r>
        <w:rPr>
          <w:rFonts w:cs="Arial"/>
          <w:color w:val="000000"/>
          <w:spacing w:val="-1"/>
        </w:rPr>
        <w:t>Wykonawca potwierdza spełnianie tego warunku poprzez złożenie oświadczenia o spełnianiu warunków udziału w postępowaniu w trybie art. 22 ust. 1 (zał. nr 2 do SIWZ).</w:t>
      </w:r>
    </w:p>
    <w:p w:rsidR="003B5AA5" w:rsidRDefault="003B5AA5" w:rsidP="003B5AA5">
      <w:pPr>
        <w:shd w:val="clear" w:color="auto" w:fill="FFFFFF"/>
        <w:spacing w:before="5" w:line="360" w:lineRule="auto"/>
        <w:ind w:left="360" w:hanging="350"/>
        <w:jc w:val="both"/>
        <w:rPr>
          <w:rFonts w:eastAsia="Times New Roman" w:cs="Times New Roman"/>
          <w:color w:val="000000"/>
          <w:sz w:val="23"/>
          <w:szCs w:val="23"/>
        </w:rPr>
      </w:pPr>
    </w:p>
    <w:p w:rsidR="003B5AA5" w:rsidRDefault="003B5AA5" w:rsidP="003B5AA5">
      <w:pPr>
        <w:shd w:val="clear" w:color="auto" w:fill="FFFFFF"/>
        <w:spacing w:before="5" w:line="360" w:lineRule="auto"/>
        <w:ind w:left="360" w:firstLine="348"/>
        <w:jc w:val="both"/>
        <w:rPr>
          <w:rFonts w:eastAsia="Times New Roman" w:cs="Times New Roman"/>
          <w:color w:val="000000"/>
          <w:sz w:val="23"/>
          <w:szCs w:val="23"/>
        </w:rPr>
      </w:pPr>
      <w:r>
        <w:rPr>
          <w:rFonts w:eastAsia="Times New Roman" w:cs="Times New Roman"/>
          <w:color w:val="000000"/>
          <w:sz w:val="23"/>
          <w:szCs w:val="23"/>
        </w:rPr>
        <w:t xml:space="preserve">Ocena spełniania warunku przez Wykonawców zostanie dokonana metodą </w:t>
      </w:r>
      <w:r>
        <w:rPr>
          <w:rFonts w:eastAsia="Times New Roman" w:cs="Times New Roman"/>
          <w:b/>
          <w:bCs/>
          <w:color w:val="000000"/>
          <w:sz w:val="23"/>
          <w:szCs w:val="23"/>
        </w:rPr>
        <w:t xml:space="preserve">spełnia - nie spełnia </w:t>
      </w:r>
      <w:r>
        <w:rPr>
          <w:rFonts w:eastAsia="Times New Roman" w:cs="Times New Roman"/>
          <w:color w:val="000000"/>
          <w:sz w:val="23"/>
          <w:szCs w:val="23"/>
        </w:rPr>
        <w:t xml:space="preserve">na podstawie badania złożonego oświadczenia, tj. złożone prawidłowo oświadczenie żądane przez Zamawiającego - spełnia warunek, nie złożone z zastrzeżeniem art. 26 ust. 3 ustawy Pzp - nie spełnia warunku. </w:t>
      </w:r>
    </w:p>
    <w:p w:rsidR="003B5AA5" w:rsidRPr="008272DB" w:rsidRDefault="003B5AA5" w:rsidP="003B5AA5">
      <w:pPr>
        <w:pStyle w:val="Textbody"/>
        <w:spacing w:after="0" w:line="360" w:lineRule="auto"/>
        <w:jc w:val="both"/>
        <w:rPr>
          <w:rFonts w:cs="Times New Roman"/>
          <w:color w:val="000000"/>
          <w:spacing w:val="2"/>
        </w:rPr>
      </w:pPr>
    </w:p>
    <w:p w:rsidR="00A66504" w:rsidRDefault="00A66504" w:rsidP="00A66504">
      <w:pPr>
        <w:shd w:val="clear" w:color="auto" w:fill="FFFFFF"/>
        <w:tabs>
          <w:tab w:val="left" w:pos="610"/>
        </w:tabs>
        <w:spacing w:before="5" w:line="360" w:lineRule="auto"/>
        <w:ind w:left="360"/>
        <w:jc w:val="both"/>
        <w:rPr>
          <w:rFonts w:cs="Arial"/>
          <w:color w:val="000000"/>
          <w:spacing w:val="-1"/>
        </w:rPr>
      </w:pPr>
      <w:r>
        <w:rPr>
          <w:rFonts w:cs="Arial"/>
          <w:color w:val="000000"/>
          <w:spacing w:val="-1"/>
        </w:rPr>
        <w:t xml:space="preserve">2) Posiadania wiedzy i doświadczenia. </w:t>
      </w:r>
    </w:p>
    <w:p w:rsidR="00A66504" w:rsidRDefault="00A66504" w:rsidP="00A66504">
      <w:pPr>
        <w:shd w:val="clear" w:color="auto" w:fill="FFFFFF"/>
        <w:spacing w:before="5" w:line="360" w:lineRule="auto"/>
        <w:ind w:left="720"/>
        <w:jc w:val="both"/>
        <w:rPr>
          <w:rFonts w:cs="Arial"/>
          <w:color w:val="000000"/>
          <w:spacing w:val="-1"/>
          <w:u w:val="single"/>
        </w:rPr>
      </w:pPr>
      <w:r>
        <w:rPr>
          <w:rFonts w:cs="Arial"/>
          <w:color w:val="000000"/>
          <w:spacing w:val="-1"/>
          <w:u w:val="single"/>
        </w:rPr>
        <w:t>Opis sposobu dokonywania oceny spełniania tego warunku:</w:t>
      </w:r>
    </w:p>
    <w:p w:rsidR="00A66504" w:rsidRDefault="00A66504" w:rsidP="00A66504">
      <w:pPr>
        <w:autoSpaceDE w:val="0"/>
        <w:spacing w:line="360" w:lineRule="auto"/>
        <w:ind w:left="360" w:hanging="177"/>
        <w:jc w:val="both"/>
        <w:rPr>
          <w:rFonts w:cs="Arial"/>
          <w:color w:val="000000"/>
        </w:rPr>
      </w:pPr>
      <w:r>
        <w:rPr>
          <w:rFonts w:cs="Arial"/>
          <w:color w:val="000000"/>
        </w:rPr>
        <w:t xml:space="preserve">      Na potwierdzenie spełnienia w/w warunku wykonawca wykaże, że zrealizował należycie w okresie  ostatnich 5 lat przed upływem terminu składania ofert, a jeżeli okres </w:t>
      </w:r>
      <w:r>
        <w:rPr>
          <w:rFonts w:cs="Arial"/>
          <w:color w:val="000000"/>
        </w:rPr>
        <w:lastRenderedPageBreak/>
        <w:t xml:space="preserve">prowadzenia działalności jest krótszy – w tym okresie, </w:t>
      </w:r>
      <w:r w:rsidRPr="00830181">
        <w:rPr>
          <w:rFonts w:cs="Arial"/>
          <w:b/>
          <w:color w:val="000000"/>
        </w:rPr>
        <w:t>przynajmniej dwa zamówienia o podobnym zakresie co przedmiot zamówienia  o wartości min. 150 000 zł ( sto pięćdziesiąt tysięcy  zł) każde z załączeniem dowodów czy roboty te zostały wykonane w sposób należyty oraz wskazujących , czy zostały wykonane zgodnie z zasadami sztuki budowlanej i prawidłowo ukończone</w:t>
      </w:r>
      <w:r>
        <w:rPr>
          <w:rFonts w:cs="Arial"/>
          <w:color w:val="000000"/>
        </w:rPr>
        <w:t>( zał. nr 4 do SIWZ)</w:t>
      </w:r>
    </w:p>
    <w:p w:rsidR="00A66504" w:rsidRDefault="00A66504" w:rsidP="00A66504">
      <w:pPr>
        <w:autoSpaceDE w:val="0"/>
        <w:spacing w:line="360" w:lineRule="auto"/>
        <w:ind w:left="360" w:hanging="177"/>
        <w:jc w:val="both"/>
        <w:rPr>
          <w:rFonts w:cs="Arial"/>
          <w:color w:val="000000"/>
        </w:rPr>
      </w:pPr>
    </w:p>
    <w:p w:rsidR="00A66504" w:rsidRDefault="00A66504" w:rsidP="00A66504">
      <w:pPr>
        <w:shd w:val="clear" w:color="auto" w:fill="FFFFFF"/>
        <w:spacing w:before="5" w:line="360" w:lineRule="auto"/>
        <w:ind w:left="360" w:firstLine="348"/>
        <w:jc w:val="both"/>
        <w:rPr>
          <w:rFonts w:eastAsia="Times New Roman" w:cs="Times New Roman"/>
          <w:color w:val="000000"/>
          <w:sz w:val="23"/>
          <w:szCs w:val="23"/>
        </w:rPr>
      </w:pPr>
      <w:r>
        <w:rPr>
          <w:rFonts w:eastAsia="Times New Roman" w:cs="Times New Roman"/>
          <w:color w:val="000000"/>
          <w:sz w:val="23"/>
          <w:szCs w:val="23"/>
        </w:rPr>
        <w:t xml:space="preserve">Ocena spełniania warunku przez Wykonawców zostanie dokonana metodą </w:t>
      </w:r>
      <w:r>
        <w:rPr>
          <w:rFonts w:eastAsia="Times New Roman" w:cs="Times New Roman"/>
          <w:b/>
          <w:bCs/>
          <w:color w:val="000000"/>
          <w:sz w:val="23"/>
          <w:szCs w:val="23"/>
        </w:rPr>
        <w:t xml:space="preserve">spełnia - nie spełnia </w:t>
      </w:r>
      <w:r>
        <w:rPr>
          <w:rFonts w:eastAsia="Times New Roman" w:cs="Times New Roman"/>
          <w:color w:val="000000"/>
          <w:sz w:val="23"/>
          <w:szCs w:val="23"/>
        </w:rPr>
        <w:t xml:space="preserve">na podstawie badania złożonego oświadczenia, tj. złożone prawidłowo oświadczenie żądane przez Zamawiającego - spełnia warunek, nie złożone z zastrzeżeniem art. 26 ust. 3 ustawy Pzp - nie spełnia warunku. </w:t>
      </w:r>
    </w:p>
    <w:p w:rsidR="003B5AA5" w:rsidRPr="008272DB" w:rsidRDefault="003B5AA5" w:rsidP="003B5AA5">
      <w:pPr>
        <w:pStyle w:val="bodytext2"/>
        <w:spacing w:line="360" w:lineRule="auto"/>
        <w:jc w:val="both"/>
        <w:rPr>
          <w:bCs/>
          <w:lang w:eastAsia="ar-SA"/>
        </w:rPr>
      </w:pPr>
    </w:p>
    <w:p w:rsidR="003B5AA5" w:rsidRPr="008272DB" w:rsidRDefault="003B5AA5" w:rsidP="003B5AA5">
      <w:pPr>
        <w:pStyle w:val="Standard"/>
        <w:widowControl/>
        <w:spacing w:line="360" w:lineRule="auto"/>
        <w:ind w:left="425" w:hanging="425"/>
        <w:jc w:val="both"/>
        <w:rPr>
          <w:rFonts w:eastAsia="Times New Roman" w:cs="Times New Roman"/>
          <w:color w:val="000000"/>
          <w:lang w:eastAsia="ar-SA"/>
        </w:rPr>
      </w:pPr>
      <w:r w:rsidRPr="008272DB">
        <w:rPr>
          <w:rFonts w:eastAsia="Times New Roman" w:cs="Times New Roman"/>
          <w:color w:val="000000"/>
          <w:lang w:eastAsia="ar-SA"/>
        </w:rPr>
        <w:t>3) dysponują odpowiednim potencjałem technicznym oraz osobami zdolnymi do wykonania zamówienia, tj.:</w:t>
      </w:r>
    </w:p>
    <w:p w:rsidR="00A66504" w:rsidRDefault="00A66504" w:rsidP="00A66504">
      <w:pPr>
        <w:shd w:val="clear" w:color="auto" w:fill="FFFFFF"/>
        <w:spacing w:before="5" w:line="360" w:lineRule="auto"/>
        <w:ind w:left="720"/>
        <w:jc w:val="both"/>
        <w:rPr>
          <w:rFonts w:cs="Arial"/>
          <w:color w:val="000000"/>
          <w:spacing w:val="-1"/>
          <w:u w:val="single"/>
        </w:rPr>
      </w:pPr>
      <w:r>
        <w:rPr>
          <w:rFonts w:cs="Arial"/>
          <w:color w:val="000000"/>
          <w:spacing w:val="-1"/>
          <w:u w:val="single"/>
        </w:rPr>
        <w:t>Opis sposobu dokonywania oceny spełniania tego warunku:</w:t>
      </w:r>
    </w:p>
    <w:p w:rsidR="00A66504" w:rsidRDefault="00A66504" w:rsidP="00A66504">
      <w:pPr>
        <w:shd w:val="clear" w:color="auto" w:fill="FFFFFF"/>
        <w:spacing w:before="5" w:line="360" w:lineRule="auto"/>
        <w:jc w:val="both"/>
        <w:rPr>
          <w:rFonts w:eastAsia="Times New Roman" w:cs="Times New Roman"/>
        </w:rPr>
      </w:pPr>
      <w:r>
        <w:rPr>
          <w:rFonts w:eastAsia="Times New Roman" w:cs="Times New Roman"/>
          <w:color w:val="000000"/>
          <w:spacing w:val="-1"/>
        </w:rPr>
        <w:t>Dysponuj</w:t>
      </w:r>
      <w:r>
        <w:rPr>
          <w:rFonts w:eastAsia="TimesNewRoman" w:cs="TimesNewRoman"/>
          <w:color w:val="000000"/>
          <w:spacing w:val="-1"/>
        </w:rPr>
        <w:t xml:space="preserve">ą </w:t>
      </w:r>
      <w:r>
        <w:rPr>
          <w:rFonts w:eastAsia="Times New Roman" w:cs="Times New Roman"/>
          <w:color w:val="000000"/>
          <w:spacing w:val="-1"/>
        </w:rPr>
        <w:t xml:space="preserve">potencjałem technicznym i osobami zdolnymi do wykonania </w:t>
      </w:r>
      <w:r>
        <w:rPr>
          <w:rFonts w:eastAsia="Times New Roman" w:cs="Times New Roman"/>
        </w:rPr>
        <w:t>zamówienia lub przedstawi</w:t>
      </w:r>
      <w:r>
        <w:rPr>
          <w:rFonts w:eastAsia="TimesNewRoman" w:cs="TimesNewRoman"/>
        </w:rPr>
        <w:t xml:space="preserve">ą </w:t>
      </w:r>
      <w:r>
        <w:rPr>
          <w:rFonts w:eastAsia="Times New Roman" w:cs="Times New Roman"/>
        </w:rPr>
        <w:t>pisemne zobowi</w:t>
      </w:r>
      <w:r>
        <w:rPr>
          <w:rFonts w:eastAsia="TimesNewRoman" w:cs="TimesNewRoman"/>
        </w:rPr>
        <w:t>ą</w:t>
      </w:r>
      <w:r>
        <w:rPr>
          <w:rFonts w:eastAsia="Times New Roman" w:cs="Times New Roman"/>
        </w:rPr>
        <w:t>zanie innych podmiotów do udost</w:t>
      </w:r>
      <w:r>
        <w:rPr>
          <w:rFonts w:eastAsia="TimesNewRoman" w:cs="TimesNewRoman"/>
        </w:rPr>
        <w:t>ę</w:t>
      </w:r>
      <w:r>
        <w:rPr>
          <w:rFonts w:eastAsia="Times New Roman" w:cs="Times New Roman"/>
        </w:rPr>
        <w:t>pnienia potencjału technicznego i osób zdolnych do wykonania zamówienia, tj. wykaż</w:t>
      </w:r>
      <w:r>
        <w:rPr>
          <w:rFonts w:eastAsia="TimesNewRoman" w:cs="TimesNewRoman"/>
        </w:rPr>
        <w:t xml:space="preserve">ą </w:t>
      </w:r>
      <w:r>
        <w:rPr>
          <w:rFonts w:eastAsia="Times New Roman" w:cs="Times New Roman"/>
        </w:rPr>
        <w:t>co najmniej 1 osob</w:t>
      </w:r>
      <w:r>
        <w:rPr>
          <w:rFonts w:eastAsia="TimesNewRoman" w:cs="TimesNewRoman"/>
        </w:rPr>
        <w:t xml:space="preserve">ę </w:t>
      </w:r>
      <w:r>
        <w:rPr>
          <w:rFonts w:eastAsia="Times New Roman" w:cs="Times New Roman"/>
        </w:rPr>
        <w:t>posiadaj</w:t>
      </w:r>
      <w:r>
        <w:rPr>
          <w:rFonts w:eastAsia="TimesNewRoman" w:cs="TimesNewRoman"/>
        </w:rPr>
        <w:t>ą</w:t>
      </w:r>
      <w:r>
        <w:rPr>
          <w:rFonts w:eastAsia="Times New Roman" w:cs="Times New Roman"/>
        </w:rPr>
        <w:t>c</w:t>
      </w:r>
      <w:r>
        <w:rPr>
          <w:rFonts w:eastAsia="TimesNewRoman" w:cs="TimesNewRoman"/>
        </w:rPr>
        <w:t xml:space="preserve">ą </w:t>
      </w:r>
      <w:r>
        <w:rPr>
          <w:rFonts w:eastAsia="Times New Roman" w:cs="Times New Roman"/>
        </w:rPr>
        <w:t>uprawnienia budowlane do kierowania robotami budowlanymi, w specjalno</w:t>
      </w:r>
      <w:r>
        <w:rPr>
          <w:rFonts w:eastAsia="TimesNewRoman" w:cs="TimesNewRoman"/>
        </w:rPr>
        <w:t>ś</w:t>
      </w:r>
      <w:r>
        <w:rPr>
          <w:rFonts w:eastAsia="Times New Roman" w:cs="Times New Roman"/>
        </w:rPr>
        <w:t xml:space="preserve">ci: konstrukcyjno – budowlanej z załączonym potwierdzeniem kwalifikacji zawodowych </w:t>
      </w:r>
    </w:p>
    <w:p w:rsidR="003B5AA5" w:rsidRDefault="003B5AA5" w:rsidP="003B5AA5">
      <w:pPr>
        <w:shd w:val="clear" w:color="auto" w:fill="FFFFFF"/>
        <w:spacing w:before="5" w:line="360" w:lineRule="auto"/>
        <w:ind w:left="360" w:hanging="350"/>
        <w:jc w:val="both"/>
        <w:rPr>
          <w:rFonts w:eastAsia="Times New Roman" w:cs="Times New Roman"/>
          <w:color w:val="000000"/>
          <w:sz w:val="23"/>
          <w:szCs w:val="23"/>
        </w:rPr>
      </w:pPr>
    </w:p>
    <w:p w:rsidR="003B5AA5" w:rsidRDefault="003B5AA5" w:rsidP="003B5AA5">
      <w:pPr>
        <w:shd w:val="clear" w:color="auto" w:fill="FFFFFF"/>
        <w:spacing w:before="5" w:line="360" w:lineRule="auto"/>
        <w:ind w:left="360" w:firstLine="348"/>
        <w:jc w:val="both"/>
        <w:rPr>
          <w:rFonts w:eastAsia="Times New Roman" w:cs="Times New Roman"/>
          <w:color w:val="000000"/>
          <w:sz w:val="23"/>
          <w:szCs w:val="23"/>
        </w:rPr>
      </w:pPr>
      <w:r>
        <w:rPr>
          <w:rFonts w:eastAsia="Times New Roman" w:cs="Times New Roman"/>
          <w:color w:val="000000"/>
          <w:sz w:val="23"/>
          <w:szCs w:val="23"/>
        </w:rPr>
        <w:t xml:space="preserve">Ocena spełniania warunku przez Wykonawców zostanie dokonana metodą </w:t>
      </w:r>
      <w:r>
        <w:rPr>
          <w:rFonts w:eastAsia="Times New Roman" w:cs="Times New Roman"/>
          <w:b/>
          <w:bCs/>
          <w:color w:val="000000"/>
          <w:sz w:val="23"/>
          <w:szCs w:val="23"/>
        </w:rPr>
        <w:t xml:space="preserve">spełnia - nie spełnia </w:t>
      </w:r>
      <w:r>
        <w:rPr>
          <w:rFonts w:eastAsia="Times New Roman" w:cs="Times New Roman"/>
          <w:color w:val="000000"/>
          <w:sz w:val="23"/>
          <w:szCs w:val="23"/>
        </w:rPr>
        <w:t xml:space="preserve">na podstawie badania złożonego oświadczenia, tj. złożone prawidłowo oświadczenie żądane przez Zamawiającego - spełnia warunek, nie złożone z zastrzeżeniem art. 26 ust. 3 ustawy Pzp - nie spełnia warunku. </w:t>
      </w:r>
    </w:p>
    <w:p w:rsidR="003B5AA5" w:rsidRPr="008272DB" w:rsidRDefault="003B5AA5" w:rsidP="003B5AA5">
      <w:pPr>
        <w:pStyle w:val="Standard"/>
        <w:widowControl/>
        <w:spacing w:line="360" w:lineRule="auto"/>
        <w:jc w:val="both"/>
        <w:rPr>
          <w:rFonts w:eastAsia="Times New Roman" w:cs="Times New Roman"/>
          <w:spacing w:val="4"/>
          <w:lang w:eastAsia="ar-SA"/>
        </w:rPr>
      </w:pPr>
    </w:p>
    <w:p w:rsidR="003B5AA5" w:rsidRDefault="003B5AA5" w:rsidP="003B5AA5">
      <w:pPr>
        <w:pStyle w:val="Standard"/>
        <w:widowControl/>
        <w:spacing w:before="120" w:line="360" w:lineRule="auto"/>
        <w:ind w:left="284" w:hanging="284"/>
        <w:jc w:val="both"/>
        <w:rPr>
          <w:rFonts w:eastAsia="Times New Roman" w:cs="Times New Roman"/>
          <w:color w:val="000000"/>
          <w:lang w:eastAsia="ar-SA"/>
        </w:rPr>
      </w:pPr>
      <w:r w:rsidRPr="008272DB">
        <w:rPr>
          <w:rFonts w:eastAsia="Times New Roman" w:cs="Times New Roman"/>
          <w:color w:val="000000"/>
          <w:lang w:eastAsia="ar-SA"/>
        </w:rPr>
        <w:t>4) znajdują się w odpowiedniej sytuacji ekonomicznej i finansowej zapewniającej wykonanie zamówienia, tj.:</w:t>
      </w:r>
    </w:p>
    <w:p w:rsidR="00A66504" w:rsidRDefault="00A66504" w:rsidP="00A66504">
      <w:pPr>
        <w:shd w:val="clear" w:color="auto" w:fill="FFFFFF"/>
        <w:spacing w:before="5" w:line="360" w:lineRule="auto"/>
        <w:ind w:left="720"/>
        <w:jc w:val="both"/>
        <w:rPr>
          <w:rFonts w:cs="Arial"/>
          <w:color w:val="000000"/>
          <w:spacing w:val="-1"/>
          <w:u w:val="single"/>
        </w:rPr>
      </w:pPr>
      <w:r>
        <w:rPr>
          <w:rFonts w:cs="Arial"/>
          <w:color w:val="000000"/>
          <w:spacing w:val="-1"/>
          <w:u w:val="single"/>
        </w:rPr>
        <w:t>Opis sposobu dokonywania oceny spełniania tego warunku:</w:t>
      </w:r>
    </w:p>
    <w:p w:rsidR="00A66504" w:rsidRDefault="00A66504" w:rsidP="00A66504">
      <w:pPr>
        <w:shd w:val="clear" w:color="auto" w:fill="FFFFFF"/>
        <w:spacing w:before="5" w:line="360" w:lineRule="auto"/>
        <w:jc w:val="both"/>
        <w:rPr>
          <w:rFonts w:cs="Arial"/>
        </w:rPr>
      </w:pPr>
      <w:r>
        <w:rPr>
          <w:rFonts w:cs="Arial"/>
          <w:color w:val="000000"/>
          <w:spacing w:val="-1"/>
        </w:rPr>
        <w:t>Warunek niniejszy zostanie uznany za spełniony, jeżeli Wykonawca wykaże na podstawie polisy, a w przypadku jej braku innego dokumentu potwierdzającego, że jest ubezpieczony od odpowiedzialności cywilnej w zakresie prowadzonej działalności związanej z przedmiotem zamówie</w:t>
      </w:r>
      <w:r w:rsidR="002F3566">
        <w:rPr>
          <w:rFonts w:cs="Arial"/>
          <w:color w:val="000000"/>
          <w:spacing w:val="-1"/>
        </w:rPr>
        <w:t>nia na kwotę nie mniejszą niż 10</w:t>
      </w:r>
      <w:r>
        <w:rPr>
          <w:rFonts w:cs="Arial"/>
          <w:color w:val="000000"/>
          <w:spacing w:val="-1"/>
        </w:rPr>
        <w:t xml:space="preserve">0  000,00 </w:t>
      </w:r>
      <w:r w:rsidR="002F3566">
        <w:rPr>
          <w:rFonts w:cs="Arial"/>
        </w:rPr>
        <w:t>(słownie: sto</w:t>
      </w:r>
      <w:r>
        <w:rPr>
          <w:rFonts w:cs="Arial"/>
        </w:rPr>
        <w:t xml:space="preserve">  tysięcy złotych)</w:t>
      </w:r>
    </w:p>
    <w:p w:rsidR="00A66504" w:rsidRPr="008272DB" w:rsidRDefault="00A66504" w:rsidP="003B5AA5">
      <w:pPr>
        <w:pStyle w:val="Standard"/>
        <w:widowControl/>
        <w:spacing w:before="120" w:line="360" w:lineRule="auto"/>
        <w:ind w:left="284" w:hanging="284"/>
        <w:jc w:val="both"/>
        <w:rPr>
          <w:rFonts w:eastAsia="Times New Roman" w:cs="Times New Roman"/>
          <w:color w:val="000000"/>
          <w:lang w:eastAsia="ar-SA"/>
        </w:rPr>
      </w:pPr>
    </w:p>
    <w:p w:rsidR="003B5AA5" w:rsidRDefault="003B5AA5" w:rsidP="003B5AA5">
      <w:pPr>
        <w:shd w:val="clear" w:color="auto" w:fill="FFFFFF"/>
        <w:spacing w:before="5" w:line="360" w:lineRule="auto"/>
        <w:ind w:left="360" w:firstLine="348"/>
        <w:jc w:val="both"/>
        <w:rPr>
          <w:rFonts w:eastAsia="Times New Roman" w:cs="Times New Roman"/>
          <w:color w:val="000000"/>
          <w:sz w:val="23"/>
          <w:szCs w:val="23"/>
        </w:rPr>
      </w:pPr>
      <w:r>
        <w:rPr>
          <w:rFonts w:eastAsia="Times New Roman" w:cs="Times New Roman"/>
          <w:color w:val="000000"/>
          <w:sz w:val="23"/>
          <w:szCs w:val="23"/>
        </w:rPr>
        <w:t xml:space="preserve">Ocena spełniania warunku przez Wykonawców zostanie dokonana metodą </w:t>
      </w:r>
      <w:r>
        <w:rPr>
          <w:rFonts w:eastAsia="Times New Roman" w:cs="Times New Roman"/>
          <w:b/>
          <w:bCs/>
          <w:color w:val="000000"/>
          <w:sz w:val="23"/>
          <w:szCs w:val="23"/>
        </w:rPr>
        <w:t xml:space="preserve">spełnia - nie spełnia </w:t>
      </w:r>
      <w:r>
        <w:rPr>
          <w:rFonts w:eastAsia="Times New Roman" w:cs="Times New Roman"/>
          <w:color w:val="000000"/>
          <w:sz w:val="23"/>
          <w:szCs w:val="23"/>
        </w:rPr>
        <w:t xml:space="preserve">na podstawie </w:t>
      </w:r>
      <w:r w:rsidRPr="000E7788">
        <w:rPr>
          <w:rFonts w:eastAsia="Times New Roman" w:cs="Times New Roman"/>
          <w:sz w:val="23"/>
          <w:szCs w:val="23"/>
        </w:rPr>
        <w:t>badania złożonego oświadczenia, tj. złożone prawidłowo oświadczenie żądane przez Zamawiającego - spełnia warunek, nie złożone z zastrzeżeniem art. 26 ust. 3 ustawy Pzp - nie spełnia warunku.</w:t>
      </w:r>
      <w:r w:rsidRPr="000815E7">
        <w:rPr>
          <w:rFonts w:eastAsia="Times New Roman" w:cs="Times New Roman"/>
          <w:color w:val="FF0000"/>
          <w:sz w:val="23"/>
          <w:szCs w:val="23"/>
        </w:rPr>
        <w:t xml:space="preserve"> </w:t>
      </w:r>
    </w:p>
    <w:p w:rsidR="003B5AA5" w:rsidRDefault="003B5AA5" w:rsidP="003B5AA5">
      <w:pPr>
        <w:pStyle w:val="Standard"/>
        <w:widowControl/>
        <w:spacing w:line="360" w:lineRule="auto"/>
        <w:jc w:val="both"/>
        <w:rPr>
          <w:rFonts w:eastAsia="Times New Roman" w:cs="Times New Roman"/>
          <w:bCs/>
          <w:lang w:eastAsia="ar-SA"/>
        </w:rPr>
      </w:pPr>
    </w:p>
    <w:p w:rsidR="003B5AA5" w:rsidRPr="008272DB" w:rsidRDefault="003B5AA5" w:rsidP="003B5AA5">
      <w:pPr>
        <w:pStyle w:val="Standard"/>
        <w:spacing w:line="360" w:lineRule="auto"/>
        <w:jc w:val="both"/>
        <w:rPr>
          <w:rFonts w:cs="Times New Roman"/>
        </w:rPr>
      </w:pPr>
      <w:r w:rsidRPr="008272DB">
        <w:rPr>
          <w:rFonts w:cs="Times New Roman"/>
          <w:b/>
          <w:bCs/>
        </w:rPr>
        <w:t xml:space="preserve">  Sprawdzanie wiarygodności ofert</w:t>
      </w:r>
    </w:p>
    <w:p w:rsidR="003B5AA5" w:rsidRPr="008272DB" w:rsidRDefault="003B5AA5" w:rsidP="00800FA2">
      <w:pPr>
        <w:pStyle w:val="Standard"/>
        <w:numPr>
          <w:ilvl w:val="0"/>
          <w:numId w:val="34"/>
        </w:numPr>
        <w:autoSpaceDN w:val="0"/>
        <w:spacing w:line="360" w:lineRule="auto"/>
        <w:ind w:left="390" w:hanging="390"/>
        <w:jc w:val="both"/>
        <w:textAlignment w:val="baseline"/>
        <w:rPr>
          <w:rFonts w:cs="Times New Roman"/>
        </w:rPr>
      </w:pPr>
      <w:r w:rsidRPr="008272DB">
        <w:rPr>
          <w:rFonts w:cs="Times New Roman"/>
        </w:rPr>
        <w:t>Zamawiający zastrzega sobie prawo sprawdzania w toku oceny oferty wiarygodności przedstawionych przez Wykonawców dokumentów, oświadczeń, wykazów, danych i informacji.</w:t>
      </w:r>
    </w:p>
    <w:p w:rsidR="003B5AA5" w:rsidRPr="008272DB" w:rsidRDefault="003B5AA5" w:rsidP="00800FA2">
      <w:pPr>
        <w:pStyle w:val="Standard"/>
        <w:numPr>
          <w:ilvl w:val="0"/>
          <w:numId w:val="33"/>
        </w:numPr>
        <w:autoSpaceDN w:val="0"/>
        <w:spacing w:line="360" w:lineRule="auto"/>
        <w:ind w:left="720" w:hanging="360"/>
        <w:jc w:val="both"/>
        <w:textAlignment w:val="baseline"/>
        <w:rPr>
          <w:rFonts w:cs="Times New Roman"/>
        </w:rPr>
      </w:pPr>
      <w:r w:rsidRPr="008272DB">
        <w:rPr>
          <w:rFonts w:cs="Times New Roman"/>
        </w:rPr>
        <w:t>W przypadku stwierdzenia przez Zamawiającego w trakcie sprawdzania ofert, że złożenie oferty stanowi czyn nieuczciwej konkurencji - oferta zostanie przez Zamawiającego odrzucona na podstawie art. 89 ust. 1 pkt. 3) ustawy .Pzp.</w:t>
      </w:r>
    </w:p>
    <w:p w:rsidR="003B5AA5" w:rsidRPr="008272DB" w:rsidRDefault="003B5AA5" w:rsidP="00800FA2">
      <w:pPr>
        <w:pStyle w:val="Standard"/>
        <w:widowControl/>
        <w:numPr>
          <w:ilvl w:val="0"/>
          <w:numId w:val="33"/>
        </w:numPr>
        <w:autoSpaceDN w:val="0"/>
        <w:spacing w:line="360" w:lineRule="auto"/>
        <w:ind w:left="720" w:hanging="360"/>
        <w:jc w:val="both"/>
        <w:textAlignment w:val="baseline"/>
        <w:rPr>
          <w:rFonts w:cs="Times New Roman"/>
        </w:rPr>
      </w:pPr>
      <w:r w:rsidRPr="008272DB">
        <w:rPr>
          <w:rFonts w:eastAsia="Times New Roman" w:cs="Times New Roman"/>
          <w:bCs/>
          <w:color w:val="000000"/>
          <w:spacing w:val="4"/>
          <w:lang w:eastAsia="ar-SA"/>
        </w:rPr>
        <w:t>Przedstawienie przez Wykonawcę informacji nieprawdziwych mających wpływ na wynik postępowania o udzielenie niniejszego zamówienia skutkować będzie wykluczeniem Wykonawcy z prowadzonego postępowania, zgodnie z art. 24 ust. 2 pkt. 3 ustawy Pzp, niezależnie od innych skutków przewidzianych prawem.</w:t>
      </w:r>
    </w:p>
    <w:p w:rsidR="003B5AA5" w:rsidRDefault="003B5AA5" w:rsidP="00A66504">
      <w:pPr>
        <w:shd w:val="clear" w:color="auto" w:fill="FFFFFF"/>
        <w:spacing w:before="5" w:line="360" w:lineRule="auto"/>
        <w:jc w:val="both"/>
        <w:rPr>
          <w:rFonts w:eastAsia="Times New Roman" w:cs="Times New Roman"/>
          <w:color w:val="000000"/>
          <w:sz w:val="23"/>
          <w:szCs w:val="23"/>
        </w:rPr>
      </w:pPr>
      <w:r>
        <w:rPr>
          <w:rFonts w:eastAsia="Times New Roman" w:cs="Times New Roman"/>
          <w:color w:val="000000"/>
          <w:sz w:val="23"/>
          <w:szCs w:val="23"/>
        </w:rPr>
        <w:t xml:space="preserve"> </w:t>
      </w:r>
    </w:p>
    <w:p w:rsidR="003B5AA5" w:rsidRDefault="003B5AA5" w:rsidP="003B5AA5">
      <w:pPr>
        <w:autoSpaceDE w:val="0"/>
        <w:spacing w:line="360" w:lineRule="auto"/>
        <w:rPr>
          <w:rFonts w:eastAsia="Times New Roman" w:cs="Times New Roman"/>
        </w:rPr>
      </w:pPr>
    </w:p>
    <w:p w:rsidR="003B5AA5" w:rsidRDefault="003B5AA5" w:rsidP="003B5AA5">
      <w:pPr>
        <w:shd w:val="clear" w:color="auto" w:fill="FFFFFF"/>
        <w:spacing w:before="5" w:line="360" w:lineRule="auto"/>
        <w:ind w:left="360" w:hanging="350"/>
        <w:jc w:val="both"/>
        <w:rPr>
          <w:rFonts w:cs="Arial"/>
        </w:rPr>
      </w:pPr>
      <w:r>
        <w:rPr>
          <w:rFonts w:cs="Arial"/>
        </w:rPr>
        <w:t xml:space="preserve">2. Z ubiegania się o udzielenie zamówienia publicznego wyklucza się Wykonawców, którzy podlegają wykluczeniu na podstawie art.24 ust.1 i 2 Pzp. Zamawiający odrzuca ofertę, jeżeli: </w:t>
      </w:r>
    </w:p>
    <w:p w:rsidR="003B5AA5" w:rsidRDefault="003B5AA5" w:rsidP="003B5AA5">
      <w:pPr>
        <w:shd w:val="clear" w:color="auto" w:fill="FFFFFF"/>
        <w:spacing w:before="5" w:line="360" w:lineRule="auto"/>
        <w:ind w:left="720" w:hanging="540"/>
        <w:jc w:val="both"/>
        <w:rPr>
          <w:rFonts w:cs="Arial"/>
        </w:rPr>
      </w:pPr>
      <w:r>
        <w:rPr>
          <w:rFonts w:cs="Arial"/>
        </w:rPr>
        <w:t xml:space="preserve">1) Jest niezgodna z ustawą, </w:t>
      </w:r>
    </w:p>
    <w:p w:rsidR="003B5AA5" w:rsidRDefault="003B5AA5" w:rsidP="003B5AA5">
      <w:pPr>
        <w:shd w:val="clear" w:color="auto" w:fill="FFFFFF"/>
        <w:spacing w:before="5" w:line="360" w:lineRule="auto"/>
        <w:ind w:left="540" w:hanging="360"/>
        <w:jc w:val="both"/>
        <w:rPr>
          <w:rFonts w:cs="Arial"/>
        </w:rPr>
      </w:pPr>
      <w:r>
        <w:rPr>
          <w:rFonts w:cs="Arial"/>
        </w:rPr>
        <w:t xml:space="preserve">2) Jej treść nie odpowiada treści specyfikacji istotnych warunków zamówienia z zastrzeżeniem art.87 ust.2 pkt. 3 ustawy, </w:t>
      </w:r>
    </w:p>
    <w:p w:rsidR="003B5AA5" w:rsidRDefault="003B5AA5" w:rsidP="003B5AA5">
      <w:pPr>
        <w:shd w:val="clear" w:color="auto" w:fill="FFFFFF"/>
        <w:spacing w:before="5" w:line="360" w:lineRule="auto"/>
        <w:ind w:left="360" w:hanging="350"/>
        <w:jc w:val="both"/>
        <w:rPr>
          <w:rFonts w:cs="Arial"/>
        </w:rPr>
      </w:pPr>
      <w:r>
        <w:rPr>
          <w:rFonts w:cs="Arial"/>
        </w:rPr>
        <w:t xml:space="preserve">   3) Jej złożenie stanowi czyn nieuczciwej konkurencji w rozumieniu przepisów o zwalczaniu nieuczciwej konkurencji, </w:t>
      </w:r>
    </w:p>
    <w:p w:rsidR="003B5AA5" w:rsidRDefault="003B5AA5" w:rsidP="003B5AA5">
      <w:pPr>
        <w:shd w:val="clear" w:color="auto" w:fill="FFFFFF"/>
        <w:spacing w:before="5" w:line="360" w:lineRule="auto"/>
        <w:ind w:left="720" w:hanging="540"/>
        <w:jc w:val="both"/>
        <w:rPr>
          <w:rFonts w:cs="Arial"/>
        </w:rPr>
      </w:pPr>
      <w:r>
        <w:rPr>
          <w:rFonts w:cs="Arial"/>
        </w:rPr>
        <w:t xml:space="preserve">4) Zawiera rażąco niską cenę w stosunku do przedmiotu zamówienia, </w:t>
      </w:r>
    </w:p>
    <w:p w:rsidR="003B5AA5" w:rsidRDefault="003B5AA5" w:rsidP="003B5AA5">
      <w:pPr>
        <w:shd w:val="clear" w:color="auto" w:fill="FFFFFF"/>
        <w:spacing w:before="5" w:line="360" w:lineRule="auto"/>
        <w:ind w:left="360" w:hanging="180"/>
        <w:jc w:val="both"/>
        <w:rPr>
          <w:rFonts w:cs="Arial"/>
        </w:rPr>
      </w:pPr>
      <w:r>
        <w:rPr>
          <w:rFonts w:cs="Arial"/>
        </w:rPr>
        <w:t xml:space="preserve">5) Została złożona przez Wykonawcę wykluczonego z udziału w postępowaniu o udzielenie zamówienia, </w:t>
      </w:r>
    </w:p>
    <w:p w:rsidR="003B5AA5" w:rsidRDefault="003B5AA5" w:rsidP="003B5AA5">
      <w:pPr>
        <w:shd w:val="clear" w:color="auto" w:fill="FFFFFF"/>
        <w:spacing w:before="5" w:line="360" w:lineRule="auto"/>
        <w:ind w:left="720" w:hanging="540"/>
        <w:jc w:val="both"/>
        <w:rPr>
          <w:rFonts w:cs="Arial"/>
        </w:rPr>
      </w:pPr>
      <w:r>
        <w:rPr>
          <w:rFonts w:cs="Arial"/>
        </w:rPr>
        <w:t>6) Zawiera błędy w obliczeniu ceny.</w:t>
      </w:r>
    </w:p>
    <w:p w:rsidR="003B5AA5" w:rsidRDefault="003B5AA5" w:rsidP="003B5AA5">
      <w:pPr>
        <w:shd w:val="clear" w:color="auto" w:fill="FFFFFF"/>
        <w:spacing w:before="5" w:line="360" w:lineRule="auto"/>
        <w:ind w:left="360" w:hanging="180"/>
        <w:jc w:val="both"/>
        <w:rPr>
          <w:rFonts w:cs="Arial"/>
        </w:rPr>
      </w:pPr>
      <w:r>
        <w:rPr>
          <w:rFonts w:cs="Arial"/>
        </w:rPr>
        <w:t xml:space="preserve">7) Wykonawca w terminie 3 dni od dnia doręczenia zawiadomienia nie zgodził się na poprawienie omyłki, o której mowa w art.87 ust.2 pkt.3 Pzp </w:t>
      </w:r>
    </w:p>
    <w:p w:rsidR="003B5AA5" w:rsidRDefault="003B5AA5" w:rsidP="003B5AA5">
      <w:pPr>
        <w:shd w:val="clear" w:color="auto" w:fill="FFFFFF"/>
        <w:spacing w:before="5" w:line="360" w:lineRule="auto"/>
        <w:ind w:left="720" w:hanging="540"/>
        <w:jc w:val="both"/>
        <w:rPr>
          <w:rFonts w:cs="Arial"/>
        </w:rPr>
      </w:pPr>
      <w:r>
        <w:rPr>
          <w:rFonts w:cs="Arial"/>
        </w:rPr>
        <w:lastRenderedPageBreak/>
        <w:t xml:space="preserve">8) Jest nieważna na podstawie odrębnych przepisów. </w:t>
      </w:r>
    </w:p>
    <w:p w:rsidR="00801F0A" w:rsidRPr="00A54459" w:rsidRDefault="00801F0A" w:rsidP="00801F0A">
      <w:pPr>
        <w:widowControl/>
        <w:suppressAutoHyphens w:val="0"/>
        <w:autoSpaceDE w:val="0"/>
        <w:autoSpaceDN w:val="0"/>
        <w:adjustRightInd w:val="0"/>
        <w:spacing w:line="360" w:lineRule="auto"/>
        <w:jc w:val="both"/>
        <w:rPr>
          <w:rFonts w:eastAsiaTheme="minorHAnsi" w:cs="Times New Roman"/>
          <w:kern w:val="0"/>
          <w:lang w:eastAsia="en-US" w:bidi="ar-SA"/>
        </w:rPr>
      </w:pPr>
      <w:r w:rsidRPr="00A54459">
        <w:rPr>
          <w:rFonts w:eastAsiaTheme="minorHAnsi" w:cs="Times New Roman"/>
          <w:kern w:val="0"/>
          <w:lang w:eastAsia="en-US" w:bidi="ar-SA"/>
        </w:rPr>
        <w:t>Z postępowania o udzielenie zamówienia wyklucza się</w:t>
      </w:r>
      <w:r>
        <w:rPr>
          <w:rFonts w:eastAsiaTheme="minorHAnsi" w:cs="Times New Roman"/>
          <w:kern w:val="0"/>
          <w:lang w:eastAsia="en-US" w:bidi="ar-SA"/>
        </w:rPr>
        <w:t xml:space="preserve"> </w:t>
      </w:r>
      <w:r w:rsidRPr="00A54459">
        <w:rPr>
          <w:rFonts w:eastAsiaTheme="minorHAnsi" w:cs="Times New Roman"/>
          <w:kern w:val="0"/>
          <w:lang w:eastAsia="en-US" w:bidi="ar-SA"/>
        </w:rPr>
        <w:t xml:space="preserve">również Wykonawców </w:t>
      </w:r>
      <w:r>
        <w:rPr>
          <w:rFonts w:eastAsiaTheme="minorHAnsi" w:cs="Times New Roman"/>
          <w:kern w:val="0"/>
          <w:lang w:eastAsia="en-US" w:bidi="ar-SA"/>
        </w:rPr>
        <w:br/>
        <w:t>(</w:t>
      </w:r>
      <w:r w:rsidRPr="00A54459">
        <w:rPr>
          <w:rFonts w:eastAsiaTheme="minorHAnsi" w:cs="Times New Roman"/>
          <w:kern w:val="0"/>
          <w:lang w:eastAsia="en-US" w:bidi="ar-SA"/>
        </w:rPr>
        <w:t xml:space="preserve">art. 24 ust. 2 </w:t>
      </w:r>
      <w:r>
        <w:rPr>
          <w:rFonts w:eastAsiaTheme="minorHAnsi" w:cs="Times New Roman"/>
          <w:kern w:val="0"/>
          <w:lang w:eastAsia="en-US" w:bidi="ar-SA"/>
        </w:rPr>
        <w:t xml:space="preserve">i 24 ust. 2a </w:t>
      </w:r>
      <w:r w:rsidRPr="00A54459">
        <w:rPr>
          <w:rFonts w:eastAsiaTheme="minorHAnsi" w:cs="Times New Roman"/>
          <w:kern w:val="0"/>
          <w:lang w:eastAsia="en-US" w:bidi="ar-SA"/>
        </w:rPr>
        <w:t>ustawy Pzp</w:t>
      </w:r>
      <w:r>
        <w:rPr>
          <w:rFonts w:eastAsiaTheme="minorHAnsi" w:cs="Times New Roman"/>
          <w:kern w:val="0"/>
          <w:lang w:eastAsia="en-US" w:bidi="ar-SA"/>
        </w:rPr>
        <w:t>)</w:t>
      </w:r>
      <w:r w:rsidRPr="00A54459">
        <w:rPr>
          <w:rFonts w:eastAsiaTheme="minorHAnsi" w:cs="Times New Roman"/>
          <w:kern w:val="0"/>
          <w:lang w:eastAsia="en-US" w:bidi="ar-SA"/>
        </w:rPr>
        <w:t xml:space="preserve"> , którzy:</w:t>
      </w:r>
    </w:p>
    <w:p w:rsidR="00801F0A" w:rsidRPr="00A54459" w:rsidRDefault="00801F0A" w:rsidP="00801F0A">
      <w:pPr>
        <w:widowControl/>
        <w:suppressAutoHyphens w:val="0"/>
        <w:autoSpaceDE w:val="0"/>
        <w:autoSpaceDN w:val="0"/>
        <w:adjustRightInd w:val="0"/>
        <w:spacing w:line="360" w:lineRule="auto"/>
        <w:jc w:val="both"/>
        <w:rPr>
          <w:rFonts w:eastAsiaTheme="minorHAnsi" w:cs="Times New Roman"/>
          <w:kern w:val="0"/>
          <w:lang w:eastAsia="en-US" w:bidi="ar-SA"/>
        </w:rPr>
      </w:pPr>
      <w:r w:rsidRPr="00A54459">
        <w:rPr>
          <w:rFonts w:eastAsiaTheme="minorHAnsi" w:cs="Times New Roman"/>
          <w:kern w:val="0"/>
          <w:lang w:eastAsia="en-US" w:bidi="ar-SA"/>
        </w:rPr>
        <w:t>a) wykonywali bezpośrednio czynności związane z przygotowaniem prowadzonego postępowania,</w:t>
      </w:r>
      <w:r>
        <w:rPr>
          <w:rFonts w:eastAsiaTheme="minorHAnsi" w:cs="Times New Roman"/>
          <w:kern w:val="0"/>
          <w:lang w:eastAsia="en-US" w:bidi="ar-SA"/>
        </w:rPr>
        <w:t xml:space="preserve"> </w:t>
      </w:r>
      <w:r w:rsidRPr="00A54459">
        <w:rPr>
          <w:rFonts w:eastAsiaTheme="minorHAnsi" w:cs="Times New Roman"/>
          <w:kern w:val="0"/>
          <w:lang w:eastAsia="en-US" w:bidi="ar-SA"/>
        </w:rPr>
        <w:t>z wyłączeniem czynności wykonywanych podczas dialogu technicznego, o którym mowa w art.31a ust. 1 ustawy Pzp, lub posługiwali się w celu sporządzenia oferty osobami uczestniczącymi</w:t>
      </w:r>
      <w:r>
        <w:rPr>
          <w:rFonts w:eastAsiaTheme="minorHAnsi" w:cs="Times New Roman"/>
          <w:kern w:val="0"/>
          <w:lang w:eastAsia="en-US" w:bidi="ar-SA"/>
        </w:rPr>
        <w:t xml:space="preserve"> </w:t>
      </w:r>
      <w:r w:rsidRPr="00A54459">
        <w:rPr>
          <w:rFonts w:eastAsiaTheme="minorHAnsi" w:cs="Times New Roman"/>
          <w:kern w:val="0"/>
          <w:lang w:eastAsia="en-US" w:bidi="ar-SA"/>
        </w:rPr>
        <w:t>w dokonywaniu tych czynności, chyba że udział tych Wykonawców w postępowaniu nie</w:t>
      </w:r>
      <w:r>
        <w:rPr>
          <w:rFonts w:eastAsiaTheme="minorHAnsi" w:cs="Times New Roman"/>
          <w:kern w:val="0"/>
          <w:lang w:eastAsia="en-US" w:bidi="ar-SA"/>
        </w:rPr>
        <w:t xml:space="preserve"> </w:t>
      </w:r>
      <w:r w:rsidRPr="00A54459">
        <w:rPr>
          <w:rFonts w:eastAsiaTheme="minorHAnsi" w:cs="Times New Roman"/>
          <w:kern w:val="0"/>
          <w:lang w:eastAsia="en-US" w:bidi="ar-SA"/>
        </w:rPr>
        <w:t>utrudni uczciwej konkurencji,</w:t>
      </w:r>
    </w:p>
    <w:p w:rsidR="00801F0A" w:rsidRPr="00A54459" w:rsidRDefault="00801F0A" w:rsidP="00801F0A">
      <w:pPr>
        <w:widowControl/>
        <w:suppressAutoHyphens w:val="0"/>
        <w:autoSpaceDE w:val="0"/>
        <w:autoSpaceDN w:val="0"/>
        <w:adjustRightInd w:val="0"/>
        <w:spacing w:line="360" w:lineRule="auto"/>
        <w:jc w:val="both"/>
        <w:rPr>
          <w:rFonts w:eastAsiaTheme="minorHAnsi" w:cs="Times New Roman"/>
          <w:kern w:val="0"/>
          <w:lang w:eastAsia="en-US" w:bidi="ar-SA"/>
        </w:rPr>
      </w:pPr>
      <w:r w:rsidRPr="00A54459">
        <w:rPr>
          <w:rFonts w:eastAsiaTheme="minorHAnsi" w:cs="Times New Roman"/>
          <w:kern w:val="0"/>
          <w:lang w:eastAsia="en-US" w:bidi="ar-SA"/>
        </w:rPr>
        <w:t>b) nie wnieśli wadium do upływu terminu składania ofert, na przedłużony okres związania ofertą</w:t>
      </w:r>
      <w:r>
        <w:rPr>
          <w:rFonts w:eastAsiaTheme="minorHAnsi" w:cs="Times New Roman"/>
          <w:kern w:val="0"/>
          <w:lang w:eastAsia="en-US" w:bidi="ar-SA"/>
        </w:rPr>
        <w:t xml:space="preserve"> </w:t>
      </w:r>
      <w:r w:rsidRPr="00A54459">
        <w:rPr>
          <w:rFonts w:eastAsiaTheme="minorHAnsi" w:cs="Times New Roman"/>
          <w:kern w:val="0"/>
          <w:lang w:eastAsia="en-US" w:bidi="ar-SA"/>
        </w:rPr>
        <w:t>lub w terminie, o którym mowa w art. 46 ust. 3 ustawy Pzp, albo nie zgodzili się na</w:t>
      </w:r>
    </w:p>
    <w:p w:rsidR="00801F0A" w:rsidRPr="00A54459" w:rsidRDefault="00801F0A" w:rsidP="00801F0A">
      <w:pPr>
        <w:widowControl/>
        <w:suppressAutoHyphens w:val="0"/>
        <w:autoSpaceDE w:val="0"/>
        <w:autoSpaceDN w:val="0"/>
        <w:adjustRightInd w:val="0"/>
        <w:spacing w:line="360" w:lineRule="auto"/>
        <w:jc w:val="both"/>
        <w:rPr>
          <w:rFonts w:eastAsiaTheme="minorHAnsi" w:cs="Times New Roman"/>
          <w:kern w:val="0"/>
          <w:lang w:eastAsia="en-US" w:bidi="ar-SA"/>
        </w:rPr>
      </w:pPr>
      <w:r w:rsidRPr="00A54459">
        <w:rPr>
          <w:rFonts w:eastAsiaTheme="minorHAnsi" w:cs="Times New Roman"/>
          <w:kern w:val="0"/>
          <w:lang w:eastAsia="en-US" w:bidi="ar-SA"/>
        </w:rPr>
        <w:t>przedłużenie okresu związania ofertą,</w:t>
      </w:r>
    </w:p>
    <w:p w:rsidR="00801F0A" w:rsidRPr="00A54459" w:rsidRDefault="00801F0A" w:rsidP="00801F0A">
      <w:pPr>
        <w:widowControl/>
        <w:suppressAutoHyphens w:val="0"/>
        <w:autoSpaceDE w:val="0"/>
        <w:autoSpaceDN w:val="0"/>
        <w:adjustRightInd w:val="0"/>
        <w:spacing w:line="360" w:lineRule="auto"/>
        <w:jc w:val="both"/>
        <w:rPr>
          <w:rFonts w:eastAsiaTheme="minorHAnsi" w:cs="Times New Roman"/>
          <w:kern w:val="0"/>
          <w:lang w:eastAsia="en-US" w:bidi="ar-SA"/>
        </w:rPr>
      </w:pPr>
      <w:r w:rsidRPr="00A54459">
        <w:rPr>
          <w:rFonts w:eastAsiaTheme="minorHAnsi" w:cs="Times New Roman"/>
          <w:kern w:val="0"/>
          <w:lang w:eastAsia="en-US" w:bidi="ar-SA"/>
        </w:rPr>
        <w:t>c) złożyli nieprawdziwe informacje mające wpływ lub mogące mieć wpływ na wynik</w:t>
      </w:r>
    </w:p>
    <w:p w:rsidR="00801F0A" w:rsidRPr="00A54459" w:rsidRDefault="00801F0A" w:rsidP="00801F0A">
      <w:pPr>
        <w:widowControl/>
        <w:suppressAutoHyphens w:val="0"/>
        <w:autoSpaceDE w:val="0"/>
        <w:autoSpaceDN w:val="0"/>
        <w:adjustRightInd w:val="0"/>
        <w:spacing w:line="360" w:lineRule="auto"/>
        <w:jc w:val="both"/>
        <w:rPr>
          <w:rFonts w:eastAsiaTheme="minorHAnsi" w:cs="Times New Roman"/>
          <w:kern w:val="0"/>
          <w:lang w:eastAsia="en-US" w:bidi="ar-SA"/>
        </w:rPr>
      </w:pPr>
      <w:r w:rsidRPr="00A54459">
        <w:rPr>
          <w:rFonts w:eastAsiaTheme="minorHAnsi" w:cs="Times New Roman"/>
          <w:kern w:val="0"/>
          <w:lang w:eastAsia="en-US" w:bidi="ar-SA"/>
        </w:rPr>
        <w:t>prowadzonego postępowania,</w:t>
      </w:r>
    </w:p>
    <w:p w:rsidR="00801F0A" w:rsidRPr="00A54459" w:rsidRDefault="00801F0A" w:rsidP="00801F0A">
      <w:pPr>
        <w:widowControl/>
        <w:suppressAutoHyphens w:val="0"/>
        <w:autoSpaceDE w:val="0"/>
        <w:autoSpaceDN w:val="0"/>
        <w:adjustRightInd w:val="0"/>
        <w:spacing w:line="360" w:lineRule="auto"/>
        <w:jc w:val="both"/>
        <w:rPr>
          <w:rFonts w:eastAsiaTheme="minorHAnsi" w:cs="Times New Roman"/>
          <w:kern w:val="0"/>
          <w:lang w:eastAsia="en-US" w:bidi="ar-SA"/>
        </w:rPr>
      </w:pPr>
      <w:r w:rsidRPr="00A54459">
        <w:rPr>
          <w:rFonts w:eastAsiaTheme="minorHAnsi" w:cs="Times New Roman"/>
          <w:kern w:val="0"/>
          <w:lang w:eastAsia="en-US" w:bidi="ar-SA"/>
        </w:rPr>
        <w:t>d) nie wykazali spełniania warunków udziału w postępowaniu,</w:t>
      </w:r>
    </w:p>
    <w:p w:rsidR="00801F0A" w:rsidRPr="00A54459" w:rsidRDefault="00801F0A" w:rsidP="00801F0A">
      <w:pPr>
        <w:widowControl/>
        <w:suppressAutoHyphens w:val="0"/>
        <w:autoSpaceDE w:val="0"/>
        <w:autoSpaceDN w:val="0"/>
        <w:adjustRightInd w:val="0"/>
        <w:spacing w:line="360" w:lineRule="auto"/>
        <w:jc w:val="both"/>
        <w:rPr>
          <w:rFonts w:eastAsiaTheme="minorHAnsi" w:cs="Times New Roman"/>
          <w:kern w:val="0"/>
          <w:lang w:eastAsia="en-US" w:bidi="ar-SA"/>
        </w:rPr>
      </w:pPr>
      <w:r w:rsidRPr="00A54459">
        <w:rPr>
          <w:rFonts w:eastAsiaTheme="minorHAnsi" w:cs="Times New Roman"/>
          <w:kern w:val="0"/>
          <w:lang w:eastAsia="en-US" w:bidi="ar-SA"/>
        </w:rPr>
        <w:t>e) należą do tej samej grupy kapitałowej, w rozumieniu ustawy z dn. 16.02.2007 r. o ochronie</w:t>
      </w:r>
    </w:p>
    <w:p w:rsidR="00801F0A" w:rsidRPr="00A54459" w:rsidRDefault="00801F0A" w:rsidP="00801F0A">
      <w:pPr>
        <w:widowControl/>
        <w:suppressAutoHyphens w:val="0"/>
        <w:autoSpaceDE w:val="0"/>
        <w:autoSpaceDN w:val="0"/>
        <w:adjustRightInd w:val="0"/>
        <w:spacing w:line="360" w:lineRule="auto"/>
        <w:jc w:val="both"/>
        <w:rPr>
          <w:rFonts w:eastAsiaTheme="minorHAnsi" w:cs="Times New Roman"/>
          <w:kern w:val="0"/>
          <w:lang w:eastAsia="en-US" w:bidi="ar-SA"/>
        </w:rPr>
      </w:pPr>
      <w:r w:rsidRPr="00A54459">
        <w:rPr>
          <w:rFonts w:eastAsiaTheme="minorHAnsi" w:cs="Times New Roman"/>
          <w:kern w:val="0"/>
          <w:lang w:eastAsia="en-US" w:bidi="ar-SA"/>
        </w:rPr>
        <w:t>konkurencji i konsumentów (Dz. U. z 2007 r., Nr 50, poz. 331 z późn. zm</w:t>
      </w:r>
      <w:r>
        <w:rPr>
          <w:rFonts w:eastAsiaTheme="minorHAnsi" w:cs="Times New Roman"/>
          <w:kern w:val="0"/>
          <w:lang w:eastAsia="en-US" w:bidi="ar-SA"/>
        </w:rPr>
        <w:t>.</w:t>
      </w:r>
      <w:r w:rsidRPr="00A54459">
        <w:rPr>
          <w:rFonts w:eastAsiaTheme="minorHAnsi" w:cs="Times New Roman"/>
          <w:kern w:val="0"/>
          <w:lang w:eastAsia="en-US" w:bidi="ar-SA"/>
        </w:rPr>
        <w:t>), złożyli odrębne</w:t>
      </w:r>
    </w:p>
    <w:p w:rsidR="00801F0A" w:rsidRDefault="00801F0A" w:rsidP="00801F0A">
      <w:pPr>
        <w:widowControl/>
        <w:suppressAutoHyphens w:val="0"/>
        <w:autoSpaceDE w:val="0"/>
        <w:autoSpaceDN w:val="0"/>
        <w:adjustRightInd w:val="0"/>
        <w:spacing w:line="360" w:lineRule="auto"/>
        <w:jc w:val="both"/>
        <w:rPr>
          <w:rFonts w:eastAsiaTheme="minorHAnsi" w:cs="Times New Roman"/>
          <w:kern w:val="0"/>
          <w:lang w:eastAsia="en-US" w:bidi="ar-SA"/>
        </w:rPr>
      </w:pPr>
      <w:r w:rsidRPr="00A54459">
        <w:rPr>
          <w:rFonts w:eastAsiaTheme="minorHAnsi" w:cs="Times New Roman"/>
          <w:kern w:val="0"/>
          <w:lang w:eastAsia="en-US" w:bidi="ar-SA"/>
        </w:rPr>
        <w:t>oferty w tym samym postępowaniu, chyba że wykażą, że istniejące między nimi powiązania nie</w:t>
      </w:r>
      <w:r>
        <w:rPr>
          <w:rFonts w:eastAsiaTheme="minorHAnsi" w:cs="Times New Roman"/>
          <w:kern w:val="0"/>
          <w:lang w:eastAsia="en-US" w:bidi="ar-SA"/>
        </w:rPr>
        <w:t xml:space="preserve"> </w:t>
      </w:r>
      <w:r w:rsidRPr="00A54459">
        <w:rPr>
          <w:rFonts w:eastAsiaTheme="minorHAnsi" w:cs="Times New Roman"/>
          <w:kern w:val="0"/>
          <w:lang w:eastAsia="en-US" w:bidi="ar-SA"/>
        </w:rPr>
        <w:t>prowadzą do zachwiania uczciwej konkurencji pomiędzy Wykonawcami w postępowaniu</w:t>
      </w:r>
      <w:r>
        <w:rPr>
          <w:rFonts w:eastAsiaTheme="minorHAnsi" w:cs="Times New Roman"/>
          <w:kern w:val="0"/>
          <w:lang w:eastAsia="en-US" w:bidi="ar-SA"/>
        </w:rPr>
        <w:t xml:space="preserve"> </w:t>
      </w:r>
      <w:r w:rsidRPr="00A54459">
        <w:rPr>
          <w:rFonts w:eastAsiaTheme="minorHAnsi" w:cs="Times New Roman"/>
          <w:kern w:val="0"/>
          <w:lang w:eastAsia="en-US" w:bidi="ar-SA"/>
        </w:rPr>
        <w:t>o udzielenie zamówienia</w:t>
      </w:r>
      <w:r>
        <w:rPr>
          <w:rFonts w:eastAsiaTheme="minorHAnsi" w:cs="Times New Roman"/>
          <w:kern w:val="0"/>
          <w:lang w:eastAsia="en-US" w:bidi="ar-SA"/>
        </w:rPr>
        <w:t>,</w:t>
      </w:r>
    </w:p>
    <w:p w:rsidR="00801F0A" w:rsidRDefault="00801F0A" w:rsidP="00801F0A">
      <w:pPr>
        <w:widowControl/>
        <w:suppressAutoHyphens w:val="0"/>
        <w:autoSpaceDE w:val="0"/>
        <w:autoSpaceDN w:val="0"/>
        <w:adjustRightInd w:val="0"/>
        <w:spacing w:line="360" w:lineRule="auto"/>
        <w:jc w:val="both"/>
      </w:pPr>
      <w:r>
        <w:rPr>
          <w:rFonts w:eastAsiaTheme="minorHAnsi" w:cs="Times New Roman"/>
          <w:kern w:val="0"/>
          <w:lang w:eastAsia="en-US" w:bidi="ar-SA"/>
        </w:rPr>
        <w:t xml:space="preserve">f) </w:t>
      </w:r>
      <w:r w:rsidRPr="00ED6946">
        <w:t>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801F0A" w:rsidRPr="00721A8B" w:rsidRDefault="00801F0A" w:rsidP="003B5AA5">
      <w:pPr>
        <w:shd w:val="clear" w:color="auto" w:fill="FFFFFF"/>
        <w:spacing w:before="5" w:line="360" w:lineRule="auto"/>
        <w:ind w:left="720" w:hanging="540"/>
        <w:jc w:val="both"/>
        <w:rPr>
          <w:rFonts w:cs="Arial"/>
        </w:rPr>
      </w:pPr>
    </w:p>
    <w:tbl>
      <w:tblPr>
        <w:tblW w:w="0" w:type="auto"/>
        <w:tblInd w:w="63" w:type="dxa"/>
        <w:tblLayout w:type="fixed"/>
        <w:tblCellMar>
          <w:left w:w="70" w:type="dxa"/>
          <w:right w:w="70" w:type="dxa"/>
        </w:tblCellMar>
        <w:tblLook w:val="04A0"/>
      </w:tblPr>
      <w:tblGrid>
        <w:gridCol w:w="9402"/>
      </w:tblGrid>
      <w:tr w:rsidR="003B5AA5" w:rsidTr="00772035">
        <w:trPr>
          <w:trHeight w:val="597"/>
        </w:trPr>
        <w:tc>
          <w:tcPr>
            <w:tcW w:w="9402" w:type="dxa"/>
            <w:tcBorders>
              <w:top w:val="single" w:sz="4" w:space="0" w:color="000000"/>
              <w:left w:val="single" w:sz="4" w:space="0" w:color="000000"/>
              <w:bottom w:val="single" w:sz="4" w:space="0" w:color="000000"/>
              <w:right w:val="single" w:sz="4" w:space="0" w:color="000000"/>
            </w:tcBorders>
            <w:shd w:val="clear" w:color="auto" w:fill="D9D9D9"/>
            <w:hideMark/>
          </w:tcPr>
          <w:p w:rsidR="003B5AA5" w:rsidRDefault="003B5AA5" w:rsidP="00772035">
            <w:pPr>
              <w:tabs>
                <w:tab w:val="left" w:pos="1440"/>
              </w:tabs>
              <w:snapToGrid w:val="0"/>
              <w:spacing w:line="360" w:lineRule="auto"/>
              <w:ind w:left="540" w:hanging="540"/>
              <w:jc w:val="both"/>
              <w:rPr>
                <w:rFonts w:cs="Arial"/>
                <w:b/>
              </w:rPr>
            </w:pPr>
            <w:r>
              <w:rPr>
                <w:rFonts w:cs="Arial"/>
                <w:color w:val="000000"/>
                <w:spacing w:val="-1"/>
              </w:rPr>
              <w:lastRenderedPageBreak/>
              <w:t xml:space="preserve"> </w:t>
            </w:r>
            <w:r>
              <w:rPr>
                <w:rFonts w:cs="Arial"/>
                <w:b/>
              </w:rPr>
              <w:t>V. Informacja o oświadczeniach i dokumentach, jakie mają dostarczyć wykonawcy w celu potwierdzenia spełniania warunków udziału w postępowaniu oraz niepodlegania wykluczeniu na podstawie art. 24 ust. 1 ustawy Prawo zamówień publicznych</w:t>
            </w:r>
          </w:p>
        </w:tc>
      </w:tr>
    </w:tbl>
    <w:p w:rsidR="003B5AA5" w:rsidRDefault="003B5AA5" w:rsidP="003B5AA5">
      <w:pPr>
        <w:shd w:val="clear" w:color="auto" w:fill="FFFFFF"/>
        <w:tabs>
          <w:tab w:val="left" w:pos="360"/>
        </w:tabs>
        <w:spacing w:line="360" w:lineRule="auto"/>
        <w:jc w:val="both"/>
        <w:rPr>
          <w:rFonts w:cs="Arial"/>
          <w:spacing w:val="-1"/>
        </w:rPr>
      </w:pPr>
      <w:r>
        <w:rPr>
          <w:rFonts w:cs="Arial"/>
          <w:spacing w:val="-1"/>
        </w:rPr>
        <w:t>1 . W zakresie potwierdzenia niepodlegania wykluczeniu na podstawie art. 24 ust. 1 ustawy, należy przedłożyć:</w:t>
      </w:r>
    </w:p>
    <w:p w:rsidR="003B5AA5" w:rsidRDefault="003B5AA5" w:rsidP="00800FA2">
      <w:pPr>
        <w:numPr>
          <w:ilvl w:val="0"/>
          <w:numId w:val="2"/>
        </w:numPr>
        <w:shd w:val="clear" w:color="auto" w:fill="FFFFFF"/>
        <w:tabs>
          <w:tab w:val="left" w:pos="1506"/>
          <w:tab w:val="left" w:pos="1571"/>
        </w:tabs>
        <w:spacing w:line="360" w:lineRule="auto"/>
        <w:ind w:left="502" w:firstLine="0"/>
        <w:jc w:val="both"/>
        <w:rPr>
          <w:rFonts w:cs="Arial"/>
          <w:spacing w:val="-1"/>
        </w:rPr>
      </w:pPr>
      <w:r>
        <w:rPr>
          <w:rFonts w:cs="Arial"/>
          <w:spacing w:val="-1"/>
        </w:rPr>
        <w:t xml:space="preserve"> Oświadczenie o braku podstaw do wykluczenia (</w:t>
      </w:r>
      <w:r w:rsidRPr="00677DB0">
        <w:rPr>
          <w:rFonts w:cs="Arial"/>
          <w:spacing w:val="-1"/>
        </w:rPr>
        <w:t>zał. Nr 3 do SIWZ</w:t>
      </w:r>
      <w:r>
        <w:rPr>
          <w:rFonts w:cs="Arial"/>
          <w:spacing w:val="-1"/>
        </w:rPr>
        <w:t>)</w:t>
      </w:r>
    </w:p>
    <w:p w:rsidR="003B5AA5" w:rsidRDefault="003B5AA5" w:rsidP="00800FA2">
      <w:pPr>
        <w:numPr>
          <w:ilvl w:val="0"/>
          <w:numId w:val="2"/>
        </w:numPr>
        <w:shd w:val="clear" w:color="auto" w:fill="FFFFFF"/>
        <w:tabs>
          <w:tab w:val="left" w:pos="1506"/>
          <w:tab w:val="left" w:pos="1571"/>
        </w:tabs>
        <w:spacing w:line="360" w:lineRule="auto"/>
        <w:ind w:left="502" w:firstLine="0"/>
        <w:jc w:val="both"/>
        <w:rPr>
          <w:rFonts w:cs="Arial"/>
          <w:spacing w:val="-1"/>
          <w:position w:val="4"/>
        </w:rPr>
      </w:pPr>
      <w:r>
        <w:rPr>
          <w:rFonts w:cs="Arial"/>
          <w:spacing w:val="-1"/>
        </w:rPr>
        <w:t xml:space="preserve"> </w:t>
      </w:r>
      <w:r>
        <w:rPr>
          <w:rFonts w:cs="Arial"/>
        </w:rPr>
        <w:t>Aktualny odpis z właściwego rejestru, lub centralnej ewidencji i informacji o działalności</w:t>
      </w:r>
      <w:r>
        <w:rPr>
          <w:rFonts w:cs="Arial"/>
          <w:position w:val="4"/>
        </w:rPr>
        <w:t xml:space="preserve">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r>
        <w:rPr>
          <w:rFonts w:cs="Arial"/>
          <w:spacing w:val="-1"/>
          <w:position w:val="4"/>
        </w:rPr>
        <w:t xml:space="preserve"> </w:t>
      </w:r>
    </w:p>
    <w:p w:rsidR="003B5AA5" w:rsidRDefault="003B5AA5" w:rsidP="00800FA2">
      <w:pPr>
        <w:numPr>
          <w:ilvl w:val="0"/>
          <w:numId w:val="2"/>
        </w:numPr>
        <w:shd w:val="clear" w:color="auto" w:fill="FFFFFF"/>
        <w:tabs>
          <w:tab w:val="left" w:pos="1506"/>
          <w:tab w:val="left" w:pos="1571"/>
        </w:tabs>
        <w:spacing w:line="360" w:lineRule="auto"/>
        <w:ind w:left="502" w:firstLine="0"/>
        <w:jc w:val="both"/>
        <w:rPr>
          <w:rFonts w:cs="Arial"/>
        </w:rPr>
      </w:pPr>
      <w:r>
        <w:rPr>
          <w:rFonts w:cs="Arial"/>
          <w:spacing w:val="-1"/>
          <w:position w:val="4"/>
        </w:rPr>
        <w:t xml:space="preserve"> </w:t>
      </w:r>
      <w:r>
        <w:rPr>
          <w:rFonts w:cs="Arial"/>
        </w:rPr>
        <w:t>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3B5AA5" w:rsidRDefault="003B5AA5" w:rsidP="00800FA2">
      <w:pPr>
        <w:numPr>
          <w:ilvl w:val="0"/>
          <w:numId w:val="2"/>
        </w:numPr>
        <w:shd w:val="clear" w:color="auto" w:fill="FFFFFF"/>
        <w:tabs>
          <w:tab w:val="left" w:pos="1506"/>
          <w:tab w:val="left" w:pos="1571"/>
        </w:tabs>
        <w:spacing w:line="360" w:lineRule="auto"/>
        <w:ind w:left="502" w:firstLine="0"/>
        <w:jc w:val="both"/>
        <w:rPr>
          <w:rFonts w:cs="Arial"/>
        </w:rPr>
      </w:pPr>
      <w:r>
        <w:rPr>
          <w:rFonts w:cs="Arial"/>
        </w:rPr>
        <w:t xml:space="preserve"> 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3B5AA5" w:rsidRPr="00801F0A" w:rsidRDefault="003B5AA5" w:rsidP="00801F0A">
      <w:pPr>
        <w:spacing w:before="60" w:line="360" w:lineRule="auto"/>
        <w:ind w:firstLine="502"/>
        <w:jc w:val="both"/>
        <w:rPr>
          <w:rFonts w:cs="Times New Roman"/>
          <w:kern w:val="1"/>
          <w:u w:val="single"/>
        </w:rPr>
      </w:pPr>
      <w:r w:rsidRPr="00801F0A">
        <w:rPr>
          <w:rFonts w:cs="Times New Roman"/>
          <w:kern w:val="1"/>
          <w:u w:val="single"/>
        </w:rPr>
        <w:t xml:space="preserve">2. W celu potwierdzenia, że Wykonawca spełnia warunki udziału w postępowaniu, o </w:t>
      </w:r>
      <w:r w:rsidR="00801F0A">
        <w:rPr>
          <w:rFonts w:cs="Times New Roman"/>
          <w:kern w:val="1"/>
          <w:u w:val="single"/>
        </w:rPr>
        <w:t xml:space="preserve"> </w:t>
      </w:r>
      <w:r w:rsidRPr="00801F0A">
        <w:rPr>
          <w:rFonts w:cs="Times New Roman"/>
          <w:kern w:val="1"/>
          <w:u w:val="single"/>
        </w:rPr>
        <w:t xml:space="preserve">których mowa w art. 22 ust. 1 ustawy – Prawo zamówień publicznych zobowiązany jest złożyć: </w:t>
      </w:r>
    </w:p>
    <w:p w:rsidR="003B5AA5" w:rsidRPr="008E0410" w:rsidRDefault="003B5AA5" w:rsidP="003B5AA5">
      <w:pPr>
        <w:pStyle w:val="Akapitzlist"/>
        <w:spacing w:line="360" w:lineRule="auto"/>
        <w:jc w:val="both"/>
        <w:rPr>
          <w:rFonts w:cs="Times New Roman"/>
          <w:color w:val="000000"/>
          <w:kern w:val="1"/>
          <w:szCs w:val="24"/>
        </w:rPr>
      </w:pPr>
      <w:r w:rsidRPr="008E0410">
        <w:rPr>
          <w:rFonts w:cs="Times New Roman"/>
          <w:color w:val="000000"/>
          <w:kern w:val="1"/>
          <w:szCs w:val="24"/>
        </w:rPr>
        <w:t xml:space="preserve">1) </w:t>
      </w:r>
      <w:r w:rsidRPr="008E0410">
        <w:rPr>
          <w:rFonts w:cs="Times New Roman"/>
          <w:bCs/>
          <w:color w:val="000000"/>
          <w:kern w:val="1"/>
          <w:szCs w:val="24"/>
        </w:rPr>
        <w:t>oświadczenie o spełnieniu warunków udziału w postępowaniu</w:t>
      </w:r>
      <w:r w:rsidRPr="008E0410">
        <w:rPr>
          <w:rFonts w:cs="Times New Roman"/>
          <w:color w:val="000000"/>
          <w:kern w:val="1"/>
          <w:szCs w:val="24"/>
        </w:rPr>
        <w:t xml:space="preserve">, o których mowa </w:t>
      </w:r>
      <w:r w:rsidRPr="008E0410">
        <w:rPr>
          <w:rFonts w:cs="Times New Roman"/>
          <w:color w:val="000000"/>
          <w:kern w:val="1"/>
          <w:szCs w:val="24"/>
        </w:rPr>
        <w:br/>
        <w:t>w art. 22</w:t>
      </w:r>
      <w:r w:rsidRPr="008E0410">
        <w:rPr>
          <w:rFonts w:cs="Times New Roman"/>
          <w:color w:val="FF0000"/>
          <w:kern w:val="1"/>
          <w:szCs w:val="24"/>
        </w:rPr>
        <w:t xml:space="preserve"> </w:t>
      </w:r>
      <w:r w:rsidRPr="008E0410">
        <w:rPr>
          <w:rFonts w:cs="Times New Roman"/>
          <w:color w:val="000000"/>
          <w:kern w:val="1"/>
          <w:szCs w:val="24"/>
        </w:rPr>
        <w:t>ust 1 ustawy</w:t>
      </w:r>
      <w:r w:rsidRPr="008E0410">
        <w:rPr>
          <w:rFonts w:cs="Times New Roman"/>
          <w:color w:val="FF0000"/>
          <w:kern w:val="1"/>
          <w:szCs w:val="24"/>
        </w:rPr>
        <w:t xml:space="preserve"> </w:t>
      </w:r>
      <w:r w:rsidRPr="008E0410">
        <w:rPr>
          <w:rFonts w:cs="Times New Roman"/>
          <w:color w:val="000000"/>
          <w:kern w:val="1"/>
          <w:szCs w:val="24"/>
        </w:rPr>
        <w:t xml:space="preserve">– Załącznik nr 2 do SIWZ, </w:t>
      </w:r>
    </w:p>
    <w:p w:rsidR="003B5AA5" w:rsidRPr="00A8416F" w:rsidRDefault="003B5AA5" w:rsidP="00A8416F">
      <w:pPr>
        <w:autoSpaceDE w:val="0"/>
        <w:spacing w:line="360" w:lineRule="auto"/>
        <w:ind w:left="360" w:firstLine="348"/>
        <w:jc w:val="both"/>
        <w:rPr>
          <w:rFonts w:cs="Arial"/>
          <w:color w:val="000000"/>
        </w:rPr>
      </w:pPr>
      <w:r w:rsidRPr="008E0410">
        <w:rPr>
          <w:rFonts w:eastAsia="Times New Roman" w:cs="Times New Roman"/>
          <w:color w:val="000000"/>
          <w:kern w:val="1"/>
          <w:lang w:eastAsia="ar-SA"/>
        </w:rPr>
        <w:t>2)</w:t>
      </w:r>
      <w:r w:rsidR="00A8416F">
        <w:rPr>
          <w:rFonts w:eastAsia="Times New Roman" w:cs="Times New Roman"/>
          <w:color w:val="000000"/>
          <w:kern w:val="1"/>
          <w:lang w:eastAsia="ar-SA"/>
        </w:rPr>
        <w:t xml:space="preserve"> </w:t>
      </w:r>
      <w:r w:rsidR="00A8416F">
        <w:rPr>
          <w:rFonts w:cs="Arial"/>
          <w:color w:val="000000"/>
        </w:rPr>
        <w:t xml:space="preserve">wykazać, że zrealizował należycie w okresie  ostatnich 5 lat przed upływem terminu składania ofert, a jeżeli okres prowadzenia działalności jest krótszy – w tym okresie, </w:t>
      </w:r>
      <w:r w:rsidR="00A8416F" w:rsidRPr="00830181">
        <w:rPr>
          <w:rFonts w:cs="Arial"/>
          <w:b/>
          <w:color w:val="000000"/>
        </w:rPr>
        <w:t xml:space="preserve">przynajmniej dwa zamówienia o podobnym zakresie co przedmiot zamówienia  o wartości min. 150 000 zł ( sto pięćdziesiąt tysięcy  zł) każde z </w:t>
      </w:r>
      <w:r w:rsidR="00A8416F" w:rsidRPr="00830181">
        <w:rPr>
          <w:rFonts w:cs="Arial"/>
          <w:b/>
          <w:color w:val="000000"/>
        </w:rPr>
        <w:lastRenderedPageBreak/>
        <w:t>załączeniem dowodów czy roboty te zostały wykonane w sposób należyty oraz wskazujących , czy zostały wykonane zgodnie z zasadami sztuki budowlanej i prawidłowo ukończone</w:t>
      </w:r>
      <w:r w:rsidR="00A8416F">
        <w:rPr>
          <w:rFonts w:cs="Arial"/>
          <w:color w:val="000000"/>
        </w:rPr>
        <w:t>( zał. nr 4 do SIWZ)</w:t>
      </w:r>
    </w:p>
    <w:p w:rsidR="003B5AA5" w:rsidRPr="008E0410" w:rsidRDefault="00A8416F" w:rsidP="003B5AA5">
      <w:pPr>
        <w:pStyle w:val="Akapitzlist"/>
        <w:shd w:val="clear" w:color="auto" w:fill="FFFFFF"/>
        <w:tabs>
          <w:tab w:val="left" w:pos="142"/>
        </w:tabs>
        <w:spacing w:line="360" w:lineRule="auto"/>
        <w:jc w:val="both"/>
        <w:rPr>
          <w:rFonts w:cs="Times New Roman"/>
          <w:spacing w:val="-3"/>
          <w:kern w:val="1"/>
          <w:position w:val="12"/>
          <w:szCs w:val="24"/>
        </w:rPr>
      </w:pPr>
      <w:r>
        <w:rPr>
          <w:rFonts w:cs="Times New Roman"/>
          <w:color w:val="000000"/>
          <w:kern w:val="1"/>
          <w:szCs w:val="24"/>
        </w:rPr>
        <w:t>3</w:t>
      </w:r>
      <w:r w:rsidR="003B5AA5" w:rsidRPr="008E0410">
        <w:rPr>
          <w:rFonts w:cs="Times New Roman"/>
          <w:color w:val="000000"/>
          <w:kern w:val="1"/>
          <w:szCs w:val="24"/>
        </w:rPr>
        <w:t xml:space="preserve">) </w:t>
      </w:r>
      <w:r w:rsidR="003B5AA5" w:rsidRPr="008E0410">
        <w:rPr>
          <w:rFonts w:cs="Times New Roman"/>
          <w:spacing w:val="4"/>
          <w:szCs w:val="24"/>
        </w:rPr>
        <w:t>opłaconą polisę, a w przypadku jej braku inny dokument potwierdzający, że Wykonawca jest ubezpieczony od odpowiedzialności cywilnej w zakresie prowadzonej działalności związanej z przedmiotem zamówienia</w:t>
      </w:r>
      <w:r w:rsidR="003B5AA5" w:rsidRPr="008E0410">
        <w:rPr>
          <w:rFonts w:cs="Times New Roman"/>
          <w:spacing w:val="-3"/>
          <w:kern w:val="1"/>
          <w:position w:val="12"/>
          <w:szCs w:val="24"/>
        </w:rPr>
        <w:t xml:space="preserve"> </w:t>
      </w:r>
    </w:p>
    <w:p w:rsidR="003B5AA5" w:rsidRDefault="003B5AA5" w:rsidP="003B5AA5">
      <w:pPr>
        <w:shd w:val="clear" w:color="auto" w:fill="FFFFFF"/>
        <w:tabs>
          <w:tab w:val="left" w:pos="1506"/>
          <w:tab w:val="left" w:pos="1571"/>
        </w:tabs>
        <w:spacing w:line="360" w:lineRule="auto"/>
        <w:ind w:left="502"/>
        <w:jc w:val="both"/>
        <w:rPr>
          <w:rFonts w:cs="Arial"/>
          <w:spacing w:val="-3"/>
        </w:rPr>
      </w:pPr>
    </w:p>
    <w:p w:rsidR="003B5AA5" w:rsidRDefault="003B5AA5" w:rsidP="003B5AA5">
      <w:pPr>
        <w:shd w:val="clear" w:color="auto" w:fill="FFFFFF"/>
        <w:tabs>
          <w:tab w:val="left" w:pos="860"/>
        </w:tabs>
        <w:spacing w:line="360" w:lineRule="auto"/>
        <w:ind w:left="250"/>
        <w:jc w:val="both"/>
        <w:rPr>
          <w:rFonts w:cs="Arial"/>
          <w:spacing w:val="-3"/>
        </w:rPr>
      </w:pPr>
      <w:r>
        <w:rPr>
          <w:rFonts w:cs="Arial"/>
          <w:spacing w:val="-3"/>
        </w:rPr>
        <w:t xml:space="preserve">3. Zgodnie z art. 26 ust. 2b ustawy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Podmiot, który zobowiązał się do udostępniania zasobów, odpowiada solidarnie z wykonawcą za szkodę zamawiającego powstałą w skutek nieudostępnienia tych zasobów, chyba że za nieudostępnienie nie ponosi winy. </w:t>
      </w:r>
    </w:p>
    <w:p w:rsidR="003B5AA5" w:rsidRDefault="003B5AA5" w:rsidP="003B5AA5">
      <w:pPr>
        <w:shd w:val="clear" w:color="auto" w:fill="FFFFFF"/>
        <w:tabs>
          <w:tab w:val="left" w:pos="860"/>
        </w:tabs>
        <w:spacing w:line="360" w:lineRule="auto"/>
        <w:ind w:left="250"/>
        <w:jc w:val="both"/>
        <w:rPr>
          <w:rFonts w:cs="Arial"/>
          <w:spacing w:val="-3"/>
        </w:rPr>
      </w:pPr>
      <w:r>
        <w:rPr>
          <w:rFonts w:cs="Arial"/>
          <w:spacing w:val="-3"/>
        </w:rPr>
        <w:t xml:space="preserve">4. </w:t>
      </w:r>
      <w:r w:rsidRPr="008F7EF9">
        <w:rPr>
          <w:rFonts w:cs="Arial"/>
          <w:b/>
          <w:spacing w:val="-3"/>
          <w:u w:val="single"/>
        </w:rPr>
        <w:t>Jeżeli wykonawca, wykazując spełnianie warunków, o których mowa w art. 22 ust. 1 ustawy, polega na zasobach innych podmiotów na zasadach określonych w art. 26 ust. 2b ustawy, a podmioty te będą brały udział w realizacji części zamówienia,</w:t>
      </w:r>
      <w:r>
        <w:rPr>
          <w:rFonts w:cs="Arial"/>
          <w:spacing w:val="-3"/>
        </w:rPr>
        <w:t xml:space="preserve"> </w:t>
      </w:r>
      <w:r w:rsidRPr="008F7EF9">
        <w:rPr>
          <w:rFonts w:cs="Arial"/>
          <w:b/>
          <w:spacing w:val="-3"/>
          <w:u w:val="single"/>
        </w:rPr>
        <w:t>zamawiający żąda od wykonawcy przedstawienia w odniesieniu do tych podmiotów dokumentów wymienionych w</w:t>
      </w:r>
      <w:r>
        <w:rPr>
          <w:rFonts w:cs="Arial"/>
          <w:b/>
          <w:spacing w:val="-3"/>
          <w:u w:val="single"/>
        </w:rPr>
        <w:t xml:space="preserve"> pkt.</w:t>
      </w:r>
      <w:r w:rsidR="00402643">
        <w:rPr>
          <w:rFonts w:cs="Arial"/>
          <w:b/>
          <w:spacing w:val="-3"/>
          <w:u w:val="single"/>
        </w:rPr>
        <w:t xml:space="preserve"> 1 i </w:t>
      </w:r>
      <w:r>
        <w:rPr>
          <w:rFonts w:cs="Arial"/>
          <w:b/>
          <w:spacing w:val="-3"/>
          <w:u w:val="single"/>
        </w:rPr>
        <w:t xml:space="preserve"> 2</w:t>
      </w:r>
      <w:r w:rsidRPr="008F7EF9">
        <w:rPr>
          <w:rFonts w:cs="Arial"/>
          <w:b/>
          <w:spacing w:val="-3"/>
          <w:u w:val="single"/>
        </w:rPr>
        <w:t>.</w:t>
      </w:r>
      <w:r>
        <w:rPr>
          <w:rFonts w:cs="Arial"/>
          <w:spacing w:val="-3"/>
        </w:rPr>
        <w:t xml:space="preserve"> </w:t>
      </w:r>
    </w:p>
    <w:p w:rsidR="003B5AA5" w:rsidRDefault="003B5AA5" w:rsidP="003B5AA5">
      <w:pPr>
        <w:shd w:val="clear" w:color="auto" w:fill="FFFFFF"/>
        <w:tabs>
          <w:tab w:val="left" w:pos="860"/>
        </w:tabs>
        <w:spacing w:line="360" w:lineRule="auto"/>
        <w:ind w:left="250"/>
        <w:jc w:val="both"/>
        <w:rPr>
          <w:rFonts w:cs="Arial"/>
          <w:b/>
          <w:bCs/>
          <w:spacing w:val="-3"/>
        </w:rPr>
      </w:pPr>
      <w:r>
        <w:rPr>
          <w:rFonts w:cs="Arial"/>
          <w:b/>
          <w:bCs/>
          <w:spacing w:val="-3"/>
        </w:rPr>
        <w:t>5. Zgodnie z art. 26 ust. 2d wykonawca wraz z wnioskiem lub ofertą , składa listę podmiotów należących do tej samej grupy kapitałowej , o której mowa w art. 24 ust. 2  pkt 5, albo informację o tym, że nie należy do grupy kapitałowej .</w:t>
      </w:r>
    </w:p>
    <w:p w:rsidR="003B5AA5" w:rsidRDefault="003B5AA5" w:rsidP="003B5AA5">
      <w:pPr>
        <w:shd w:val="clear" w:color="auto" w:fill="FFFFFF"/>
        <w:tabs>
          <w:tab w:val="left" w:pos="1460"/>
        </w:tabs>
        <w:spacing w:line="276" w:lineRule="auto"/>
        <w:ind w:left="610"/>
        <w:jc w:val="both"/>
        <w:rPr>
          <w:rFonts w:cs="Arial"/>
          <w:spacing w:val="-3"/>
        </w:rPr>
      </w:pPr>
    </w:p>
    <w:p w:rsidR="003B5AA5" w:rsidRDefault="003B5AA5" w:rsidP="003B5AA5">
      <w:pPr>
        <w:shd w:val="clear" w:color="auto" w:fill="FFFFFF"/>
        <w:spacing w:before="5" w:line="360" w:lineRule="auto"/>
        <w:ind w:left="180"/>
        <w:jc w:val="both"/>
        <w:rPr>
          <w:rFonts w:cs="Arial"/>
        </w:rPr>
      </w:pPr>
      <w:r>
        <w:rPr>
          <w:rFonts w:cs="Arial"/>
        </w:rPr>
        <w:t>6. Dokumenty powyższe stanowią załączniki do oferty muszą mieć formę pisemną i mogą być przedstawione w formie oryginału lub kserokopii poświadczonej za zgodność z oryginałem przez oferenta. Załączniki należy ponumerować zgodnie z numeracją nadaną przez „specyfikację”. Dokument, którego wzór stanowi załącznik do niniejszej „specyfikacji” powinien być sporządzony zgodnie z tym wzorem.</w:t>
      </w:r>
    </w:p>
    <w:p w:rsidR="003B5AA5" w:rsidRDefault="003B5AA5" w:rsidP="003B5AA5">
      <w:pPr>
        <w:shd w:val="clear" w:color="auto" w:fill="FFFFFF"/>
        <w:spacing w:before="5" w:line="360" w:lineRule="auto"/>
        <w:ind w:left="180"/>
        <w:jc w:val="both"/>
        <w:rPr>
          <w:rFonts w:cs="Arial"/>
          <w:b/>
          <w:bCs/>
        </w:rPr>
      </w:pPr>
      <w:r>
        <w:rPr>
          <w:rFonts w:cs="Arial"/>
          <w:b/>
          <w:bCs/>
        </w:rPr>
        <w:t xml:space="preserve">7. W przypadku podpisywania dokumentów wchodzących w skład oferty przez osoby inne niż wymienione we wpisie do rejestru lub wpisie do ewidencji działalności </w:t>
      </w:r>
      <w:r>
        <w:rPr>
          <w:rFonts w:cs="Arial"/>
          <w:b/>
          <w:bCs/>
        </w:rPr>
        <w:lastRenderedPageBreak/>
        <w:t>gospodarczej, pełnomocnictwo dla tej osoby musi być zamieszczone w ofercie.</w:t>
      </w:r>
    </w:p>
    <w:p w:rsidR="003B5AA5" w:rsidRDefault="003B5AA5" w:rsidP="003B5AA5">
      <w:pPr>
        <w:shd w:val="clear" w:color="auto" w:fill="FFFFFF"/>
        <w:spacing w:before="5" w:line="360" w:lineRule="auto"/>
        <w:ind w:left="180"/>
        <w:jc w:val="both"/>
        <w:rPr>
          <w:rFonts w:cs="Arial"/>
        </w:rPr>
      </w:pPr>
      <w:r>
        <w:rPr>
          <w:rFonts w:cs="Arial"/>
        </w:rPr>
        <w:t>8. Złożenie przez oferenta fałszywych, stwierdzających nieprawdę dokumentów lub nierzetelnych oświadczeń mających istotne znaczenie dla prowadzonego postępowania, zgodnie z przepisami art. 24 ust. 4 ustawy o zamówieniach publicznych spowoduje wykluczenie oferenta z dalszego postępowania.</w:t>
      </w:r>
    </w:p>
    <w:p w:rsidR="003B5AA5" w:rsidRDefault="003B5AA5" w:rsidP="003B5AA5">
      <w:pPr>
        <w:shd w:val="clear" w:color="auto" w:fill="FFFFFF"/>
        <w:spacing w:before="5" w:line="276" w:lineRule="auto"/>
        <w:ind w:left="180"/>
        <w:jc w:val="both"/>
        <w:rPr>
          <w:rFonts w:cs="Arial"/>
        </w:rPr>
      </w:pPr>
    </w:p>
    <w:p w:rsidR="003B5AA5" w:rsidRDefault="003B5AA5" w:rsidP="003B5AA5">
      <w:pPr>
        <w:shd w:val="clear" w:color="auto" w:fill="FFFFFF"/>
        <w:tabs>
          <w:tab w:val="left" w:pos="860"/>
        </w:tabs>
        <w:autoSpaceDE w:val="0"/>
        <w:spacing w:line="276" w:lineRule="auto"/>
        <w:ind w:left="250"/>
        <w:jc w:val="both"/>
        <w:rPr>
          <w:rFonts w:cs="Arial"/>
        </w:rPr>
      </w:pPr>
      <w:r>
        <w:rPr>
          <w:rFonts w:cs="Arial"/>
        </w:rPr>
        <w:t>9. Dokumenty podmiotów zagranicznych:</w:t>
      </w:r>
    </w:p>
    <w:p w:rsidR="003B5AA5" w:rsidRDefault="003B5AA5" w:rsidP="003B5AA5">
      <w:pPr>
        <w:shd w:val="clear" w:color="auto" w:fill="FFFFFF"/>
        <w:tabs>
          <w:tab w:val="left" w:pos="860"/>
        </w:tabs>
        <w:autoSpaceDE w:val="0"/>
        <w:spacing w:line="276" w:lineRule="auto"/>
        <w:ind w:left="250"/>
        <w:jc w:val="both"/>
        <w:rPr>
          <w:rFonts w:cs="Arial"/>
        </w:rPr>
      </w:pPr>
    </w:p>
    <w:p w:rsidR="003B5AA5" w:rsidRDefault="003B5AA5" w:rsidP="003B5AA5">
      <w:pPr>
        <w:shd w:val="clear" w:color="auto" w:fill="FFFFFF"/>
        <w:autoSpaceDE w:val="0"/>
        <w:spacing w:line="360" w:lineRule="auto"/>
        <w:ind w:left="360"/>
        <w:jc w:val="both"/>
        <w:rPr>
          <w:rFonts w:cs="Arial"/>
        </w:rPr>
      </w:pPr>
      <w:r>
        <w:rPr>
          <w:rFonts w:cs="Arial"/>
        </w:rPr>
        <w:t>Jeżeli wykonawca ma siedzibę lub miejsce zamieszkania poza terytorium Rzeczypospolitej Polskiej, przedkłada: dokument wystawiony w kraju, w którym ma siedzibę lub miejsce zamieszkania potwierdzające, że:</w:t>
      </w:r>
    </w:p>
    <w:p w:rsidR="003B5AA5" w:rsidRDefault="003B5AA5" w:rsidP="00800FA2">
      <w:pPr>
        <w:numPr>
          <w:ilvl w:val="0"/>
          <w:numId w:val="3"/>
        </w:numPr>
        <w:shd w:val="clear" w:color="auto" w:fill="FFFFFF"/>
        <w:tabs>
          <w:tab w:val="left" w:pos="2358"/>
        </w:tabs>
        <w:autoSpaceDE w:val="0"/>
        <w:spacing w:line="360" w:lineRule="auto"/>
        <w:ind w:left="786" w:firstLine="0"/>
        <w:jc w:val="both"/>
        <w:rPr>
          <w:rFonts w:cs="Arial"/>
        </w:rPr>
      </w:pPr>
      <w:r>
        <w:rPr>
          <w:rFonts w:cs="Arial"/>
        </w:rPr>
        <w:t>nie otwarto jego likwidacji ani nie ogłoszono upadłości – wystawiony nie wcześniej niż 6 miesięcy przed upływem terminu składania ofert,</w:t>
      </w:r>
    </w:p>
    <w:p w:rsidR="003B5AA5" w:rsidRDefault="003B5AA5" w:rsidP="00800FA2">
      <w:pPr>
        <w:numPr>
          <w:ilvl w:val="0"/>
          <w:numId w:val="3"/>
        </w:numPr>
        <w:shd w:val="clear" w:color="auto" w:fill="FFFFFF"/>
        <w:tabs>
          <w:tab w:val="left" w:pos="2358"/>
        </w:tabs>
        <w:autoSpaceDE w:val="0"/>
        <w:spacing w:line="360" w:lineRule="auto"/>
        <w:ind w:left="786" w:firstLine="0"/>
        <w:jc w:val="both"/>
        <w:rPr>
          <w:rFonts w:cs="Arial"/>
        </w:rPr>
      </w:pPr>
      <w:r>
        <w:rPr>
          <w:rFonts w:cs="Times New Roman"/>
        </w:rPr>
        <w:t>nie zalega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3B5AA5" w:rsidRDefault="003B5AA5" w:rsidP="00800FA2">
      <w:pPr>
        <w:numPr>
          <w:ilvl w:val="0"/>
          <w:numId w:val="3"/>
        </w:numPr>
        <w:shd w:val="clear" w:color="auto" w:fill="FFFFFF"/>
        <w:tabs>
          <w:tab w:val="left" w:pos="2358"/>
        </w:tabs>
        <w:autoSpaceDE w:val="0"/>
        <w:spacing w:line="360" w:lineRule="auto"/>
        <w:ind w:left="786" w:firstLine="0"/>
        <w:jc w:val="both"/>
        <w:rPr>
          <w:rFonts w:cs="Arial"/>
        </w:rPr>
      </w:pPr>
      <w:r>
        <w:rPr>
          <w:rFonts w:cs="Arial"/>
        </w:rPr>
        <w:t>nie orzeczono wobec niego zakazu ubiegania się o zamówienia- wystawiony nie wcześniej niż 6 miesięcy przed upływem terminu składania ofert.</w:t>
      </w:r>
    </w:p>
    <w:p w:rsidR="003B5AA5" w:rsidRDefault="003B5AA5" w:rsidP="003B5AA5">
      <w:pPr>
        <w:shd w:val="clear" w:color="auto" w:fill="FFFFFF"/>
        <w:autoSpaceDE w:val="0"/>
        <w:spacing w:line="276" w:lineRule="auto"/>
        <w:jc w:val="both"/>
        <w:rPr>
          <w:rFonts w:cs="Arial"/>
        </w:rPr>
      </w:pPr>
    </w:p>
    <w:p w:rsidR="003B5AA5" w:rsidRDefault="003B5AA5" w:rsidP="003B5AA5">
      <w:pPr>
        <w:shd w:val="clear" w:color="auto" w:fill="FFFFFF"/>
        <w:tabs>
          <w:tab w:val="left" w:pos="860"/>
        </w:tabs>
        <w:autoSpaceDE w:val="0"/>
        <w:spacing w:line="360" w:lineRule="auto"/>
        <w:ind w:left="250"/>
        <w:jc w:val="both"/>
        <w:rPr>
          <w:rFonts w:cs="Arial"/>
        </w:rPr>
      </w:pPr>
      <w:r>
        <w:rPr>
          <w:rFonts w:cs="Arial"/>
        </w:rPr>
        <w:t>10 . Oferta wspólna</w:t>
      </w:r>
    </w:p>
    <w:p w:rsidR="003B5AA5" w:rsidRDefault="003B5AA5" w:rsidP="00800FA2">
      <w:pPr>
        <w:numPr>
          <w:ilvl w:val="0"/>
          <w:numId w:val="4"/>
        </w:numPr>
        <w:shd w:val="clear" w:color="auto" w:fill="FFFFFF"/>
        <w:tabs>
          <w:tab w:val="left" w:pos="540"/>
        </w:tabs>
        <w:autoSpaceDE w:val="0"/>
        <w:spacing w:line="360" w:lineRule="auto"/>
        <w:jc w:val="both"/>
        <w:rPr>
          <w:rFonts w:cs="Arial"/>
        </w:rPr>
      </w:pPr>
      <w:r>
        <w:rPr>
          <w:rFonts w:cs="Arial"/>
        </w:rPr>
        <w:t xml:space="preserve">Wykonawcy mogą wspólnie ubiegać się o udzielenie zamówienia. W takim przypadku muszą ustanowić pełnomocnika do reprezentowania ich w postępowaniu o udzielenie zamówienia albo reprezentowania w postępowaniu i zawarcia umowy w sprawie zamówienia publicznego – do oferty należy dołączyć pełnomocnictwo podpisane przez uprawnionych przedstawicieli wszystkich Wykonawców ubiegających się o wspólne udzielenie zamówienia lub inny dokument ustanawiający pełnomocnika. </w:t>
      </w:r>
    </w:p>
    <w:p w:rsidR="003B5AA5" w:rsidRDefault="003B5AA5" w:rsidP="00800FA2">
      <w:pPr>
        <w:numPr>
          <w:ilvl w:val="0"/>
          <w:numId w:val="4"/>
        </w:numPr>
        <w:shd w:val="clear" w:color="auto" w:fill="FFFFFF"/>
        <w:tabs>
          <w:tab w:val="left" w:pos="540"/>
        </w:tabs>
        <w:autoSpaceDE w:val="0"/>
        <w:spacing w:line="360" w:lineRule="auto"/>
        <w:jc w:val="both"/>
        <w:rPr>
          <w:rFonts w:cs="Arial"/>
        </w:rPr>
      </w:pPr>
      <w:r>
        <w:rPr>
          <w:rFonts w:cs="Arial"/>
        </w:rPr>
        <w:t>Każdy z Wykonawców ubiegających się wspólnie musi złożyć oświadczenie o nie podleganiu wykluczeniu z postępowania oraz aktualny odpis z właściwego rejestru albo odpis z centralnej ewidencji i informacji o działalności gospodarczej, aktualne zaświadczenia właściwego naczelnika Urzędu Skarbowego oraz właściwego oddziału ZUS/KRUS.</w:t>
      </w:r>
    </w:p>
    <w:p w:rsidR="003B5AA5" w:rsidRDefault="003B5AA5" w:rsidP="00800FA2">
      <w:pPr>
        <w:numPr>
          <w:ilvl w:val="0"/>
          <w:numId w:val="4"/>
        </w:numPr>
        <w:shd w:val="clear" w:color="auto" w:fill="FFFFFF"/>
        <w:tabs>
          <w:tab w:val="left" w:pos="540"/>
        </w:tabs>
        <w:autoSpaceDE w:val="0"/>
        <w:spacing w:line="360" w:lineRule="auto"/>
        <w:jc w:val="both"/>
        <w:rPr>
          <w:rFonts w:cs="Arial"/>
        </w:rPr>
      </w:pPr>
      <w:r>
        <w:rPr>
          <w:rFonts w:cs="Arial"/>
        </w:rPr>
        <w:t>Oferta musi być podpisana w taki sposób, aby prawnie zobowiązywała wszystkich Wykonawców występujących wspólnie.</w:t>
      </w:r>
    </w:p>
    <w:p w:rsidR="003B5AA5" w:rsidRDefault="003B5AA5" w:rsidP="00800FA2">
      <w:pPr>
        <w:numPr>
          <w:ilvl w:val="0"/>
          <w:numId w:val="4"/>
        </w:numPr>
        <w:shd w:val="clear" w:color="auto" w:fill="FFFFFF"/>
        <w:tabs>
          <w:tab w:val="left" w:pos="540"/>
        </w:tabs>
        <w:autoSpaceDE w:val="0"/>
        <w:spacing w:line="360" w:lineRule="auto"/>
        <w:jc w:val="both"/>
        <w:rPr>
          <w:rFonts w:cs="Arial"/>
        </w:rPr>
      </w:pPr>
      <w:r>
        <w:rPr>
          <w:rFonts w:cs="Arial"/>
        </w:rPr>
        <w:lastRenderedPageBreak/>
        <w:t xml:space="preserve">Podmioty występujące wspólnie ponoszą solidarną odpowiedzialność za niewykonanie lub nienależyte wykonanie zobowiązań. </w:t>
      </w:r>
    </w:p>
    <w:p w:rsidR="003B5AA5" w:rsidRDefault="003B5AA5" w:rsidP="00800FA2">
      <w:pPr>
        <w:numPr>
          <w:ilvl w:val="0"/>
          <w:numId w:val="4"/>
        </w:numPr>
        <w:shd w:val="clear" w:color="auto" w:fill="FFFFFF"/>
        <w:tabs>
          <w:tab w:val="left" w:pos="540"/>
        </w:tabs>
        <w:autoSpaceDE w:val="0"/>
        <w:spacing w:line="360" w:lineRule="auto"/>
        <w:jc w:val="both"/>
        <w:rPr>
          <w:rFonts w:cs="Arial"/>
        </w:rPr>
      </w:pPr>
      <w:r>
        <w:rPr>
          <w:rFonts w:cs="Arial"/>
        </w:rPr>
        <w:t>Wszelka korespondencja dokonywana będzie z Wykonawcą występującym jako reprezentant pozostałych (Liderem).</w:t>
      </w:r>
    </w:p>
    <w:p w:rsidR="003B5AA5" w:rsidRDefault="003B5AA5" w:rsidP="003B5AA5">
      <w:pPr>
        <w:tabs>
          <w:tab w:val="left" w:pos="360"/>
        </w:tabs>
        <w:spacing w:line="276" w:lineRule="auto"/>
        <w:jc w:val="both"/>
        <w:rPr>
          <w:rFonts w:cs="Arial"/>
        </w:rPr>
      </w:pPr>
      <w:r>
        <w:rPr>
          <w:rFonts w:cs="Arial"/>
        </w:rPr>
        <w:t xml:space="preserve">   </w:t>
      </w:r>
    </w:p>
    <w:p w:rsidR="003B5AA5" w:rsidRDefault="003B5AA5" w:rsidP="003B5AA5">
      <w:pPr>
        <w:shd w:val="clear" w:color="auto" w:fill="FFFFFF"/>
        <w:tabs>
          <w:tab w:val="left" w:pos="860"/>
        </w:tabs>
        <w:spacing w:line="276" w:lineRule="auto"/>
        <w:ind w:left="250"/>
        <w:jc w:val="both"/>
        <w:rPr>
          <w:rFonts w:cs="Arial"/>
          <w:spacing w:val="-1"/>
        </w:rPr>
      </w:pPr>
      <w:r>
        <w:rPr>
          <w:rFonts w:cs="Arial"/>
          <w:spacing w:val="-1"/>
        </w:rPr>
        <w:t>11. Inne dokumenty:</w:t>
      </w:r>
    </w:p>
    <w:p w:rsidR="003B5AA5" w:rsidRDefault="003B5AA5" w:rsidP="00800FA2">
      <w:pPr>
        <w:numPr>
          <w:ilvl w:val="0"/>
          <w:numId w:val="5"/>
        </w:numPr>
        <w:shd w:val="clear" w:color="auto" w:fill="FFFFFF"/>
        <w:tabs>
          <w:tab w:val="left" w:pos="720"/>
        </w:tabs>
        <w:spacing w:line="360" w:lineRule="auto"/>
        <w:jc w:val="both"/>
        <w:rPr>
          <w:rFonts w:cs="Arial"/>
          <w:spacing w:val="-1"/>
        </w:rPr>
      </w:pPr>
      <w:r>
        <w:rPr>
          <w:rFonts w:cs="Arial"/>
          <w:spacing w:val="-1"/>
        </w:rPr>
        <w:t>Formularz oferty na wykonanie zamówienia (zał. Nr 1 do SIWZ)</w:t>
      </w:r>
    </w:p>
    <w:p w:rsidR="003B5AA5" w:rsidRDefault="003B5AA5" w:rsidP="00800FA2">
      <w:pPr>
        <w:numPr>
          <w:ilvl w:val="0"/>
          <w:numId w:val="5"/>
        </w:numPr>
        <w:shd w:val="clear" w:color="auto" w:fill="FFFFFF"/>
        <w:tabs>
          <w:tab w:val="left" w:pos="720"/>
        </w:tabs>
        <w:spacing w:line="360" w:lineRule="auto"/>
        <w:jc w:val="both"/>
        <w:rPr>
          <w:rFonts w:cs="Arial"/>
          <w:spacing w:val="-1"/>
        </w:rPr>
      </w:pPr>
      <w:r>
        <w:rPr>
          <w:rFonts w:cs="Arial"/>
          <w:b/>
          <w:bCs/>
          <w:spacing w:val="-1"/>
        </w:rPr>
        <w:t>Pełnomocnictwo</w:t>
      </w:r>
      <w:r>
        <w:rPr>
          <w:rFonts w:cs="Arial"/>
          <w:spacing w:val="-1"/>
        </w:rPr>
        <w:t xml:space="preserve"> do podpisania oferty, o ile prawo do podpisania oferty nie wynika z innych dokumentów złożonych wraz z ofertą : treść pełnomocnictwa musi jednoznacznie określać czynności , co do wykonywania których pełnomocnik jest upoważniony; gdy do oferty dołączona zostanie kopia pełnomocnictwa , to musi być ona poświadczona za zgodność z oryginałem przez wystawcę pełnomocnictwa lub notariusza.</w:t>
      </w:r>
    </w:p>
    <w:p w:rsidR="003B5AA5" w:rsidRDefault="003B5AA5" w:rsidP="00800FA2">
      <w:pPr>
        <w:numPr>
          <w:ilvl w:val="0"/>
          <w:numId w:val="5"/>
        </w:numPr>
        <w:shd w:val="clear" w:color="auto" w:fill="FFFFFF"/>
        <w:tabs>
          <w:tab w:val="left" w:pos="360"/>
        </w:tabs>
        <w:spacing w:line="360" w:lineRule="auto"/>
        <w:jc w:val="both"/>
        <w:rPr>
          <w:rFonts w:cs="Arial"/>
          <w:spacing w:val="-3"/>
        </w:rPr>
      </w:pPr>
      <w:r w:rsidRPr="000113F6">
        <w:rPr>
          <w:rFonts w:cs="Arial"/>
          <w:spacing w:val="-3"/>
        </w:rPr>
        <w:t xml:space="preserve">Lista  podmiotów należących do tej samej grupy kapitałowej , o której mowa w art. 24 ust. 2  pkt 5, albo informację o tym, że nie należy </w:t>
      </w:r>
      <w:r w:rsidR="00EC08A9">
        <w:rPr>
          <w:rFonts w:cs="Arial"/>
          <w:spacing w:val="-3"/>
        </w:rPr>
        <w:t>do grupy kapitałowej – zał. nr 6</w:t>
      </w:r>
    </w:p>
    <w:p w:rsidR="00402643" w:rsidRPr="000113F6" w:rsidRDefault="00402643" w:rsidP="00800FA2">
      <w:pPr>
        <w:numPr>
          <w:ilvl w:val="0"/>
          <w:numId w:val="5"/>
        </w:numPr>
        <w:shd w:val="clear" w:color="auto" w:fill="FFFFFF"/>
        <w:tabs>
          <w:tab w:val="left" w:pos="360"/>
        </w:tabs>
        <w:spacing w:line="360" w:lineRule="auto"/>
        <w:jc w:val="both"/>
        <w:rPr>
          <w:rFonts w:cs="Arial"/>
          <w:spacing w:val="-3"/>
        </w:rPr>
      </w:pPr>
      <w:r>
        <w:rPr>
          <w:rFonts w:cs="Arial"/>
          <w:spacing w:val="-3"/>
        </w:rPr>
        <w:t xml:space="preserve">Wypełniony i podpisany kosztorys ofertowy </w:t>
      </w:r>
    </w:p>
    <w:p w:rsidR="003B5AA5" w:rsidRDefault="003B5AA5" w:rsidP="003B5AA5">
      <w:pPr>
        <w:shd w:val="clear" w:color="auto" w:fill="FFFFFF"/>
        <w:spacing w:line="360" w:lineRule="auto"/>
        <w:ind w:left="720"/>
        <w:jc w:val="both"/>
        <w:rPr>
          <w:rFonts w:cs="Arial"/>
          <w:spacing w:val="-1"/>
        </w:rPr>
      </w:pPr>
    </w:p>
    <w:p w:rsidR="003B5AA5" w:rsidRDefault="003B5AA5" w:rsidP="003B5AA5">
      <w:pPr>
        <w:shd w:val="clear" w:color="auto" w:fill="FFFFFF"/>
        <w:tabs>
          <w:tab w:val="left" w:pos="860"/>
        </w:tabs>
        <w:spacing w:line="360" w:lineRule="auto"/>
        <w:ind w:left="250"/>
        <w:jc w:val="both"/>
        <w:rPr>
          <w:rFonts w:cs="Arial"/>
          <w:spacing w:val="-1"/>
        </w:rPr>
      </w:pPr>
      <w:r>
        <w:rPr>
          <w:rFonts w:cs="Arial"/>
          <w:spacing w:val="-1"/>
        </w:rPr>
        <w:t>12. Wykonawcy zobowiązani są do przedstawienia dokumentów zawierających stwierdzenia zgodnie z faktami i stanem prawnym istniejącym w chwili ich składania.</w:t>
      </w:r>
    </w:p>
    <w:tbl>
      <w:tblPr>
        <w:tblW w:w="0" w:type="auto"/>
        <w:tblInd w:w="81" w:type="dxa"/>
        <w:tblLayout w:type="fixed"/>
        <w:tblCellMar>
          <w:left w:w="70" w:type="dxa"/>
          <w:right w:w="70" w:type="dxa"/>
        </w:tblCellMar>
        <w:tblLook w:val="04A0"/>
      </w:tblPr>
      <w:tblGrid>
        <w:gridCol w:w="9472"/>
      </w:tblGrid>
      <w:tr w:rsidR="003B5AA5" w:rsidTr="00772035">
        <w:trPr>
          <w:trHeight w:val="404"/>
        </w:trPr>
        <w:tc>
          <w:tcPr>
            <w:tcW w:w="9472" w:type="dxa"/>
            <w:tcBorders>
              <w:top w:val="single" w:sz="4" w:space="0" w:color="000000"/>
              <w:left w:val="single" w:sz="4" w:space="0" w:color="000000"/>
              <w:bottom w:val="single" w:sz="4" w:space="0" w:color="000000"/>
              <w:right w:val="single" w:sz="4" w:space="0" w:color="000000"/>
            </w:tcBorders>
            <w:shd w:val="clear" w:color="auto" w:fill="D9D9D9"/>
            <w:hideMark/>
          </w:tcPr>
          <w:p w:rsidR="003B5AA5" w:rsidRDefault="003B5AA5" w:rsidP="00772035">
            <w:pPr>
              <w:pStyle w:val="pkt"/>
              <w:snapToGrid w:val="0"/>
              <w:spacing w:line="276" w:lineRule="auto"/>
              <w:ind w:left="540" w:hanging="540"/>
              <w:rPr>
                <w:rFonts w:ascii="Times New Roman" w:hAnsi="Times New Roman" w:cs="Arial"/>
                <w:b/>
                <w:bCs/>
                <w:sz w:val="24"/>
                <w:szCs w:val="24"/>
              </w:rPr>
            </w:pPr>
            <w:r>
              <w:rPr>
                <w:rFonts w:ascii="Times New Roman" w:hAnsi="Times New Roman" w:cs="Arial"/>
                <w:b/>
                <w:bCs/>
                <w:sz w:val="24"/>
                <w:szCs w:val="24"/>
              </w:rPr>
              <w:t>VI. Informacje o sposobie porozumiewania się zamawiającego z wykonawcami oraz przekazywania oświadczeń i doku</w:t>
            </w:r>
            <w:r>
              <w:rPr>
                <w:rFonts w:ascii="Times New Roman" w:hAnsi="Times New Roman" w:cs="Arial"/>
                <w:b/>
                <w:bCs/>
                <w:sz w:val="24"/>
                <w:szCs w:val="24"/>
              </w:rPr>
              <w:softHyphen/>
              <w:t>mentów, a także wskazanie osób uprawnionych do porozumiewania się z wykonawcami.</w:t>
            </w:r>
          </w:p>
        </w:tc>
      </w:tr>
    </w:tbl>
    <w:p w:rsidR="003B5AA5" w:rsidRDefault="003B5AA5" w:rsidP="00800FA2">
      <w:pPr>
        <w:pStyle w:val="pkt"/>
        <w:numPr>
          <w:ilvl w:val="2"/>
          <w:numId w:val="6"/>
        </w:numPr>
        <w:tabs>
          <w:tab w:val="left" w:pos="1882"/>
        </w:tabs>
        <w:spacing w:line="360" w:lineRule="auto"/>
        <w:rPr>
          <w:rFonts w:ascii="Times New Roman" w:hAnsi="Times New Roman" w:cs="Arial"/>
          <w:sz w:val="24"/>
          <w:szCs w:val="24"/>
        </w:rPr>
      </w:pPr>
      <w:r>
        <w:rPr>
          <w:rFonts w:ascii="Times New Roman" w:hAnsi="Times New Roman" w:cs="Arial"/>
          <w:sz w:val="24"/>
          <w:szCs w:val="24"/>
        </w:rPr>
        <w:t>Wszelkie oświad</w:t>
      </w:r>
      <w:r>
        <w:rPr>
          <w:rFonts w:ascii="Times New Roman" w:hAnsi="Times New Roman" w:cs="Arial"/>
          <w:sz w:val="24"/>
          <w:szCs w:val="24"/>
        </w:rPr>
        <w:softHyphen/>
        <w:t xml:space="preserve">czenia, wnioski, zawiadomienia oraz informacje Zamawiający oraz Wykonawcy przekazują w formie </w:t>
      </w:r>
    </w:p>
    <w:p w:rsidR="003B5AA5" w:rsidRDefault="003B5AA5" w:rsidP="003B5AA5">
      <w:pPr>
        <w:pStyle w:val="pkt"/>
        <w:tabs>
          <w:tab w:val="left" w:pos="180"/>
        </w:tabs>
        <w:spacing w:line="360" w:lineRule="auto"/>
        <w:ind w:left="0" w:firstLine="0"/>
        <w:rPr>
          <w:rFonts w:ascii="Times New Roman" w:hAnsi="Times New Roman" w:cs="Arial"/>
          <w:b/>
          <w:bCs/>
          <w:sz w:val="24"/>
          <w:szCs w:val="24"/>
        </w:rPr>
      </w:pPr>
      <w:r>
        <w:rPr>
          <w:rFonts w:ascii="Times New Roman" w:hAnsi="Times New Roman" w:cs="Arial"/>
          <w:b/>
          <w:bCs/>
          <w:sz w:val="24"/>
          <w:szCs w:val="24"/>
        </w:rPr>
        <w:t>- pisemnej na adres – Urząd Gminy Załuski, Załuski 67, 09-142 Załuski</w:t>
      </w:r>
    </w:p>
    <w:p w:rsidR="003B5AA5" w:rsidRDefault="003B5AA5" w:rsidP="003B5AA5">
      <w:pPr>
        <w:pStyle w:val="pkt"/>
        <w:tabs>
          <w:tab w:val="left" w:pos="180"/>
        </w:tabs>
        <w:spacing w:line="360" w:lineRule="auto"/>
        <w:ind w:left="0" w:firstLine="0"/>
        <w:rPr>
          <w:rFonts w:ascii="Times New Roman" w:hAnsi="Times New Roman" w:cs="Arial"/>
          <w:b/>
          <w:bCs/>
          <w:sz w:val="24"/>
          <w:szCs w:val="24"/>
        </w:rPr>
      </w:pPr>
      <w:r>
        <w:rPr>
          <w:rFonts w:ascii="Times New Roman" w:hAnsi="Times New Roman" w:cs="Arial"/>
          <w:b/>
          <w:bCs/>
          <w:sz w:val="24"/>
          <w:szCs w:val="24"/>
        </w:rPr>
        <w:t>- faxem na nr: 23 66 19 013 wew. 114</w:t>
      </w:r>
    </w:p>
    <w:p w:rsidR="003B5AA5" w:rsidRDefault="003B5AA5" w:rsidP="003B5AA5">
      <w:pPr>
        <w:pStyle w:val="pkt"/>
        <w:tabs>
          <w:tab w:val="left" w:pos="180"/>
        </w:tabs>
        <w:spacing w:line="360" w:lineRule="auto"/>
        <w:ind w:left="0" w:firstLine="0"/>
        <w:rPr>
          <w:rFonts w:ascii="Times New Roman" w:hAnsi="Times New Roman" w:cs="Arial"/>
          <w:b/>
          <w:bCs/>
          <w:sz w:val="24"/>
          <w:szCs w:val="24"/>
        </w:rPr>
      </w:pPr>
      <w:r>
        <w:rPr>
          <w:rFonts w:ascii="Times New Roman" w:hAnsi="Times New Roman" w:cs="Arial"/>
          <w:b/>
          <w:bCs/>
          <w:sz w:val="24"/>
          <w:szCs w:val="24"/>
        </w:rPr>
        <w:t xml:space="preserve">- drogą elektroniczna na adres: </w:t>
      </w:r>
      <w:hyperlink r:id="rId9" w:history="1">
        <w:r>
          <w:rPr>
            <w:rStyle w:val="Hipercze"/>
            <w:rFonts w:ascii="Times New Roman" w:hAnsi="Times New Roman"/>
          </w:rPr>
          <w:t>ugzaluski@bip.org.pl</w:t>
        </w:r>
      </w:hyperlink>
      <w:r>
        <w:rPr>
          <w:rFonts w:ascii="Times New Roman" w:hAnsi="Times New Roman" w:cs="Arial"/>
          <w:b/>
          <w:bCs/>
          <w:sz w:val="24"/>
          <w:szCs w:val="24"/>
        </w:rPr>
        <w:t xml:space="preserve"> </w:t>
      </w:r>
    </w:p>
    <w:p w:rsidR="003B5AA5" w:rsidRDefault="003B5AA5" w:rsidP="00800FA2">
      <w:pPr>
        <w:pStyle w:val="pkt"/>
        <w:numPr>
          <w:ilvl w:val="2"/>
          <w:numId w:val="6"/>
        </w:numPr>
        <w:tabs>
          <w:tab w:val="left" w:pos="1882"/>
        </w:tabs>
        <w:spacing w:line="360" w:lineRule="auto"/>
        <w:rPr>
          <w:rFonts w:ascii="Times New Roman" w:hAnsi="Times New Roman" w:cs="Arial"/>
          <w:sz w:val="24"/>
          <w:szCs w:val="24"/>
          <w:u w:val="single"/>
        </w:rPr>
      </w:pPr>
      <w:r>
        <w:rPr>
          <w:rFonts w:ascii="Times New Roman" w:hAnsi="Times New Roman" w:cs="Arial"/>
          <w:sz w:val="24"/>
          <w:szCs w:val="24"/>
          <w:u w:val="single"/>
        </w:rPr>
        <w:t xml:space="preserve">Zamawiający dopuszcza porozumiewanie się za pomocą faksu lub poczty elektronicznej, jednakże każda ze stron na żądanie drugiej niezwłocznie potwierdza fakt ich otrzymania. </w:t>
      </w:r>
    </w:p>
    <w:p w:rsidR="003B5AA5" w:rsidRDefault="003B5AA5" w:rsidP="00800FA2">
      <w:pPr>
        <w:pStyle w:val="pkt"/>
        <w:numPr>
          <w:ilvl w:val="2"/>
          <w:numId w:val="6"/>
        </w:numPr>
        <w:tabs>
          <w:tab w:val="left" w:pos="1882"/>
        </w:tabs>
        <w:spacing w:line="360" w:lineRule="auto"/>
        <w:rPr>
          <w:rFonts w:ascii="Times New Roman" w:hAnsi="Times New Roman" w:cs="Arial"/>
          <w:sz w:val="24"/>
          <w:szCs w:val="24"/>
        </w:rPr>
      </w:pPr>
      <w:r>
        <w:rPr>
          <w:rFonts w:ascii="Times New Roman" w:hAnsi="Times New Roman" w:cs="Arial"/>
          <w:sz w:val="24"/>
          <w:szCs w:val="24"/>
        </w:rPr>
        <w:t xml:space="preserve">Wyjaśnienia dotyczące Specyfikacji Istotnych Warunków Zamówienia udzielane będą z zachowaniem zasad określonych w art. 38 ustawy Prawo zamówień publicznych. </w:t>
      </w:r>
    </w:p>
    <w:p w:rsidR="003B5AA5" w:rsidRDefault="003B5AA5" w:rsidP="00800FA2">
      <w:pPr>
        <w:pStyle w:val="pkt"/>
        <w:numPr>
          <w:ilvl w:val="2"/>
          <w:numId w:val="6"/>
        </w:numPr>
        <w:tabs>
          <w:tab w:val="left" w:pos="1882"/>
        </w:tabs>
        <w:spacing w:line="360" w:lineRule="auto"/>
        <w:rPr>
          <w:rFonts w:ascii="Times New Roman" w:hAnsi="Times New Roman" w:cs="Arial"/>
          <w:sz w:val="24"/>
          <w:szCs w:val="24"/>
        </w:rPr>
      </w:pPr>
      <w:r>
        <w:rPr>
          <w:rFonts w:ascii="Times New Roman" w:hAnsi="Times New Roman" w:cs="Arial"/>
          <w:sz w:val="24"/>
          <w:szCs w:val="24"/>
        </w:rPr>
        <w:lastRenderedPageBreak/>
        <w:t>Nie udziela się żadnych ustnych i telefonicznych informacji, wyjaśnień czy odpowiedzi na kierowane do zamawiającego zapytania w sprawach wymagających zachowania pisemności postępowania.</w:t>
      </w:r>
    </w:p>
    <w:p w:rsidR="003B5AA5" w:rsidRDefault="003B5AA5" w:rsidP="00800FA2">
      <w:pPr>
        <w:pStyle w:val="pkt"/>
        <w:numPr>
          <w:ilvl w:val="2"/>
          <w:numId w:val="6"/>
        </w:numPr>
        <w:tabs>
          <w:tab w:val="left" w:pos="1882"/>
        </w:tabs>
        <w:spacing w:line="360" w:lineRule="auto"/>
        <w:rPr>
          <w:rFonts w:ascii="Times New Roman" w:hAnsi="Times New Roman" w:cs="Arial"/>
          <w:sz w:val="24"/>
          <w:szCs w:val="24"/>
        </w:rPr>
      </w:pPr>
      <w:r>
        <w:rPr>
          <w:rFonts w:ascii="Times New Roman" w:hAnsi="Times New Roman" w:cs="Arial"/>
          <w:sz w:val="24"/>
          <w:szCs w:val="24"/>
        </w:rPr>
        <w:t xml:space="preserve"> Osobą ze strony zamawiającego upoważnioną do kontaktowania się z wykonawcami jest:</w:t>
      </w:r>
    </w:p>
    <w:p w:rsidR="003B5AA5" w:rsidRDefault="003B5AA5" w:rsidP="003B5AA5">
      <w:pPr>
        <w:pStyle w:val="pkt"/>
        <w:tabs>
          <w:tab w:val="left" w:pos="1882"/>
        </w:tabs>
        <w:spacing w:line="360" w:lineRule="auto"/>
        <w:ind w:left="0" w:firstLine="0"/>
        <w:rPr>
          <w:rFonts w:ascii="Times New Roman" w:hAnsi="Times New Roman" w:cs="Arial"/>
          <w:sz w:val="24"/>
          <w:szCs w:val="24"/>
        </w:rPr>
      </w:pPr>
    </w:p>
    <w:p w:rsidR="003B5AA5" w:rsidRDefault="003B5AA5" w:rsidP="00402643">
      <w:pPr>
        <w:pStyle w:val="pkt"/>
        <w:tabs>
          <w:tab w:val="left" w:pos="2160"/>
        </w:tabs>
        <w:spacing w:line="360" w:lineRule="auto"/>
        <w:ind w:left="360" w:hanging="360"/>
        <w:rPr>
          <w:rFonts w:ascii="Times New Roman" w:hAnsi="Times New Roman" w:cs="Arial"/>
          <w:sz w:val="24"/>
          <w:szCs w:val="24"/>
        </w:rPr>
      </w:pPr>
      <w:r>
        <w:rPr>
          <w:rFonts w:ascii="Times New Roman" w:hAnsi="Times New Roman" w:cs="Arial"/>
          <w:sz w:val="24"/>
          <w:szCs w:val="24"/>
        </w:rPr>
        <w:t xml:space="preserve">      1) Wioleta Burzyńska,  w godzinach pracy Urzędu Gminy Załuski</w:t>
      </w:r>
    </w:p>
    <w:tbl>
      <w:tblPr>
        <w:tblW w:w="9420" w:type="dxa"/>
        <w:tblInd w:w="98" w:type="dxa"/>
        <w:tblLayout w:type="fixed"/>
        <w:tblCellMar>
          <w:left w:w="70" w:type="dxa"/>
          <w:right w:w="70" w:type="dxa"/>
        </w:tblCellMar>
        <w:tblLook w:val="04A0"/>
      </w:tblPr>
      <w:tblGrid>
        <w:gridCol w:w="9420"/>
      </w:tblGrid>
      <w:tr w:rsidR="003B5AA5" w:rsidTr="00402643">
        <w:trPr>
          <w:trHeight w:val="156"/>
        </w:trPr>
        <w:tc>
          <w:tcPr>
            <w:tcW w:w="9420" w:type="dxa"/>
            <w:tcBorders>
              <w:top w:val="single" w:sz="4" w:space="0" w:color="000000"/>
              <w:left w:val="single" w:sz="4" w:space="0" w:color="000000"/>
              <w:bottom w:val="single" w:sz="4" w:space="0" w:color="000000"/>
              <w:right w:val="single" w:sz="4" w:space="0" w:color="000000"/>
            </w:tcBorders>
            <w:shd w:val="clear" w:color="auto" w:fill="D9D9D9"/>
            <w:hideMark/>
          </w:tcPr>
          <w:p w:rsidR="003B5AA5" w:rsidRDefault="003B5AA5" w:rsidP="00772035">
            <w:pPr>
              <w:pStyle w:val="pkt"/>
              <w:tabs>
                <w:tab w:val="left" w:pos="2160"/>
              </w:tabs>
              <w:snapToGrid w:val="0"/>
              <w:spacing w:line="276" w:lineRule="auto"/>
              <w:ind w:left="360" w:hanging="360"/>
              <w:rPr>
                <w:rFonts w:ascii="Times New Roman" w:hAnsi="Times New Roman" w:cs="Arial"/>
                <w:b/>
                <w:sz w:val="24"/>
                <w:szCs w:val="24"/>
              </w:rPr>
            </w:pPr>
            <w:r>
              <w:rPr>
                <w:rFonts w:ascii="Times New Roman" w:hAnsi="Times New Roman" w:cs="Arial"/>
                <w:b/>
                <w:sz w:val="24"/>
                <w:szCs w:val="24"/>
              </w:rPr>
              <w:t>VII. Wymagania dotyczące wadium</w:t>
            </w:r>
          </w:p>
        </w:tc>
      </w:tr>
    </w:tbl>
    <w:p w:rsidR="00402643" w:rsidRDefault="00402643" w:rsidP="00402643">
      <w:pPr>
        <w:shd w:val="clear" w:color="auto" w:fill="FFFFFF"/>
        <w:spacing w:line="360" w:lineRule="auto"/>
        <w:ind w:left="284" w:right="10" w:hanging="104"/>
        <w:jc w:val="both"/>
        <w:rPr>
          <w:rFonts w:cs="Arial"/>
        </w:rPr>
      </w:pPr>
      <w:r>
        <w:rPr>
          <w:rFonts w:cs="Arial"/>
        </w:rPr>
        <w:t xml:space="preserve">Zamawiający wymaga wniesienia wadium w wysokości </w:t>
      </w:r>
      <w:r>
        <w:rPr>
          <w:rFonts w:cs="Arial"/>
          <w:b/>
          <w:bCs/>
        </w:rPr>
        <w:t>5 000,00</w:t>
      </w:r>
      <w:r>
        <w:rPr>
          <w:rFonts w:cs="Arial"/>
          <w:b/>
        </w:rPr>
        <w:t xml:space="preserve"> złotych</w:t>
      </w:r>
      <w:r>
        <w:rPr>
          <w:rFonts w:cs="Arial"/>
        </w:rPr>
        <w:t xml:space="preserve"> (słownie: pięć tysięcy złotych).</w:t>
      </w:r>
    </w:p>
    <w:p w:rsidR="00402643" w:rsidRDefault="00402643" w:rsidP="00402643">
      <w:pPr>
        <w:autoSpaceDE w:val="0"/>
        <w:spacing w:line="360" w:lineRule="auto"/>
        <w:ind w:left="300" w:hanging="284"/>
        <w:jc w:val="both"/>
        <w:rPr>
          <w:rFonts w:cs="Arial"/>
          <w:color w:val="000000"/>
        </w:rPr>
      </w:pPr>
      <w:r>
        <w:rPr>
          <w:rFonts w:cs="Arial"/>
          <w:color w:val="000000"/>
        </w:rPr>
        <w:t xml:space="preserve">   Wykonawca wnosi wadium:</w:t>
      </w:r>
    </w:p>
    <w:p w:rsidR="00402643" w:rsidRDefault="00402643" w:rsidP="00800FA2">
      <w:pPr>
        <w:numPr>
          <w:ilvl w:val="0"/>
          <w:numId w:val="7"/>
        </w:numPr>
        <w:autoSpaceDE w:val="0"/>
        <w:spacing w:line="360" w:lineRule="auto"/>
        <w:ind w:left="500" w:hanging="200"/>
        <w:jc w:val="both"/>
        <w:rPr>
          <w:rFonts w:cs="Arial"/>
          <w:color w:val="000000"/>
        </w:rPr>
      </w:pPr>
      <w:r>
        <w:rPr>
          <w:rFonts w:cs="Arial"/>
          <w:color w:val="000000"/>
        </w:rPr>
        <w:t>w pieniądzu przelewem na konto zamawiającego: Bank Spółdzielczy w Załuskach</w:t>
      </w:r>
    </w:p>
    <w:p w:rsidR="00402643" w:rsidRDefault="00402643" w:rsidP="00402643">
      <w:pPr>
        <w:autoSpaceDE w:val="0"/>
        <w:spacing w:line="360" w:lineRule="auto"/>
        <w:ind w:left="500" w:hanging="200"/>
        <w:jc w:val="both"/>
        <w:rPr>
          <w:rFonts w:cs="Arial"/>
          <w:b/>
          <w:color w:val="000000"/>
        </w:rPr>
      </w:pPr>
      <w:r>
        <w:rPr>
          <w:rFonts w:cs="Arial"/>
          <w:b/>
          <w:color w:val="000000"/>
        </w:rPr>
        <w:t>nr 09 8241 0009 0000 0390 2000 0009</w:t>
      </w:r>
    </w:p>
    <w:p w:rsidR="00402643" w:rsidRDefault="00402643" w:rsidP="00800FA2">
      <w:pPr>
        <w:numPr>
          <w:ilvl w:val="0"/>
          <w:numId w:val="8"/>
        </w:numPr>
        <w:autoSpaceDE w:val="0"/>
        <w:spacing w:line="360" w:lineRule="auto"/>
        <w:ind w:left="500" w:hanging="200"/>
        <w:jc w:val="both"/>
        <w:rPr>
          <w:rFonts w:cs="Arial"/>
          <w:color w:val="000000"/>
        </w:rPr>
      </w:pPr>
      <w:r>
        <w:rPr>
          <w:rFonts w:cs="Arial"/>
          <w:color w:val="000000"/>
        </w:rPr>
        <w:t>w poręczeniach bankowych lub poręczeniach spółdzielczej kasy oszczędnościowo - kredytowej, z tym, że zobowiązanie kasy jest zobowiązaniem pieniężnym,</w:t>
      </w:r>
    </w:p>
    <w:p w:rsidR="00402643" w:rsidRDefault="00402643" w:rsidP="00800FA2">
      <w:pPr>
        <w:numPr>
          <w:ilvl w:val="0"/>
          <w:numId w:val="8"/>
        </w:numPr>
        <w:autoSpaceDE w:val="0"/>
        <w:spacing w:line="360" w:lineRule="auto"/>
        <w:ind w:left="500" w:hanging="200"/>
        <w:jc w:val="both"/>
        <w:rPr>
          <w:rFonts w:cs="Arial"/>
          <w:color w:val="000000"/>
        </w:rPr>
      </w:pPr>
      <w:r>
        <w:rPr>
          <w:rFonts w:cs="Arial"/>
          <w:color w:val="000000"/>
        </w:rPr>
        <w:t xml:space="preserve">w gwarancjach bankowych lub ubezpieczeniowych </w:t>
      </w:r>
    </w:p>
    <w:p w:rsidR="00402643" w:rsidRDefault="00402643" w:rsidP="00800FA2">
      <w:pPr>
        <w:numPr>
          <w:ilvl w:val="0"/>
          <w:numId w:val="9"/>
        </w:numPr>
        <w:autoSpaceDE w:val="0"/>
        <w:spacing w:line="360" w:lineRule="auto"/>
        <w:ind w:left="500" w:hanging="200"/>
        <w:jc w:val="both"/>
        <w:rPr>
          <w:rFonts w:cs="Arial"/>
          <w:color w:val="000000"/>
        </w:rPr>
      </w:pPr>
      <w:r>
        <w:rPr>
          <w:rFonts w:cs="Arial"/>
          <w:color w:val="000000"/>
        </w:rPr>
        <w:t>w poręczeniach udzielanych przez podmioty, o których mowa w art. 6 b ust. 5 pkt 2 ustawy z dnia 9 listopada 2000 r. o utworzeniu Polskiej Agencji Rozwoju Przedsiębiorczości (Dz. U. z 2007 r. Nr 42, poz. 275 z późn. zm.)</w:t>
      </w:r>
    </w:p>
    <w:p w:rsidR="00402643" w:rsidRPr="00402643" w:rsidRDefault="00402643" w:rsidP="00402643">
      <w:pPr>
        <w:pStyle w:val="Tekstpodstawowy"/>
        <w:spacing w:line="360" w:lineRule="auto"/>
        <w:jc w:val="center"/>
        <w:rPr>
          <w:b/>
          <w:i/>
          <w:color w:val="808080" w:themeColor="background1" w:themeShade="80"/>
          <w:sz w:val="22"/>
          <w:szCs w:val="22"/>
        </w:rPr>
      </w:pPr>
      <w:r>
        <w:rPr>
          <w:rFonts w:cs="Arial"/>
          <w:color w:val="000000"/>
        </w:rPr>
        <w:t xml:space="preserve">- przed upływem terminu składania ofert </w:t>
      </w:r>
      <w:r>
        <w:rPr>
          <w:rFonts w:cs="Arial"/>
          <w:b/>
          <w:color w:val="000000"/>
        </w:rPr>
        <w:t xml:space="preserve"> z dopiskiem wadium na „</w:t>
      </w:r>
      <w:r>
        <w:t xml:space="preserve">Przebudowa konstrukcji </w:t>
      </w:r>
      <w:r w:rsidRPr="00402643">
        <w:t xml:space="preserve">dachu wraz z </w:t>
      </w:r>
      <w:proofErr w:type="spellStart"/>
      <w:r w:rsidRPr="00402643">
        <w:t>dociepleniem</w:t>
      </w:r>
      <w:proofErr w:type="spellEnd"/>
      <w:r w:rsidRPr="00402643">
        <w:t xml:space="preserve"> w budynku SP w Kamienicy</w:t>
      </w:r>
      <w:r>
        <w:rPr>
          <w:rFonts w:cs="Arial"/>
          <w:b/>
          <w:color w:val="000000"/>
        </w:rPr>
        <w:t>”</w:t>
      </w:r>
    </w:p>
    <w:p w:rsidR="00402643" w:rsidRDefault="00402643" w:rsidP="00402643">
      <w:pPr>
        <w:autoSpaceDE w:val="0"/>
        <w:spacing w:line="360" w:lineRule="auto"/>
        <w:ind w:left="300"/>
        <w:jc w:val="both"/>
        <w:rPr>
          <w:rFonts w:cs="Arial"/>
          <w:color w:val="000000"/>
        </w:rPr>
      </w:pPr>
      <w:r>
        <w:rPr>
          <w:rFonts w:cs="Arial"/>
          <w:color w:val="000000"/>
        </w:rPr>
        <w:t xml:space="preserve">przy czym za termin wniesienia wadium w formie przelewu pieniężnego przyjmuje się termin uznania na rachunku zamawiającego. </w:t>
      </w:r>
    </w:p>
    <w:p w:rsidR="00402643" w:rsidRDefault="00402643" w:rsidP="00402643">
      <w:pPr>
        <w:autoSpaceDE w:val="0"/>
        <w:spacing w:line="360" w:lineRule="auto"/>
        <w:jc w:val="both"/>
        <w:rPr>
          <w:rFonts w:cs="Arial"/>
          <w:color w:val="000000"/>
        </w:rPr>
      </w:pPr>
    </w:p>
    <w:p w:rsidR="00402643" w:rsidRDefault="00402643" w:rsidP="00402643">
      <w:pPr>
        <w:autoSpaceDE w:val="0"/>
        <w:spacing w:line="360" w:lineRule="auto"/>
        <w:ind w:left="300" w:hanging="284"/>
        <w:jc w:val="both"/>
        <w:rPr>
          <w:rFonts w:cs="Arial"/>
          <w:color w:val="000000"/>
        </w:rPr>
      </w:pPr>
      <w:r>
        <w:rPr>
          <w:rFonts w:cs="Arial"/>
          <w:color w:val="000000"/>
        </w:rPr>
        <w:t xml:space="preserve">   Wadium wnoszone w formie innej, niż pieniężna musi spełniać następujące wymagania:</w:t>
      </w:r>
    </w:p>
    <w:p w:rsidR="00402643" w:rsidRDefault="00402643" w:rsidP="00402643">
      <w:pPr>
        <w:spacing w:line="360" w:lineRule="auto"/>
        <w:ind w:left="600" w:hanging="293"/>
        <w:jc w:val="both"/>
        <w:rPr>
          <w:rFonts w:cs="Arial"/>
          <w:color w:val="000000"/>
        </w:rPr>
      </w:pPr>
      <w:r>
        <w:rPr>
          <w:rFonts w:cs="Arial"/>
          <w:color w:val="000000"/>
        </w:rPr>
        <w:t>-   musi odpowiadać co do wartości wysokości wadium określonej w specyfikacji,</w:t>
      </w:r>
    </w:p>
    <w:p w:rsidR="00402643" w:rsidRDefault="00402643" w:rsidP="00800FA2">
      <w:pPr>
        <w:numPr>
          <w:ilvl w:val="0"/>
          <w:numId w:val="10"/>
        </w:numPr>
        <w:spacing w:line="360" w:lineRule="auto"/>
        <w:ind w:left="600" w:hanging="293"/>
        <w:jc w:val="both"/>
        <w:rPr>
          <w:rFonts w:cs="Arial"/>
          <w:color w:val="000000"/>
        </w:rPr>
      </w:pPr>
      <w:r>
        <w:rPr>
          <w:rFonts w:cs="Arial"/>
          <w:color w:val="000000"/>
        </w:rPr>
        <w:t>musi odpowiadać co do terminu ważności, terminowi związania ofertą określonemu w specyfikacji,</w:t>
      </w:r>
    </w:p>
    <w:p w:rsidR="00402643" w:rsidRDefault="00402643" w:rsidP="00800FA2">
      <w:pPr>
        <w:numPr>
          <w:ilvl w:val="0"/>
          <w:numId w:val="10"/>
        </w:numPr>
        <w:spacing w:line="360" w:lineRule="auto"/>
        <w:ind w:left="600" w:hanging="293"/>
        <w:jc w:val="both"/>
        <w:rPr>
          <w:rFonts w:cs="Arial"/>
          <w:color w:val="000000"/>
        </w:rPr>
      </w:pPr>
      <w:r>
        <w:rPr>
          <w:rFonts w:cs="Arial"/>
          <w:color w:val="000000"/>
        </w:rPr>
        <w:t>musi zawierać w swojej treści okoliczności, w których gwarant (poręczyciel) wypłaci kwotę wadium Zamawiającemu wraz z klauzulą stwierdzającą, że wypłata nastąpi na pierwsze żądanie Zamawiającego bez protestu gwaranta (poręczyciela),</w:t>
      </w:r>
    </w:p>
    <w:p w:rsidR="00402643" w:rsidRDefault="00402643" w:rsidP="00800FA2">
      <w:pPr>
        <w:numPr>
          <w:ilvl w:val="0"/>
          <w:numId w:val="11"/>
        </w:numPr>
        <w:spacing w:line="360" w:lineRule="auto"/>
        <w:ind w:left="600" w:hanging="293"/>
        <w:jc w:val="both"/>
        <w:rPr>
          <w:rFonts w:cs="Arial"/>
          <w:color w:val="000000"/>
        </w:rPr>
      </w:pPr>
      <w:r>
        <w:rPr>
          <w:rFonts w:cs="Arial"/>
          <w:color w:val="000000"/>
        </w:rPr>
        <w:lastRenderedPageBreak/>
        <w:t>musi być podpisane przez osobę lub osoby upoważnione do reprezentacji gwaranta (poręczyciela),</w:t>
      </w:r>
    </w:p>
    <w:p w:rsidR="00402643" w:rsidRDefault="00402643" w:rsidP="00402643">
      <w:pPr>
        <w:spacing w:line="360" w:lineRule="auto"/>
        <w:ind w:left="600" w:hanging="293"/>
        <w:jc w:val="both"/>
        <w:rPr>
          <w:rFonts w:cs="Arial"/>
          <w:color w:val="000000"/>
        </w:rPr>
      </w:pPr>
    </w:p>
    <w:p w:rsidR="00402643" w:rsidRDefault="00402643" w:rsidP="00402643">
      <w:pPr>
        <w:spacing w:line="360" w:lineRule="auto"/>
        <w:ind w:left="300" w:hanging="284"/>
        <w:jc w:val="both"/>
        <w:rPr>
          <w:rFonts w:cs="Arial"/>
          <w:color w:val="000000"/>
        </w:rPr>
      </w:pPr>
      <w:r>
        <w:rPr>
          <w:rFonts w:cs="Arial"/>
          <w:color w:val="000000"/>
        </w:rPr>
        <w:t xml:space="preserve">  Dowód wniesienia wadium (jeśli jest wnoszone w formie innej niż wpłata pieniężna) powinien być złożony w oryginale oraz kopii. Oryginał gwarancji/ poręczenia powinien być dołączony w odrębnej kopercie. Kopia dokumentu powinna być wpięta do oferty przetargowej. </w:t>
      </w:r>
    </w:p>
    <w:p w:rsidR="00402643" w:rsidRPr="00E453CD" w:rsidRDefault="00402643" w:rsidP="00402643">
      <w:pPr>
        <w:spacing w:line="360" w:lineRule="auto"/>
        <w:ind w:left="300" w:hanging="284"/>
        <w:jc w:val="both"/>
        <w:rPr>
          <w:u w:val="single"/>
        </w:rPr>
      </w:pPr>
    </w:p>
    <w:p w:rsidR="00402643" w:rsidRPr="00E453CD" w:rsidRDefault="00402643" w:rsidP="00402643">
      <w:pPr>
        <w:spacing w:line="360" w:lineRule="auto"/>
        <w:ind w:left="300" w:hanging="284"/>
        <w:jc w:val="both"/>
        <w:rPr>
          <w:rFonts w:cs="Arial"/>
          <w:b/>
          <w:bCs/>
          <w:color w:val="000000"/>
          <w:u w:val="single"/>
        </w:rPr>
      </w:pPr>
      <w:r w:rsidRPr="00E453CD">
        <w:rPr>
          <w:rFonts w:cs="Arial"/>
          <w:color w:val="000000"/>
          <w:u w:val="single"/>
        </w:rPr>
        <w:t xml:space="preserve">  </w:t>
      </w:r>
      <w:r w:rsidRPr="00E453CD">
        <w:rPr>
          <w:rFonts w:cs="Arial"/>
          <w:b/>
          <w:bCs/>
          <w:color w:val="000000"/>
          <w:u w:val="single"/>
        </w:rPr>
        <w:t xml:space="preserve"> Oferta niezabezpieczona akceptowaną formą wadium zostanie odrzucona.</w:t>
      </w:r>
    </w:p>
    <w:p w:rsidR="00402643" w:rsidRDefault="00402643" w:rsidP="00402643">
      <w:pPr>
        <w:spacing w:line="360" w:lineRule="auto"/>
        <w:ind w:left="300" w:hanging="284"/>
        <w:jc w:val="both"/>
      </w:pPr>
    </w:p>
    <w:p w:rsidR="00402643" w:rsidRDefault="00402643" w:rsidP="00402643">
      <w:pPr>
        <w:spacing w:line="360" w:lineRule="auto"/>
        <w:ind w:left="300" w:hanging="284"/>
        <w:jc w:val="both"/>
        <w:rPr>
          <w:rFonts w:cs="Arial"/>
          <w:i/>
          <w:iCs/>
          <w:color w:val="000000"/>
        </w:rPr>
      </w:pPr>
      <w:r>
        <w:rPr>
          <w:rFonts w:cs="Arial"/>
          <w:color w:val="000000"/>
        </w:rPr>
        <w:t xml:space="preserve"> Unormowania dotyczące zwrotu i zatrzymania wadium przez Zamawiającego zostały określone w  art. 46 </w:t>
      </w:r>
      <w:r>
        <w:rPr>
          <w:rFonts w:cs="Arial"/>
          <w:i/>
          <w:iCs/>
          <w:color w:val="000000"/>
        </w:rPr>
        <w:t>Ustawy Prawo zamówień publicznych</w:t>
      </w:r>
    </w:p>
    <w:p w:rsidR="003B5AA5" w:rsidRDefault="003B5AA5" w:rsidP="003B5AA5">
      <w:pPr>
        <w:shd w:val="clear" w:color="auto" w:fill="FFFFFF"/>
        <w:spacing w:line="276" w:lineRule="auto"/>
        <w:ind w:left="284" w:right="10" w:hanging="104"/>
        <w:jc w:val="both"/>
        <w:rPr>
          <w:rFonts w:cs="Arial"/>
        </w:rPr>
      </w:pPr>
    </w:p>
    <w:p w:rsidR="003B5AA5" w:rsidRDefault="003B5AA5" w:rsidP="003B5AA5">
      <w:pPr>
        <w:shd w:val="clear" w:color="auto" w:fill="FFFFFF"/>
        <w:spacing w:line="276" w:lineRule="auto"/>
        <w:ind w:left="284" w:right="10" w:hanging="104"/>
        <w:jc w:val="both"/>
        <w:rPr>
          <w:rFonts w:cs="Arial"/>
        </w:rPr>
      </w:pPr>
    </w:p>
    <w:tbl>
      <w:tblPr>
        <w:tblW w:w="0" w:type="auto"/>
        <w:tblInd w:w="116" w:type="dxa"/>
        <w:tblLayout w:type="fixed"/>
        <w:tblCellMar>
          <w:left w:w="70" w:type="dxa"/>
          <w:right w:w="70" w:type="dxa"/>
        </w:tblCellMar>
        <w:tblLook w:val="04A0"/>
      </w:tblPr>
      <w:tblGrid>
        <w:gridCol w:w="9367"/>
      </w:tblGrid>
      <w:tr w:rsidR="003B5AA5" w:rsidTr="00772035">
        <w:trPr>
          <w:trHeight w:val="274"/>
        </w:trPr>
        <w:tc>
          <w:tcPr>
            <w:tcW w:w="9367" w:type="dxa"/>
            <w:tcBorders>
              <w:top w:val="single" w:sz="4" w:space="0" w:color="000000"/>
              <w:left w:val="single" w:sz="4" w:space="0" w:color="000000"/>
              <w:bottom w:val="single" w:sz="4" w:space="0" w:color="000000"/>
              <w:right w:val="single" w:sz="4" w:space="0" w:color="000000"/>
            </w:tcBorders>
            <w:shd w:val="clear" w:color="auto" w:fill="D9D9D9"/>
            <w:hideMark/>
          </w:tcPr>
          <w:p w:rsidR="003B5AA5" w:rsidRDefault="003B5AA5" w:rsidP="00772035">
            <w:pPr>
              <w:snapToGrid w:val="0"/>
              <w:spacing w:line="276" w:lineRule="auto"/>
              <w:ind w:left="540" w:hanging="540"/>
              <w:jc w:val="both"/>
              <w:rPr>
                <w:rFonts w:cs="Arial"/>
                <w:b/>
              </w:rPr>
            </w:pPr>
            <w:r>
              <w:rPr>
                <w:b/>
                <w:bCs/>
              </w:rPr>
              <w:t xml:space="preserve"> VIII</w:t>
            </w:r>
            <w:r>
              <w:rPr>
                <w:rFonts w:cs="Arial"/>
                <w:b/>
              </w:rPr>
              <w:t>. Termin związania ofertą</w:t>
            </w:r>
          </w:p>
        </w:tc>
      </w:tr>
    </w:tbl>
    <w:p w:rsidR="003B5AA5" w:rsidRDefault="003B5AA5" w:rsidP="003B5AA5">
      <w:pPr>
        <w:spacing w:line="360" w:lineRule="auto"/>
        <w:ind w:left="540" w:hanging="540"/>
        <w:jc w:val="both"/>
        <w:rPr>
          <w:rFonts w:cs="Arial"/>
        </w:rPr>
      </w:pPr>
      <w:r>
        <w:rPr>
          <w:rFonts w:cs="Arial"/>
        </w:rPr>
        <w:t xml:space="preserve">  1. Wykonawca pozostaje związany ofertą przez okres 30 dni, licząc od upływu terminu składania ofert.</w:t>
      </w:r>
    </w:p>
    <w:p w:rsidR="003B5AA5" w:rsidRDefault="003B5AA5" w:rsidP="003B5AA5">
      <w:pPr>
        <w:spacing w:line="276" w:lineRule="auto"/>
        <w:ind w:left="540" w:hanging="540"/>
        <w:jc w:val="both"/>
        <w:rPr>
          <w:rFonts w:cs="Arial"/>
        </w:rPr>
      </w:pPr>
    </w:p>
    <w:tbl>
      <w:tblPr>
        <w:tblW w:w="0" w:type="auto"/>
        <w:tblInd w:w="168" w:type="dxa"/>
        <w:tblLayout w:type="fixed"/>
        <w:tblCellMar>
          <w:left w:w="70" w:type="dxa"/>
          <w:right w:w="70" w:type="dxa"/>
        </w:tblCellMar>
        <w:tblLook w:val="04A0"/>
      </w:tblPr>
      <w:tblGrid>
        <w:gridCol w:w="9332"/>
      </w:tblGrid>
      <w:tr w:rsidR="003B5AA5" w:rsidTr="00772035">
        <w:trPr>
          <w:trHeight w:val="324"/>
        </w:trPr>
        <w:tc>
          <w:tcPr>
            <w:tcW w:w="9332" w:type="dxa"/>
            <w:tcBorders>
              <w:top w:val="single" w:sz="4" w:space="0" w:color="000000"/>
              <w:left w:val="single" w:sz="4" w:space="0" w:color="000000"/>
              <w:bottom w:val="single" w:sz="4" w:space="0" w:color="000000"/>
              <w:right w:val="single" w:sz="4" w:space="0" w:color="000000"/>
            </w:tcBorders>
            <w:shd w:val="clear" w:color="auto" w:fill="D9D9D9"/>
            <w:hideMark/>
          </w:tcPr>
          <w:p w:rsidR="003B5AA5" w:rsidRDefault="003B5AA5" w:rsidP="00772035">
            <w:pPr>
              <w:pStyle w:val="pkt"/>
              <w:tabs>
                <w:tab w:val="left" w:pos="950"/>
                <w:tab w:val="left" w:pos="1375"/>
              </w:tabs>
              <w:snapToGrid w:val="0"/>
              <w:spacing w:line="276" w:lineRule="auto"/>
              <w:ind w:left="404" w:hanging="404"/>
              <w:rPr>
                <w:rFonts w:ascii="Times New Roman" w:hAnsi="Times New Roman" w:cs="Arial"/>
                <w:b/>
                <w:bCs/>
                <w:sz w:val="24"/>
                <w:szCs w:val="24"/>
              </w:rPr>
            </w:pPr>
            <w:r>
              <w:rPr>
                <w:rFonts w:ascii="Times New Roman" w:hAnsi="Times New Roman" w:cs="Arial"/>
                <w:b/>
                <w:bCs/>
                <w:sz w:val="24"/>
                <w:szCs w:val="24"/>
              </w:rPr>
              <w:t xml:space="preserve">  IX</w:t>
            </w:r>
            <w:r>
              <w:rPr>
                <w:rFonts w:ascii="Times New Roman" w:hAnsi="Times New Roman" w:cs="Arial"/>
                <w:b/>
                <w:color w:val="000000"/>
                <w:spacing w:val="-1"/>
                <w:sz w:val="24"/>
                <w:szCs w:val="24"/>
              </w:rPr>
              <w:t xml:space="preserve">. </w:t>
            </w:r>
            <w:r>
              <w:rPr>
                <w:rFonts w:ascii="Times New Roman" w:hAnsi="Times New Roman" w:cs="Arial"/>
                <w:b/>
                <w:bCs/>
                <w:sz w:val="24"/>
                <w:szCs w:val="24"/>
              </w:rPr>
              <w:t>Opis sposobu przygotowania oferty</w:t>
            </w:r>
          </w:p>
        </w:tc>
      </w:tr>
    </w:tbl>
    <w:p w:rsidR="003B5AA5" w:rsidRDefault="003B5AA5" w:rsidP="003B5AA5">
      <w:pPr>
        <w:pStyle w:val="pkt"/>
        <w:spacing w:line="360" w:lineRule="auto"/>
        <w:ind w:left="540" w:hanging="540"/>
        <w:rPr>
          <w:rFonts w:ascii="Times New Roman" w:hAnsi="Times New Roman" w:cs="Arial"/>
          <w:bCs/>
          <w:sz w:val="24"/>
          <w:szCs w:val="24"/>
        </w:rPr>
      </w:pPr>
      <w:r>
        <w:rPr>
          <w:rFonts w:ascii="Times New Roman" w:hAnsi="Times New Roman" w:cs="Arial"/>
          <w:b/>
          <w:bCs/>
          <w:sz w:val="24"/>
          <w:szCs w:val="24"/>
        </w:rPr>
        <w:t xml:space="preserve"> </w:t>
      </w:r>
      <w:r>
        <w:rPr>
          <w:rFonts w:ascii="Times New Roman" w:hAnsi="Times New Roman" w:cs="Arial"/>
          <w:bCs/>
          <w:sz w:val="24"/>
          <w:szCs w:val="24"/>
        </w:rPr>
        <w:t xml:space="preserve">  1. Treść złożonej oferty musi być zgodna z wymaganiami Specyfikacji Istotnych Warunków Zamówienia oraz ustawy z dnia 29 stycznia 2004 r. – Prawo zamówień publicznych - wzór oferty stanowi załącznik nr 1.</w:t>
      </w:r>
    </w:p>
    <w:p w:rsidR="003B5AA5" w:rsidRDefault="003B5AA5" w:rsidP="003B5AA5">
      <w:pPr>
        <w:pStyle w:val="pkt"/>
        <w:spacing w:line="360" w:lineRule="auto"/>
        <w:ind w:left="0" w:firstLine="0"/>
        <w:rPr>
          <w:rFonts w:ascii="Times New Roman" w:hAnsi="Times New Roman" w:cs="Arial"/>
          <w:bCs/>
          <w:sz w:val="24"/>
          <w:szCs w:val="24"/>
        </w:rPr>
      </w:pPr>
      <w:r>
        <w:rPr>
          <w:rFonts w:ascii="Times New Roman" w:hAnsi="Times New Roman" w:cs="Arial"/>
          <w:bCs/>
          <w:sz w:val="24"/>
          <w:szCs w:val="24"/>
        </w:rPr>
        <w:t xml:space="preserve">   2. Każdy Wykonawca może złożyć tylko jedną ofertę.</w:t>
      </w:r>
    </w:p>
    <w:p w:rsidR="003B5AA5" w:rsidRDefault="003B5AA5" w:rsidP="003B5AA5">
      <w:pPr>
        <w:pStyle w:val="pkt"/>
        <w:spacing w:line="360" w:lineRule="auto"/>
        <w:ind w:left="360" w:hanging="360"/>
        <w:rPr>
          <w:rFonts w:ascii="Times New Roman" w:hAnsi="Times New Roman" w:cs="Arial"/>
          <w:bCs/>
          <w:sz w:val="24"/>
          <w:szCs w:val="24"/>
        </w:rPr>
      </w:pPr>
      <w:r>
        <w:rPr>
          <w:rFonts w:ascii="Times New Roman" w:hAnsi="Times New Roman" w:cs="Arial"/>
          <w:bCs/>
          <w:sz w:val="24"/>
          <w:szCs w:val="24"/>
        </w:rPr>
        <w:t xml:space="preserve">   3. Złożenie większej liczby ofert, oferty zawierającej rozwiązania alternatywne lub oferty wariantowej spowoduje odrzucenie wszystkich ofert złożonych przez danego Wykonawcę.</w:t>
      </w:r>
    </w:p>
    <w:p w:rsidR="003B5AA5" w:rsidRDefault="003B5AA5" w:rsidP="003B5AA5">
      <w:pPr>
        <w:pStyle w:val="pkt"/>
        <w:spacing w:line="360" w:lineRule="auto"/>
        <w:ind w:left="360" w:hanging="360"/>
        <w:rPr>
          <w:rFonts w:ascii="Times New Roman" w:hAnsi="Times New Roman" w:cs="Arial"/>
          <w:sz w:val="24"/>
          <w:szCs w:val="24"/>
        </w:rPr>
      </w:pPr>
      <w:r>
        <w:rPr>
          <w:rFonts w:ascii="Times New Roman" w:hAnsi="Times New Roman" w:cs="Arial"/>
          <w:bCs/>
          <w:sz w:val="24"/>
          <w:szCs w:val="24"/>
        </w:rPr>
        <w:t xml:space="preserve">   4. </w:t>
      </w:r>
      <w:r>
        <w:rPr>
          <w:rFonts w:ascii="Times New Roman" w:hAnsi="Times New Roman" w:cs="Arial"/>
          <w:sz w:val="24"/>
          <w:szCs w:val="24"/>
        </w:rPr>
        <w:t>Oferta musi być sporządzona w języku polskim, z zachowaniem formy pisemnej pod rygorem nieważności. Wymagane specyfikacją dokumenty sporządzone w języku obcym powinny być złożone wraz z tłumaczeniem na język polski, poświadczonym przez Wykonawcę.</w:t>
      </w:r>
    </w:p>
    <w:p w:rsidR="003B5AA5" w:rsidRDefault="003B5AA5" w:rsidP="003B5AA5">
      <w:pPr>
        <w:pStyle w:val="pkt"/>
        <w:spacing w:line="360" w:lineRule="auto"/>
        <w:ind w:left="360" w:hanging="360"/>
        <w:rPr>
          <w:rFonts w:ascii="Times New Roman" w:hAnsi="Times New Roman" w:cs="Arial"/>
          <w:sz w:val="24"/>
          <w:szCs w:val="24"/>
        </w:rPr>
      </w:pPr>
      <w:r>
        <w:rPr>
          <w:rFonts w:ascii="Times New Roman" w:hAnsi="Times New Roman" w:cs="Arial"/>
          <w:sz w:val="24"/>
          <w:szCs w:val="24"/>
        </w:rPr>
        <w:t xml:space="preserve">  5. Każdy dokument składający się na ofertę powinien być czytelny.</w:t>
      </w:r>
    </w:p>
    <w:p w:rsidR="003B5AA5" w:rsidRDefault="003B5AA5" w:rsidP="003B5AA5">
      <w:pPr>
        <w:pStyle w:val="pkt"/>
        <w:spacing w:line="360" w:lineRule="auto"/>
        <w:ind w:left="360" w:hanging="360"/>
        <w:rPr>
          <w:rFonts w:ascii="Times New Roman" w:hAnsi="Times New Roman" w:cs="Arial"/>
          <w:sz w:val="24"/>
          <w:szCs w:val="24"/>
        </w:rPr>
      </w:pPr>
      <w:r>
        <w:rPr>
          <w:rFonts w:ascii="Times New Roman" w:hAnsi="Times New Roman" w:cs="Arial"/>
          <w:sz w:val="24"/>
          <w:szCs w:val="24"/>
        </w:rPr>
        <w:t xml:space="preserve">   6. Oferta oraz wszystkie załączniki wymagają podpisu osób uprawnionych do reprezentowania firmy w obrocie gospodarczym, zgodnie z aktem rejestracyjnym, </w:t>
      </w:r>
      <w:r>
        <w:rPr>
          <w:rFonts w:ascii="Times New Roman" w:hAnsi="Times New Roman" w:cs="Arial"/>
          <w:sz w:val="24"/>
          <w:szCs w:val="24"/>
        </w:rPr>
        <w:lastRenderedPageBreak/>
        <w:t xml:space="preserve">wymaganiami ustawowymi oraz przepisami prawa. </w:t>
      </w:r>
    </w:p>
    <w:p w:rsidR="003B5AA5" w:rsidRDefault="003B5AA5" w:rsidP="003B5AA5">
      <w:pPr>
        <w:pStyle w:val="pkt"/>
        <w:spacing w:line="360" w:lineRule="auto"/>
        <w:ind w:left="360" w:hanging="360"/>
        <w:rPr>
          <w:rFonts w:ascii="Times New Roman" w:hAnsi="Times New Roman" w:cs="Arial"/>
          <w:sz w:val="24"/>
          <w:szCs w:val="24"/>
        </w:rPr>
      </w:pPr>
      <w:r>
        <w:rPr>
          <w:rFonts w:ascii="Times New Roman" w:hAnsi="Times New Roman" w:cs="Arial"/>
          <w:sz w:val="24"/>
          <w:szCs w:val="24"/>
        </w:rPr>
        <w:t xml:space="preserve">  7. Jeżeli oferta i załączniki zostaną podpisane przez inną osobę niż wymienioną powyżej, do oferty należy dołączyć prawidłowo podpisane pełnomocnictwo określające jego zakres oraz podpisane przez osoby uprawnione do reprezentacji Wykonawcy.</w:t>
      </w:r>
    </w:p>
    <w:p w:rsidR="003B5AA5" w:rsidRDefault="003B5AA5" w:rsidP="003B5AA5">
      <w:pPr>
        <w:pStyle w:val="pkt"/>
        <w:spacing w:line="360" w:lineRule="auto"/>
        <w:ind w:left="360" w:hanging="360"/>
        <w:rPr>
          <w:rFonts w:ascii="Times New Roman" w:hAnsi="Times New Roman" w:cs="Arial"/>
          <w:bCs/>
          <w:sz w:val="24"/>
          <w:szCs w:val="24"/>
        </w:rPr>
      </w:pPr>
      <w:r>
        <w:rPr>
          <w:rFonts w:ascii="Times New Roman" w:hAnsi="Times New Roman" w:cs="Arial"/>
          <w:bCs/>
          <w:sz w:val="24"/>
          <w:szCs w:val="24"/>
        </w:rPr>
        <w:t xml:space="preserve">  8. Podpis winien być czytelny bądź opatrzony pieczęcią identyfikującą osobę składającą podpis.</w:t>
      </w:r>
    </w:p>
    <w:p w:rsidR="003B5AA5" w:rsidRDefault="003B5AA5" w:rsidP="003B5AA5">
      <w:pPr>
        <w:pStyle w:val="pkt"/>
        <w:spacing w:line="360" w:lineRule="auto"/>
        <w:ind w:left="360" w:hanging="360"/>
        <w:rPr>
          <w:rFonts w:ascii="Times New Roman" w:hAnsi="Times New Roman" w:cs="Arial"/>
          <w:sz w:val="24"/>
          <w:szCs w:val="24"/>
        </w:rPr>
      </w:pPr>
      <w:r>
        <w:rPr>
          <w:rFonts w:ascii="Times New Roman" w:hAnsi="Times New Roman" w:cs="Arial"/>
          <w:bCs/>
          <w:sz w:val="24"/>
          <w:szCs w:val="24"/>
        </w:rPr>
        <w:t xml:space="preserve">  9. </w:t>
      </w:r>
      <w:r>
        <w:rPr>
          <w:rFonts w:ascii="Times New Roman" w:hAnsi="Times New Roman" w:cs="Arial"/>
          <w:sz w:val="24"/>
          <w:szCs w:val="24"/>
        </w:rPr>
        <w:t>Dokumenty powinny być sporządzone zgodnie z zaleceniami oraz przedstawionymi przez Zamawiającego wzorcami – załącznikami, a w szczególności zawierać wszystkie wymagane informacje oraz dane.</w:t>
      </w:r>
    </w:p>
    <w:p w:rsidR="003B5AA5" w:rsidRDefault="003B5AA5" w:rsidP="003B5AA5">
      <w:pPr>
        <w:pStyle w:val="pkt"/>
        <w:spacing w:line="360" w:lineRule="auto"/>
        <w:ind w:left="360" w:hanging="360"/>
        <w:rPr>
          <w:rFonts w:ascii="Times New Roman" w:hAnsi="Times New Roman" w:cs="Arial"/>
          <w:sz w:val="24"/>
          <w:szCs w:val="24"/>
        </w:rPr>
      </w:pPr>
      <w:r>
        <w:rPr>
          <w:rFonts w:ascii="Times New Roman" w:hAnsi="Times New Roman" w:cs="Arial"/>
          <w:sz w:val="24"/>
          <w:szCs w:val="24"/>
        </w:rPr>
        <w:t xml:space="preserve"> 10. Każda poprawka w treści oferty, a w szczególności każde przerobienie, przekreślenie, uzupełnienie, nadpisanie, przesłonięcie korektorem, etc powinna być parafowana przez osoby uprawnione, w przeciwnym razie nie będą uwzględniane.</w:t>
      </w:r>
    </w:p>
    <w:p w:rsidR="003B5AA5" w:rsidRDefault="003B5AA5" w:rsidP="003B5AA5">
      <w:pPr>
        <w:pStyle w:val="pkt"/>
        <w:spacing w:line="360" w:lineRule="auto"/>
        <w:ind w:left="360" w:hanging="360"/>
        <w:rPr>
          <w:rFonts w:ascii="Times New Roman" w:hAnsi="Times New Roman" w:cs="Arial"/>
          <w:sz w:val="24"/>
          <w:szCs w:val="24"/>
        </w:rPr>
      </w:pPr>
      <w:r>
        <w:rPr>
          <w:rFonts w:ascii="Times New Roman" w:hAnsi="Times New Roman" w:cs="Arial"/>
          <w:sz w:val="24"/>
          <w:szCs w:val="24"/>
        </w:rPr>
        <w:t xml:space="preserve"> 11. Strony oferty powinny być trwale ze sobą połączone i kolejno ponumerowane oraz zaparafowane lub podpisane przez osobę (osoby) uprawnioną do występowania w imieniu Oferenta i opieczętowane.</w:t>
      </w:r>
    </w:p>
    <w:p w:rsidR="003B5AA5" w:rsidRDefault="003B5AA5" w:rsidP="003B5AA5">
      <w:pPr>
        <w:pStyle w:val="pkt"/>
        <w:spacing w:line="360" w:lineRule="auto"/>
        <w:ind w:left="426" w:hanging="426"/>
        <w:rPr>
          <w:rFonts w:ascii="Times New Roman" w:hAnsi="Times New Roman" w:cs="Arial"/>
          <w:sz w:val="24"/>
          <w:szCs w:val="24"/>
        </w:rPr>
      </w:pPr>
      <w:r>
        <w:rPr>
          <w:rFonts w:ascii="Times New Roman" w:hAnsi="Times New Roman" w:cs="Arial"/>
          <w:sz w:val="24"/>
          <w:szCs w:val="24"/>
        </w:rPr>
        <w:t xml:space="preserve"> 12. W przypadku gdyby oferta, oświadczenia lub dokumenty zawierały informacje stanowiące tajemnicę przedsiębiorstwa w rozumieniu przepisów o zwalczaniu nieuczciwej konkurencji, Wykonawca powinien w sposób nie budzący wątpliwości zastrzec, które informacje stanowią tajemnicę przedsiębiorstwa </w:t>
      </w:r>
      <w:r w:rsidRPr="00F80404">
        <w:rPr>
          <w:rFonts w:ascii="Times New Roman" w:hAnsi="Times New Roman" w:cs="Arial"/>
          <w:b/>
          <w:sz w:val="24"/>
          <w:szCs w:val="24"/>
        </w:rPr>
        <w:t>wraz z podaniem zasadności zastrzeżenia.</w:t>
      </w:r>
      <w:r>
        <w:rPr>
          <w:rFonts w:ascii="Times New Roman" w:hAnsi="Times New Roman" w:cs="Arial"/>
          <w:sz w:val="24"/>
          <w:szCs w:val="24"/>
        </w:rPr>
        <w:t xml:space="preserve"> Informacje te powinny być umieszczone w osobnym wewnętrznym opakowaniu, trwale ze sobą połączone i ponumerowane. Nie mogą stanowić tajemnicę przedsiębiorstwa informacje podawane do wiadomości podczas otwarcia ofert, tj. informacje dotyczące ceny, terminu wykonania zamówienia, okresu gwarancji i warunków płatności zawartych w ofercie.</w:t>
      </w:r>
    </w:p>
    <w:p w:rsidR="003B5AA5" w:rsidRDefault="003B5AA5" w:rsidP="003B5AA5">
      <w:pPr>
        <w:pStyle w:val="pkt"/>
        <w:spacing w:line="360" w:lineRule="auto"/>
        <w:ind w:left="426" w:hanging="426"/>
        <w:rPr>
          <w:rFonts w:ascii="Times New Roman" w:hAnsi="Times New Roman" w:cs="Arial"/>
          <w:sz w:val="24"/>
          <w:szCs w:val="24"/>
        </w:rPr>
      </w:pPr>
      <w:r>
        <w:rPr>
          <w:rFonts w:ascii="Times New Roman" w:hAnsi="Times New Roman" w:cs="Arial"/>
          <w:sz w:val="24"/>
          <w:szCs w:val="24"/>
        </w:rPr>
        <w:t xml:space="preserve"> 13. Ofertę należy sporządzić i złożyć w 1 oryginale, oznaczonym „Oryginał”. Ofertę należy umieścić w zamkniętym opakowaniu, uniemożliwiającym odczytanie jego zawartości bez uszkodzenia tego opakowania. Opakowanie powinno być oznaczone nazwą (firmą) i adresem Wykonawcy, zaadresowane na adres:</w:t>
      </w:r>
    </w:p>
    <w:p w:rsidR="003B5AA5" w:rsidRDefault="003B5AA5" w:rsidP="003B5AA5">
      <w:pPr>
        <w:pStyle w:val="pkt"/>
        <w:spacing w:line="360" w:lineRule="auto"/>
        <w:ind w:left="426" w:hanging="426"/>
        <w:jc w:val="center"/>
        <w:rPr>
          <w:rFonts w:ascii="Times New Roman" w:hAnsi="Times New Roman" w:cs="Arial"/>
          <w:b/>
          <w:sz w:val="24"/>
          <w:szCs w:val="24"/>
        </w:rPr>
      </w:pPr>
      <w:r>
        <w:rPr>
          <w:rFonts w:ascii="Times New Roman" w:hAnsi="Times New Roman" w:cs="Arial"/>
          <w:sz w:val="24"/>
          <w:szCs w:val="24"/>
        </w:rPr>
        <w:t xml:space="preserve">      </w:t>
      </w:r>
      <w:r>
        <w:rPr>
          <w:rFonts w:ascii="Times New Roman" w:hAnsi="Times New Roman" w:cs="Arial"/>
          <w:b/>
          <w:sz w:val="24"/>
          <w:szCs w:val="24"/>
        </w:rPr>
        <w:t>Gmina Załuski</w:t>
      </w:r>
    </w:p>
    <w:p w:rsidR="003B5AA5" w:rsidRDefault="003B5AA5" w:rsidP="003B5AA5">
      <w:pPr>
        <w:pStyle w:val="pkt"/>
        <w:spacing w:line="360" w:lineRule="auto"/>
        <w:ind w:left="426" w:hanging="426"/>
        <w:jc w:val="center"/>
        <w:rPr>
          <w:rFonts w:ascii="Times New Roman" w:hAnsi="Times New Roman" w:cs="Arial"/>
          <w:b/>
          <w:sz w:val="24"/>
          <w:szCs w:val="24"/>
        </w:rPr>
      </w:pPr>
      <w:r>
        <w:rPr>
          <w:rFonts w:ascii="Times New Roman" w:hAnsi="Times New Roman" w:cs="Arial"/>
          <w:b/>
          <w:sz w:val="24"/>
          <w:szCs w:val="24"/>
        </w:rPr>
        <w:t xml:space="preserve">      Załuski 67</w:t>
      </w:r>
    </w:p>
    <w:p w:rsidR="003B5AA5" w:rsidRDefault="003B5AA5" w:rsidP="003B5AA5">
      <w:pPr>
        <w:pStyle w:val="pkt"/>
        <w:spacing w:line="360" w:lineRule="auto"/>
        <w:ind w:left="426" w:hanging="426"/>
        <w:jc w:val="center"/>
        <w:rPr>
          <w:rFonts w:ascii="Times New Roman" w:hAnsi="Times New Roman" w:cs="Arial"/>
          <w:b/>
          <w:sz w:val="24"/>
          <w:szCs w:val="24"/>
        </w:rPr>
      </w:pPr>
      <w:r>
        <w:rPr>
          <w:rFonts w:ascii="Times New Roman" w:hAnsi="Times New Roman" w:cs="Arial"/>
          <w:b/>
          <w:sz w:val="24"/>
          <w:szCs w:val="24"/>
        </w:rPr>
        <w:t xml:space="preserve">      09-142 Załuski</w:t>
      </w:r>
    </w:p>
    <w:p w:rsidR="003B5AA5" w:rsidRDefault="003B5AA5" w:rsidP="003B5AA5">
      <w:pPr>
        <w:pStyle w:val="pkt"/>
        <w:spacing w:line="360" w:lineRule="auto"/>
        <w:ind w:left="426" w:hanging="426"/>
        <w:jc w:val="center"/>
        <w:rPr>
          <w:rFonts w:ascii="Times New Roman" w:hAnsi="Times New Roman" w:cs="Arial"/>
          <w:sz w:val="24"/>
          <w:szCs w:val="24"/>
        </w:rPr>
      </w:pPr>
      <w:r>
        <w:rPr>
          <w:rFonts w:ascii="Times New Roman" w:hAnsi="Times New Roman" w:cs="Arial"/>
          <w:sz w:val="24"/>
          <w:szCs w:val="24"/>
        </w:rPr>
        <w:lastRenderedPageBreak/>
        <w:t xml:space="preserve">     oraz opisane:</w:t>
      </w:r>
    </w:p>
    <w:p w:rsidR="003B5AA5" w:rsidRPr="00402643" w:rsidRDefault="003B5AA5" w:rsidP="00402643">
      <w:pPr>
        <w:pStyle w:val="Tekstpodstawowy"/>
        <w:spacing w:line="360" w:lineRule="auto"/>
        <w:jc w:val="center"/>
        <w:rPr>
          <w:b/>
          <w:i/>
          <w:color w:val="808080" w:themeColor="background1" w:themeShade="80"/>
          <w:sz w:val="22"/>
          <w:szCs w:val="22"/>
        </w:rPr>
      </w:pPr>
      <w:r>
        <w:rPr>
          <w:rFonts w:cs="Arial"/>
          <w:b/>
        </w:rPr>
        <w:t xml:space="preserve">     „Oferta na:</w:t>
      </w:r>
      <w:r w:rsidR="00402643" w:rsidRPr="00402643">
        <w:rPr>
          <w:b/>
          <w:i/>
          <w:color w:val="808080" w:themeColor="background1" w:themeShade="80"/>
          <w:sz w:val="22"/>
          <w:szCs w:val="22"/>
        </w:rPr>
        <w:t xml:space="preserve"> </w:t>
      </w:r>
      <w:r w:rsidR="00402643" w:rsidRPr="00402643">
        <w:rPr>
          <w:b/>
          <w:sz w:val="22"/>
          <w:szCs w:val="22"/>
        </w:rPr>
        <w:t xml:space="preserve">Przebudowa konstrukcji dachu wraz z </w:t>
      </w:r>
      <w:proofErr w:type="spellStart"/>
      <w:r w:rsidR="00402643" w:rsidRPr="00402643">
        <w:rPr>
          <w:b/>
          <w:sz w:val="22"/>
          <w:szCs w:val="22"/>
        </w:rPr>
        <w:t>dociepleniem</w:t>
      </w:r>
      <w:proofErr w:type="spellEnd"/>
      <w:r w:rsidR="00402643" w:rsidRPr="00402643">
        <w:rPr>
          <w:b/>
          <w:sz w:val="22"/>
          <w:szCs w:val="22"/>
        </w:rPr>
        <w:t xml:space="preserve"> w budynku SP w Kamienicy</w:t>
      </w:r>
      <w:r>
        <w:rPr>
          <w:rFonts w:cs="Arial"/>
          <w:b/>
        </w:rPr>
        <w:t>”</w:t>
      </w:r>
    </w:p>
    <w:p w:rsidR="003B5AA5" w:rsidRPr="000113F6" w:rsidRDefault="003B5AA5" w:rsidP="003B5AA5">
      <w:pPr>
        <w:pStyle w:val="pkt"/>
        <w:tabs>
          <w:tab w:val="left" w:pos="7244"/>
        </w:tabs>
        <w:spacing w:line="360" w:lineRule="auto"/>
        <w:ind w:left="426" w:hanging="426"/>
        <w:jc w:val="center"/>
        <w:rPr>
          <w:rFonts w:ascii="Times New Roman" w:hAnsi="Times New Roman" w:cs="Arial"/>
          <w:b/>
          <w:sz w:val="24"/>
          <w:szCs w:val="24"/>
        </w:rPr>
      </w:pPr>
      <w:r>
        <w:rPr>
          <w:rFonts w:ascii="Times New Roman" w:hAnsi="Times New Roman" w:cs="Arial"/>
          <w:b/>
          <w:sz w:val="24"/>
          <w:szCs w:val="24"/>
        </w:rPr>
        <w:t xml:space="preserve">      „Nie otwierać przed dniem </w:t>
      </w:r>
      <w:r w:rsidR="00EC08A9">
        <w:rPr>
          <w:rFonts w:ascii="Times New Roman" w:hAnsi="Times New Roman" w:cs="Arial"/>
          <w:b/>
          <w:sz w:val="24"/>
          <w:szCs w:val="24"/>
        </w:rPr>
        <w:t>22.07</w:t>
      </w:r>
      <w:r w:rsidRPr="000113F6">
        <w:rPr>
          <w:rFonts w:ascii="Times New Roman" w:hAnsi="Times New Roman" w:cs="Arial"/>
          <w:b/>
          <w:sz w:val="24"/>
          <w:szCs w:val="24"/>
        </w:rPr>
        <w:t>.2015  godz. 10.30”</w:t>
      </w:r>
    </w:p>
    <w:p w:rsidR="003B5AA5" w:rsidRDefault="003B5AA5" w:rsidP="003B5AA5">
      <w:pPr>
        <w:pStyle w:val="pkt"/>
        <w:tabs>
          <w:tab w:val="left" w:pos="7244"/>
        </w:tabs>
        <w:spacing w:line="360" w:lineRule="auto"/>
        <w:ind w:left="426" w:hanging="426"/>
        <w:rPr>
          <w:rFonts w:ascii="Times New Roman" w:hAnsi="Times New Roman" w:cs="Arial"/>
          <w:sz w:val="24"/>
          <w:szCs w:val="24"/>
        </w:rPr>
      </w:pPr>
      <w:r>
        <w:rPr>
          <w:rFonts w:ascii="Times New Roman" w:hAnsi="Times New Roman" w:cs="Arial"/>
          <w:b/>
          <w:sz w:val="24"/>
          <w:szCs w:val="24"/>
        </w:rPr>
        <w:t xml:space="preserve">      </w:t>
      </w:r>
      <w:r>
        <w:rPr>
          <w:rFonts w:ascii="Times New Roman" w:hAnsi="Times New Roman" w:cs="Arial"/>
          <w:sz w:val="24"/>
          <w:szCs w:val="24"/>
        </w:rPr>
        <w:t xml:space="preserve">Wymagane jest zastosowanie dwóch kopert  oznakowanych w wyżej opisany sposób. Powyższe zalecenie wynika z ewentualnej możliwości uszkodzenia bądź otwarcia koperty lub opakowania z przyczyn niezależnych od Zamawiającego lub Wykonawcy. </w:t>
      </w:r>
    </w:p>
    <w:p w:rsidR="003B5AA5" w:rsidRDefault="003B5AA5" w:rsidP="003B5AA5">
      <w:pPr>
        <w:pStyle w:val="pkt"/>
        <w:tabs>
          <w:tab w:val="left" w:pos="7244"/>
        </w:tabs>
        <w:spacing w:line="360" w:lineRule="auto"/>
        <w:ind w:left="426" w:hanging="426"/>
        <w:rPr>
          <w:rFonts w:ascii="Times New Roman" w:hAnsi="Times New Roman" w:cs="Arial"/>
          <w:spacing w:val="6"/>
          <w:sz w:val="24"/>
          <w:szCs w:val="24"/>
        </w:rPr>
      </w:pPr>
      <w:r>
        <w:rPr>
          <w:rFonts w:ascii="Times New Roman" w:hAnsi="Times New Roman" w:cs="Arial"/>
          <w:sz w:val="24"/>
          <w:szCs w:val="24"/>
        </w:rPr>
        <w:t xml:space="preserve">  14. </w:t>
      </w:r>
      <w:r>
        <w:rPr>
          <w:rFonts w:ascii="Times New Roman" w:hAnsi="Times New Roman" w:cs="Arial"/>
          <w:spacing w:val="4"/>
          <w:sz w:val="24"/>
          <w:szCs w:val="24"/>
        </w:rPr>
        <w:t xml:space="preserve">Wykonawcy ponoszą wszelkie koszty związane z przygotowaniem i złożeniem </w:t>
      </w:r>
      <w:r>
        <w:rPr>
          <w:rFonts w:ascii="Times New Roman" w:hAnsi="Times New Roman" w:cs="Arial"/>
          <w:spacing w:val="6"/>
          <w:sz w:val="24"/>
          <w:szCs w:val="24"/>
        </w:rPr>
        <w:t xml:space="preserve">oferty – Zamawiający nie przewiduje zwrotu kosztów udziału w postępowaniu. </w:t>
      </w:r>
    </w:p>
    <w:p w:rsidR="003B5AA5" w:rsidRDefault="003B5AA5" w:rsidP="003B5AA5">
      <w:pPr>
        <w:pStyle w:val="pkt"/>
        <w:tabs>
          <w:tab w:val="left" w:pos="7244"/>
        </w:tabs>
        <w:spacing w:line="360" w:lineRule="auto"/>
        <w:ind w:left="426" w:hanging="426"/>
        <w:rPr>
          <w:rFonts w:ascii="Times New Roman" w:hAnsi="Times New Roman" w:cs="Arial"/>
          <w:sz w:val="24"/>
          <w:szCs w:val="24"/>
        </w:rPr>
      </w:pPr>
      <w:r>
        <w:rPr>
          <w:rFonts w:ascii="Times New Roman" w:hAnsi="Times New Roman" w:cs="Arial"/>
          <w:sz w:val="24"/>
          <w:szCs w:val="24"/>
        </w:rPr>
        <w:t xml:space="preserve">  15. 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w:t>
      </w:r>
    </w:p>
    <w:p w:rsidR="003B5AA5" w:rsidRDefault="003B5AA5" w:rsidP="003B5AA5">
      <w:pPr>
        <w:pStyle w:val="pkt"/>
        <w:tabs>
          <w:tab w:val="left" w:pos="7244"/>
        </w:tabs>
        <w:spacing w:line="360" w:lineRule="auto"/>
        <w:ind w:left="426" w:hanging="426"/>
        <w:rPr>
          <w:rFonts w:ascii="Times New Roman" w:hAnsi="Times New Roman" w:cs="Arial"/>
          <w:sz w:val="24"/>
          <w:szCs w:val="24"/>
        </w:rPr>
      </w:pPr>
      <w:r>
        <w:rPr>
          <w:rFonts w:ascii="Times New Roman" w:hAnsi="Times New Roman" w:cs="Arial"/>
          <w:sz w:val="24"/>
          <w:szCs w:val="24"/>
        </w:rPr>
        <w:t xml:space="preserve">      Oświadczenia powinny być opakowane tak, jak oferta, a opakowanie powinno zawierać odpowiednio dodatkowe oznaczenie wyrazem: „ZMIANA” lub „WYCOFANIE”.</w:t>
      </w:r>
    </w:p>
    <w:p w:rsidR="003B5AA5" w:rsidRDefault="003B5AA5" w:rsidP="003B5AA5">
      <w:pPr>
        <w:pStyle w:val="pkt"/>
        <w:tabs>
          <w:tab w:val="left" w:leader="dot" w:pos="6840"/>
          <w:tab w:val="left" w:leader="dot" w:pos="9180"/>
        </w:tabs>
        <w:spacing w:line="360" w:lineRule="auto"/>
        <w:ind w:left="540" w:hanging="398"/>
        <w:rPr>
          <w:rFonts w:ascii="Times New Roman" w:hAnsi="Times New Roman" w:cs="Arial"/>
          <w:sz w:val="24"/>
          <w:szCs w:val="24"/>
        </w:rPr>
      </w:pPr>
      <w:r>
        <w:rPr>
          <w:rFonts w:ascii="Times New Roman" w:hAnsi="Times New Roman" w:cs="Arial"/>
          <w:sz w:val="24"/>
          <w:szCs w:val="24"/>
        </w:rPr>
        <w:t>16. Wykonawca nie może wycofać oferty lub wprowadzić zmian w jej treści po upływie terminu składania ofert.</w:t>
      </w:r>
    </w:p>
    <w:p w:rsidR="003B5AA5" w:rsidRDefault="003B5AA5" w:rsidP="00800FA2">
      <w:pPr>
        <w:numPr>
          <w:ilvl w:val="1"/>
          <w:numId w:val="12"/>
        </w:numPr>
        <w:shd w:val="clear" w:color="auto" w:fill="FFFFFF"/>
        <w:tabs>
          <w:tab w:val="left" w:pos="1260"/>
        </w:tabs>
        <w:spacing w:line="360" w:lineRule="auto"/>
        <w:ind w:left="360"/>
        <w:jc w:val="both"/>
        <w:rPr>
          <w:rFonts w:cs="Arial"/>
        </w:rPr>
      </w:pPr>
      <w:r>
        <w:rPr>
          <w:rFonts w:cs="Arial"/>
        </w:rPr>
        <w:t>Zamawiający nie ponosi odpowiedzialności za zdarzenia wynikające z nienależytego oznakowania koperty/opakowania lub braku którejkolwiek z wymaganych informacji.</w:t>
      </w:r>
    </w:p>
    <w:p w:rsidR="003B5AA5" w:rsidRDefault="003B5AA5" w:rsidP="003B5AA5">
      <w:pPr>
        <w:shd w:val="clear" w:color="auto" w:fill="FFFFFF"/>
        <w:tabs>
          <w:tab w:val="left" w:pos="1260"/>
        </w:tabs>
        <w:spacing w:line="360" w:lineRule="auto"/>
        <w:ind w:left="360" w:hanging="360"/>
        <w:jc w:val="both"/>
      </w:pPr>
    </w:p>
    <w:tbl>
      <w:tblPr>
        <w:tblW w:w="0" w:type="auto"/>
        <w:tblInd w:w="63" w:type="dxa"/>
        <w:tblLayout w:type="fixed"/>
        <w:tblCellMar>
          <w:left w:w="70" w:type="dxa"/>
          <w:right w:w="70" w:type="dxa"/>
        </w:tblCellMar>
        <w:tblLook w:val="04A0"/>
      </w:tblPr>
      <w:tblGrid>
        <w:gridCol w:w="9578"/>
      </w:tblGrid>
      <w:tr w:rsidR="003B5AA5" w:rsidTr="00772035">
        <w:trPr>
          <w:trHeight w:val="340"/>
        </w:trPr>
        <w:tc>
          <w:tcPr>
            <w:tcW w:w="9578" w:type="dxa"/>
            <w:tcBorders>
              <w:top w:val="single" w:sz="4" w:space="0" w:color="000000"/>
              <w:left w:val="single" w:sz="4" w:space="0" w:color="000000"/>
              <w:bottom w:val="single" w:sz="4" w:space="0" w:color="000000"/>
              <w:right w:val="single" w:sz="4" w:space="0" w:color="000000"/>
            </w:tcBorders>
            <w:shd w:val="clear" w:color="auto" w:fill="D9D9D9"/>
            <w:hideMark/>
          </w:tcPr>
          <w:p w:rsidR="003B5AA5" w:rsidRDefault="003B5AA5" w:rsidP="00772035">
            <w:pPr>
              <w:pStyle w:val="pkt1"/>
              <w:snapToGrid w:val="0"/>
              <w:spacing w:line="276" w:lineRule="auto"/>
              <w:ind w:left="0" w:firstLine="0"/>
              <w:rPr>
                <w:rFonts w:ascii="Times New Roman" w:hAnsi="Times New Roman" w:cs="Arial"/>
                <w:b/>
                <w:bCs/>
                <w:sz w:val="24"/>
                <w:szCs w:val="24"/>
              </w:rPr>
            </w:pPr>
            <w:r>
              <w:rPr>
                <w:rFonts w:ascii="Times New Roman" w:hAnsi="Times New Roman"/>
                <w:sz w:val="24"/>
                <w:szCs w:val="24"/>
              </w:rPr>
              <w:t xml:space="preserve">  </w:t>
            </w:r>
            <w:r>
              <w:rPr>
                <w:rFonts w:ascii="Times New Roman" w:hAnsi="Times New Roman" w:cs="Arial"/>
                <w:b/>
                <w:bCs/>
                <w:sz w:val="24"/>
                <w:szCs w:val="24"/>
              </w:rPr>
              <w:t>X. Miejsce oraz termin składania i otwarcia ofert</w:t>
            </w:r>
          </w:p>
        </w:tc>
      </w:tr>
    </w:tbl>
    <w:p w:rsidR="003B5AA5" w:rsidRDefault="003B5AA5" w:rsidP="00800FA2">
      <w:pPr>
        <w:numPr>
          <w:ilvl w:val="0"/>
          <w:numId w:val="13"/>
        </w:numPr>
        <w:tabs>
          <w:tab w:val="left" w:pos="360"/>
        </w:tabs>
        <w:spacing w:line="360" w:lineRule="auto"/>
        <w:jc w:val="both"/>
        <w:rPr>
          <w:rFonts w:cs="Arial"/>
        </w:rPr>
      </w:pPr>
      <w:r>
        <w:rPr>
          <w:rFonts w:cs="Arial"/>
        </w:rPr>
        <w:t xml:space="preserve">Oferty należy złożyć w siedzibie Zamawiającego: </w:t>
      </w:r>
    </w:p>
    <w:p w:rsidR="003B5AA5" w:rsidRDefault="003B5AA5" w:rsidP="003B5AA5">
      <w:pPr>
        <w:tabs>
          <w:tab w:val="left" w:pos="360"/>
        </w:tabs>
        <w:spacing w:line="360" w:lineRule="auto"/>
        <w:jc w:val="center"/>
        <w:rPr>
          <w:rFonts w:cs="Arial"/>
        </w:rPr>
      </w:pPr>
      <w:r>
        <w:rPr>
          <w:rFonts w:cs="Arial"/>
          <w:b/>
          <w:bCs/>
        </w:rPr>
        <w:t>Gmina Załuski, Załuski 67, 09-142 Załuski</w:t>
      </w:r>
      <w:r>
        <w:rPr>
          <w:rFonts w:cs="Arial"/>
        </w:rPr>
        <w:t xml:space="preserve">, </w:t>
      </w:r>
    </w:p>
    <w:p w:rsidR="003B5AA5" w:rsidRDefault="003B5AA5" w:rsidP="003B5AA5">
      <w:pPr>
        <w:tabs>
          <w:tab w:val="left" w:pos="360"/>
        </w:tabs>
        <w:spacing w:line="360" w:lineRule="auto"/>
        <w:jc w:val="center"/>
        <w:rPr>
          <w:rFonts w:cs="Arial"/>
        </w:rPr>
      </w:pPr>
      <w:r>
        <w:rPr>
          <w:rFonts w:cs="Arial"/>
          <w:b/>
          <w:bCs/>
        </w:rPr>
        <w:t>powiat płoński, w pokoju nr 8 (biuro obsługi interesanta)</w:t>
      </w:r>
      <w:r>
        <w:rPr>
          <w:rFonts w:cs="Arial"/>
        </w:rPr>
        <w:t xml:space="preserve">, </w:t>
      </w:r>
    </w:p>
    <w:p w:rsidR="003B5AA5" w:rsidRPr="000113F6" w:rsidRDefault="003B5AA5" w:rsidP="003B5AA5">
      <w:pPr>
        <w:tabs>
          <w:tab w:val="left" w:pos="360"/>
        </w:tabs>
        <w:spacing w:line="360" w:lineRule="auto"/>
        <w:jc w:val="center"/>
        <w:rPr>
          <w:rFonts w:cs="Arial"/>
          <w:b/>
          <w:bCs/>
        </w:rPr>
      </w:pPr>
      <w:r w:rsidRPr="000113F6">
        <w:rPr>
          <w:rFonts w:cs="Arial"/>
          <w:b/>
          <w:bCs/>
        </w:rPr>
        <w:t>do dnia</w:t>
      </w:r>
      <w:r w:rsidR="00402643">
        <w:rPr>
          <w:rFonts w:cs="Arial"/>
          <w:b/>
          <w:bCs/>
        </w:rPr>
        <w:t xml:space="preserve"> 22.07</w:t>
      </w:r>
      <w:r w:rsidRPr="000113F6">
        <w:rPr>
          <w:rFonts w:cs="Arial"/>
          <w:b/>
          <w:bCs/>
        </w:rPr>
        <w:t>.2015 do godz. 10.00</w:t>
      </w:r>
    </w:p>
    <w:p w:rsidR="003B5AA5" w:rsidRPr="00BA0E48" w:rsidRDefault="003B5AA5" w:rsidP="003B5AA5">
      <w:pPr>
        <w:tabs>
          <w:tab w:val="left" w:pos="360"/>
        </w:tabs>
        <w:spacing w:line="360" w:lineRule="auto"/>
        <w:jc w:val="both"/>
        <w:rPr>
          <w:rFonts w:cs="Arial"/>
          <w:color w:val="FF0000"/>
        </w:rPr>
      </w:pPr>
      <w:r>
        <w:rPr>
          <w:rFonts w:cs="Arial"/>
        </w:rPr>
        <w:t xml:space="preserve">Otwarcie ofert nastąpi w siedzibie Zamawiającego w Załuskach w Sali konferencyjnej w </w:t>
      </w:r>
      <w:r w:rsidRPr="00865D1D">
        <w:rPr>
          <w:rFonts w:cs="Arial"/>
        </w:rPr>
        <w:t xml:space="preserve">dniu   </w:t>
      </w:r>
      <w:r w:rsidR="00402643">
        <w:rPr>
          <w:rFonts w:cs="Arial"/>
          <w:b/>
        </w:rPr>
        <w:t>22.07</w:t>
      </w:r>
      <w:r w:rsidRPr="000113F6">
        <w:rPr>
          <w:rFonts w:cs="Arial"/>
          <w:b/>
          <w:bCs/>
        </w:rPr>
        <w:t>.2015</w:t>
      </w:r>
      <w:r w:rsidRPr="000113F6">
        <w:rPr>
          <w:rFonts w:cs="Arial"/>
        </w:rPr>
        <w:t xml:space="preserve"> r. o godzinie </w:t>
      </w:r>
      <w:r w:rsidRPr="000113F6">
        <w:rPr>
          <w:rFonts w:cs="Arial"/>
          <w:b/>
          <w:bCs/>
        </w:rPr>
        <w:t>10.30.</w:t>
      </w:r>
    </w:p>
    <w:p w:rsidR="003B5AA5" w:rsidRDefault="003B5AA5" w:rsidP="00800FA2">
      <w:pPr>
        <w:numPr>
          <w:ilvl w:val="0"/>
          <w:numId w:val="13"/>
        </w:numPr>
        <w:tabs>
          <w:tab w:val="left" w:pos="360"/>
        </w:tabs>
        <w:spacing w:line="360" w:lineRule="auto"/>
        <w:jc w:val="both"/>
        <w:rPr>
          <w:rFonts w:cs="Arial"/>
        </w:rPr>
      </w:pPr>
      <w:r>
        <w:rPr>
          <w:rFonts w:cs="Arial"/>
        </w:rPr>
        <w:t>Oferta otrzymana przez Zamawiającego po terminie składania ofert zostanie zwrócona Wykonawcy bez otwierania.</w:t>
      </w:r>
    </w:p>
    <w:p w:rsidR="003B5AA5" w:rsidRDefault="003B5AA5" w:rsidP="003B5AA5">
      <w:pPr>
        <w:tabs>
          <w:tab w:val="left" w:pos="360"/>
        </w:tabs>
        <w:spacing w:line="360" w:lineRule="auto"/>
        <w:jc w:val="both"/>
        <w:rPr>
          <w:rFonts w:cs="Arial"/>
        </w:rPr>
      </w:pPr>
    </w:p>
    <w:tbl>
      <w:tblPr>
        <w:tblW w:w="0" w:type="auto"/>
        <w:tblInd w:w="81" w:type="dxa"/>
        <w:tblLayout w:type="fixed"/>
        <w:tblCellMar>
          <w:left w:w="70" w:type="dxa"/>
          <w:right w:w="70" w:type="dxa"/>
        </w:tblCellMar>
        <w:tblLook w:val="04A0"/>
      </w:tblPr>
      <w:tblGrid>
        <w:gridCol w:w="9367"/>
      </w:tblGrid>
      <w:tr w:rsidR="003B5AA5" w:rsidTr="00772035">
        <w:trPr>
          <w:trHeight w:val="283"/>
        </w:trPr>
        <w:tc>
          <w:tcPr>
            <w:tcW w:w="9367" w:type="dxa"/>
            <w:tcBorders>
              <w:top w:val="single" w:sz="4" w:space="0" w:color="000000"/>
              <w:left w:val="single" w:sz="4" w:space="0" w:color="000000"/>
              <w:bottom w:val="single" w:sz="4" w:space="0" w:color="000000"/>
              <w:right w:val="single" w:sz="4" w:space="0" w:color="000000"/>
            </w:tcBorders>
            <w:shd w:val="clear" w:color="auto" w:fill="D9D9D9"/>
            <w:hideMark/>
          </w:tcPr>
          <w:p w:rsidR="003B5AA5" w:rsidRDefault="003B5AA5" w:rsidP="00772035">
            <w:pPr>
              <w:pStyle w:val="pkt1"/>
              <w:snapToGrid w:val="0"/>
              <w:spacing w:line="276" w:lineRule="auto"/>
              <w:ind w:left="0" w:firstLine="0"/>
              <w:rPr>
                <w:rFonts w:ascii="Times New Roman" w:hAnsi="Times New Roman" w:cs="Arial"/>
                <w:b/>
                <w:bCs/>
                <w:sz w:val="24"/>
                <w:szCs w:val="24"/>
              </w:rPr>
            </w:pPr>
            <w:r>
              <w:rPr>
                <w:rFonts w:ascii="Times New Roman" w:hAnsi="Times New Roman" w:cs="Arial"/>
                <w:b/>
                <w:sz w:val="24"/>
                <w:szCs w:val="24"/>
              </w:rPr>
              <w:t>XI.</w:t>
            </w:r>
            <w:r>
              <w:rPr>
                <w:rFonts w:ascii="Times New Roman" w:hAnsi="Times New Roman" w:cs="Arial"/>
                <w:b/>
                <w:bCs/>
                <w:sz w:val="24"/>
                <w:szCs w:val="24"/>
              </w:rPr>
              <w:t xml:space="preserve"> Opis sposobu obliczenia ceny</w:t>
            </w:r>
          </w:p>
        </w:tc>
      </w:tr>
    </w:tbl>
    <w:p w:rsidR="003B5AA5" w:rsidRDefault="003B5AA5" w:rsidP="003B5AA5">
      <w:pPr>
        <w:pStyle w:val="pkt1"/>
        <w:spacing w:line="360" w:lineRule="auto"/>
        <w:ind w:left="360" w:hanging="360"/>
        <w:rPr>
          <w:rFonts w:ascii="Times New Roman" w:hAnsi="Times New Roman" w:cs="Arial"/>
          <w:bCs/>
          <w:sz w:val="24"/>
          <w:szCs w:val="24"/>
        </w:rPr>
      </w:pPr>
      <w:r>
        <w:rPr>
          <w:rFonts w:ascii="Times New Roman" w:hAnsi="Times New Roman" w:cs="Arial"/>
          <w:bCs/>
          <w:sz w:val="24"/>
          <w:szCs w:val="24"/>
        </w:rPr>
        <w:lastRenderedPageBreak/>
        <w:t xml:space="preserve">1. Wykonawca zobowiązany jest uwzględnić wszystkie wymogi, o których mowa w niniejszej SIWZ. Cena ofertowa winna obejmować wszystkie koszty związane z wykonaniem przedmiotu zamówienia, niezbędne do prawidłowego i pełnego wykonania przedmiotu zamówienia. </w:t>
      </w:r>
    </w:p>
    <w:p w:rsidR="003B5AA5" w:rsidRDefault="003B5AA5" w:rsidP="003B5AA5">
      <w:pPr>
        <w:pStyle w:val="pkt1"/>
        <w:spacing w:line="360" w:lineRule="auto"/>
        <w:ind w:left="360" w:hanging="360"/>
        <w:rPr>
          <w:rFonts w:ascii="Times New Roman" w:hAnsi="Times New Roman" w:cs="Arial"/>
          <w:bCs/>
          <w:sz w:val="24"/>
          <w:szCs w:val="24"/>
        </w:rPr>
      </w:pPr>
      <w:r>
        <w:rPr>
          <w:rFonts w:ascii="Times New Roman" w:hAnsi="Times New Roman" w:cs="Arial"/>
          <w:bCs/>
          <w:sz w:val="24"/>
          <w:szCs w:val="24"/>
        </w:rPr>
        <w:t>2. Cena oferty powinna obejmować całkowity koszt wykonania przedmiotu zamówienia.</w:t>
      </w:r>
    </w:p>
    <w:p w:rsidR="003B5AA5" w:rsidRDefault="003B5AA5" w:rsidP="003B5AA5">
      <w:pPr>
        <w:pStyle w:val="pkt1"/>
        <w:spacing w:line="360" w:lineRule="auto"/>
        <w:ind w:left="360" w:hanging="360"/>
        <w:rPr>
          <w:rFonts w:ascii="Times New Roman" w:hAnsi="Times New Roman" w:cs="Arial"/>
          <w:bCs/>
          <w:sz w:val="24"/>
          <w:szCs w:val="24"/>
        </w:rPr>
      </w:pPr>
      <w:r>
        <w:rPr>
          <w:rFonts w:ascii="Times New Roman" w:hAnsi="Times New Roman" w:cs="Arial"/>
          <w:bCs/>
          <w:sz w:val="24"/>
          <w:szCs w:val="24"/>
        </w:rPr>
        <w:t>3. Cena oferty powinna być wyrażona w złotych polskich (PLN) z dokładnością do dwóch miejsc po przecinku.</w:t>
      </w:r>
    </w:p>
    <w:p w:rsidR="003B5AA5" w:rsidRDefault="003B5AA5" w:rsidP="003B5AA5">
      <w:pPr>
        <w:pStyle w:val="pkt1"/>
        <w:spacing w:line="360" w:lineRule="auto"/>
        <w:ind w:left="360" w:hanging="360"/>
        <w:rPr>
          <w:rFonts w:ascii="Times New Roman" w:hAnsi="Times New Roman" w:cs="Arial"/>
          <w:bCs/>
          <w:sz w:val="24"/>
          <w:szCs w:val="24"/>
        </w:rPr>
      </w:pPr>
      <w:r>
        <w:rPr>
          <w:rFonts w:ascii="Times New Roman" w:hAnsi="Times New Roman" w:cs="Arial"/>
          <w:bCs/>
          <w:sz w:val="24"/>
          <w:szCs w:val="24"/>
        </w:rPr>
        <w:t>4. Cena może być tylko jedna za oferowany przedmiot zamówienia, nie dopuszcza się wariantowości cen.</w:t>
      </w:r>
    </w:p>
    <w:p w:rsidR="003B5AA5" w:rsidRDefault="003B5AA5" w:rsidP="003B5AA5">
      <w:pPr>
        <w:pStyle w:val="pkt1"/>
        <w:spacing w:line="360" w:lineRule="auto"/>
        <w:ind w:left="360" w:hanging="360"/>
        <w:rPr>
          <w:rFonts w:ascii="Times New Roman" w:hAnsi="Times New Roman" w:cs="Arial"/>
          <w:sz w:val="24"/>
          <w:szCs w:val="24"/>
        </w:rPr>
      </w:pPr>
      <w:r>
        <w:rPr>
          <w:rFonts w:ascii="Times New Roman" w:hAnsi="Times New Roman" w:cs="Arial"/>
          <w:bCs/>
          <w:sz w:val="24"/>
          <w:szCs w:val="24"/>
        </w:rPr>
        <w:t xml:space="preserve">5. </w:t>
      </w:r>
      <w:r>
        <w:rPr>
          <w:rFonts w:ascii="Times New Roman" w:hAnsi="Times New Roman" w:cs="Arial"/>
          <w:sz w:val="24"/>
          <w:szCs w:val="24"/>
        </w:rPr>
        <w:t>Cenę za wykonanie przedmiotu zamówienia należy przedstawić w „Formularzu ofertowym” stanowiącym załącznik nr 1 do niniejszej specyfikacji istotnych warunków zamówienia.</w:t>
      </w:r>
    </w:p>
    <w:p w:rsidR="003B5AA5" w:rsidRDefault="003B5AA5" w:rsidP="003B5AA5">
      <w:pPr>
        <w:pStyle w:val="pkt1"/>
        <w:spacing w:line="360" w:lineRule="auto"/>
        <w:ind w:left="360" w:hanging="360"/>
        <w:rPr>
          <w:rFonts w:ascii="Times New Roman" w:hAnsi="Times New Roman" w:cs="Arial"/>
          <w:sz w:val="24"/>
          <w:szCs w:val="24"/>
        </w:rPr>
      </w:pPr>
      <w:r>
        <w:rPr>
          <w:rFonts w:ascii="Times New Roman" w:hAnsi="Times New Roman" w:cs="Arial"/>
          <w:sz w:val="24"/>
          <w:szCs w:val="24"/>
        </w:rPr>
        <w:t>6. Jeżeli złożona oferta, której wybór prowadzić będzie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3B5AA5" w:rsidRDefault="003B5AA5" w:rsidP="003B5AA5">
      <w:pPr>
        <w:pStyle w:val="pkt1"/>
        <w:spacing w:line="360" w:lineRule="auto"/>
        <w:ind w:left="360" w:hanging="360"/>
        <w:rPr>
          <w:rFonts w:ascii="Times New Roman" w:hAnsi="Times New Roman" w:cs="Arial"/>
          <w:sz w:val="24"/>
          <w:szCs w:val="24"/>
        </w:rPr>
      </w:pPr>
      <w:r>
        <w:rPr>
          <w:rFonts w:ascii="Times New Roman" w:hAnsi="Times New Roman" w:cs="Arial"/>
          <w:sz w:val="24"/>
          <w:szCs w:val="24"/>
        </w:rPr>
        <w:t>7. Zamawiający poprawia w tekście oferty</w:t>
      </w:r>
    </w:p>
    <w:p w:rsidR="003B5AA5" w:rsidRDefault="003B5AA5" w:rsidP="003B5AA5">
      <w:pPr>
        <w:pStyle w:val="pkt1"/>
        <w:spacing w:line="360" w:lineRule="auto"/>
        <w:ind w:left="360" w:hanging="360"/>
        <w:rPr>
          <w:rFonts w:ascii="Times New Roman" w:hAnsi="Times New Roman" w:cs="Arial"/>
          <w:sz w:val="24"/>
          <w:szCs w:val="24"/>
        </w:rPr>
      </w:pPr>
      <w:r>
        <w:rPr>
          <w:rFonts w:ascii="Times New Roman" w:hAnsi="Times New Roman" w:cs="Arial"/>
          <w:sz w:val="24"/>
          <w:szCs w:val="24"/>
        </w:rPr>
        <w:t xml:space="preserve">     - oczywiste omyłki pisarskie</w:t>
      </w:r>
    </w:p>
    <w:p w:rsidR="003B5AA5" w:rsidRDefault="003B5AA5" w:rsidP="003B5AA5">
      <w:pPr>
        <w:pStyle w:val="pkt1"/>
        <w:spacing w:line="360" w:lineRule="auto"/>
        <w:ind w:left="426" w:hanging="426"/>
        <w:rPr>
          <w:rFonts w:ascii="Times New Roman" w:hAnsi="Times New Roman" w:cs="Arial"/>
          <w:sz w:val="24"/>
          <w:szCs w:val="24"/>
        </w:rPr>
      </w:pPr>
      <w:r>
        <w:rPr>
          <w:rFonts w:ascii="Times New Roman" w:hAnsi="Times New Roman" w:cs="Arial"/>
          <w:sz w:val="24"/>
          <w:szCs w:val="24"/>
        </w:rPr>
        <w:t xml:space="preserve">     - oczywiste omyłki rachunkowe, z uwzględnieniem konsekwencji rachunkowych dokonanych poprawek,</w:t>
      </w:r>
    </w:p>
    <w:p w:rsidR="003B5AA5" w:rsidRDefault="003B5AA5" w:rsidP="003B5AA5">
      <w:pPr>
        <w:pStyle w:val="pkt1"/>
        <w:spacing w:line="360" w:lineRule="auto"/>
        <w:ind w:left="360" w:hanging="360"/>
        <w:rPr>
          <w:rFonts w:ascii="Times New Roman" w:hAnsi="Times New Roman" w:cs="Arial"/>
          <w:sz w:val="24"/>
          <w:szCs w:val="24"/>
        </w:rPr>
      </w:pPr>
      <w:r>
        <w:rPr>
          <w:rFonts w:ascii="Times New Roman" w:hAnsi="Times New Roman" w:cs="Arial"/>
          <w:sz w:val="24"/>
          <w:szCs w:val="24"/>
        </w:rPr>
        <w:t xml:space="preserve">    - inne omyłki polegające na niezgodności oferty z SIWZ, niepowodujące istotnych zmian treści oferty, niezwłocznie zawiadamiając o tym Wykonawcę, którego oferta została poprawiona.</w:t>
      </w:r>
    </w:p>
    <w:p w:rsidR="003B5AA5" w:rsidRDefault="003B5AA5" w:rsidP="003B5AA5">
      <w:pPr>
        <w:pStyle w:val="pkt1"/>
        <w:spacing w:line="360" w:lineRule="auto"/>
        <w:ind w:left="360" w:hanging="360"/>
        <w:rPr>
          <w:rFonts w:ascii="Times New Roman" w:hAnsi="Times New Roman" w:cs="Arial"/>
          <w:sz w:val="24"/>
          <w:szCs w:val="24"/>
        </w:rPr>
      </w:pPr>
      <w:r>
        <w:rPr>
          <w:rFonts w:ascii="Times New Roman" w:hAnsi="Times New Roman" w:cs="Arial"/>
          <w:sz w:val="24"/>
          <w:szCs w:val="24"/>
        </w:rPr>
        <w:t xml:space="preserve"> 8. Poprawa omyłek rachunkowych w obliczeniu ceny odbędzie się na zasadach określonych w art. 87 ust.2 Pzp.</w:t>
      </w:r>
    </w:p>
    <w:tbl>
      <w:tblPr>
        <w:tblW w:w="0" w:type="auto"/>
        <w:tblInd w:w="98" w:type="dxa"/>
        <w:tblLayout w:type="fixed"/>
        <w:tblCellMar>
          <w:left w:w="70" w:type="dxa"/>
          <w:right w:w="70" w:type="dxa"/>
        </w:tblCellMar>
        <w:tblLook w:val="04A0"/>
      </w:tblPr>
      <w:tblGrid>
        <w:gridCol w:w="9350"/>
      </w:tblGrid>
      <w:tr w:rsidR="003B5AA5" w:rsidTr="00772035">
        <w:trPr>
          <w:trHeight w:val="615"/>
        </w:trPr>
        <w:tc>
          <w:tcPr>
            <w:tcW w:w="9350" w:type="dxa"/>
            <w:tcBorders>
              <w:top w:val="single" w:sz="4" w:space="0" w:color="000000"/>
              <w:left w:val="single" w:sz="4" w:space="0" w:color="000000"/>
              <w:bottom w:val="single" w:sz="4" w:space="0" w:color="000000"/>
              <w:right w:val="single" w:sz="4" w:space="0" w:color="000000"/>
            </w:tcBorders>
            <w:shd w:val="clear" w:color="auto" w:fill="D9D9D9"/>
            <w:hideMark/>
          </w:tcPr>
          <w:p w:rsidR="003B5AA5" w:rsidRDefault="003B5AA5" w:rsidP="00772035">
            <w:pPr>
              <w:pStyle w:val="pkt1"/>
              <w:snapToGrid w:val="0"/>
              <w:spacing w:line="276" w:lineRule="auto"/>
              <w:ind w:left="540" w:hanging="540"/>
              <w:rPr>
                <w:rFonts w:ascii="Times New Roman" w:hAnsi="Times New Roman" w:cs="Arial"/>
                <w:b/>
                <w:bCs/>
                <w:sz w:val="24"/>
                <w:szCs w:val="24"/>
              </w:rPr>
            </w:pPr>
            <w:r>
              <w:rPr>
                <w:rFonts w:ascii="Times New Roman" w:hAnsi="Times New Roman" w:cs="Arial"/>
                <w:b/>
                <w:sz w:val="24"/>
                <w:szCs w:val="24"/>
              </w:rPr>
              <w:t>XII.</w:t>
            </w:r>
            <w:r>
              <w:rPr>
                <w:rFonts w:ascii="Times New Roman" w:hAnsi="Times New Roman" w:cs="Arial"/>
                <w:b/>
                <w:bCs/>
                <w:sz w:val="24"/>
                <w:szCs w:val="24"/>
              </w:rPr>
              <w:t xml:space="preserve"> Opis kryteriów, którymi zamawiający będzie się kierował przy wyborze oferty, wraz z podaniem znaczenia tych kryteriów oraz sposobu oceny ofert.</w:t>
            </w:r>
          </w:p>
        </w:tc>
      </w:tr>
    </w:tbl>
    <w:p w:rsidR="003B5AA5" w:rsidRDefault="003B5AA5" w:rsidP="003B5AA5">
      <w:pPr>
        <w:pStyle w:val="pkt1"/>
        <w:spacing w:line="360" w:lineRule="auto"/>
        <w:ind w:left="540" w:hanging="540"/>
        <w:rPr>
          <w:rFonts w:ascii="Times New Roman" w:hAnsi="Times New Roman" w:cs="Arial"/>
          <w:sz w:val="24"/>
          <w:szCs w:val="24"/>
        </w:rPr>
      </w:pPr>
      <w:r>
        <w:rPr>
          <w:rFonts w:ascii="Times New Roman" w:hAnsi="Times New Roman" w:cs="Arial"/>
          <w:sz w:val="24"/>
          <w:szCs w:val="24"/>
        </w:rPr>
        <w:t>1. Kryteria oceny ofert – Zamawiający uzna oferty za spełniające wymagania i przyjmie do  szczegółowego rozpatrywania, jeżeli:</w:t>
      </w:r>
    </w:p>
    <w:p w:rsidR="003B5AA5" w:rsidRDefault="003B5AA5" w:rsidP="003B5AA5">
      <w:pPr>
        <w:pStyle w:val="pkt"/>
        <w:tabs>
          <w:tab w:val="left" w:leader="dot" w:pos="7200"/>
          <w:tab w:val="left" w:leader="dot" w:pos="10080"/>
        </w:tabs>
        <w:spacing w:line="360" w:lineRule="auto"/>
        <w:ind w:left="540" w:hanging="540"/>
        <w:rPr>
          <w:rFonts w:ascii="Times New Roman" w:hAnsi="Times New Roman" w:cs="Arial"/>
          <w:sz w:val="24"/>
          <w:szCs w:val="24"/>
        </w:rPr>
      </w:pPr>
      <w:r>
        <w:rPr>
          <w:rFonts w:ascii="Times New Roman" w:hAnsi="Times New Roman" w:cs="Arial"/>
          <w:sz w:val="24"/>
          <w:szCs w:val="24"/>
        </w:rPr>
        <w:t xml:space="preserve">     1)  oferta – co do formy opracowania i treści – spełnia wymagania określone niniejszą </w:t>
      </w:r>
      <w:r>
        <w:rPr>
          <w:rFonts w:ascii="Times New Roman" w:hAnsi="Times New Roman" w:cs="Arial"/>
          <w:sz w:val="24"/>
          <w:szCs w:val="24"/>
        </w:rPr>
        <w:lastRenderedPageBreak/>
        <w:t>specyfikacją,</w:t>
      </w:r>
    </w:p>
    <w:p w:rsidR="003B5AA5" w:rsidRDefault="003B5AA5" w:rsidP="003B5AA5">
      <w:pPr>
        <w:pStyle w:val="pkt"/>
        <w:tabs>
          <w:tab w:val="left" w:leader="dot" w:pos="7200"/>
          <w:tab w:val="left" w:leader="dot" w:pos="10080"/>
        </w:tabs>
        <w:spacing w:line="360" w:lineRule="auto"/>
        <w:ind w:left="540" w:hanging="540"/>
        <w:rPr>
          <w:rFonts w:ascii="Times New Roman" w:hAnsi="Times New Roman" w:cs="Arial"/>
          <w:sz w:val="24"/>
          <w:szCs w:val="24"/>
        </w:rPr>
      </w:pPr>
      <w:r>
        <w:rPr>
          <w:rFonts w:ascii="Times New Roman" w:hAnsi="Times New Roman" w:cs="Arial"/>
          <w:sz w:val="24"/>
          <w:szCs w:val="24"/>
        </w:rPr>
        <w:t xml:space="preserve">     2) oferta została złożona, w określonym przez Zamawiającego terminie,</w:t>
      </w:r>
    </w:p>
    <w:p w:rsidR="003B5AA5" w:rsidRDefault="003B5AA5" w:rsidP="003B5AA5">
      <w:pPr>
        <w:pStyle w:val="pkt"/>
        <w:tabs>
          <w:tab w:val="left" w:leader="dot" w:pos="7200"/>
          <w:tab w:val="left" w:leader="dot" w:pos="10080"/>
        </w:tabs>
        <w:spacing w:line="360" w:lineRule="auto"/>
        <w:ind w:left="540" w:hanging="540"/>
        <w:rPr>
          <w:rFonts w:ascii="Times New Roman" w:hAnsi="Times New Roman" w:cs="Arial"/>
          <w:sz w:val="24"/>
          <w:szCs w:val="24"/>
        </w:rPr>
      </w:pPr>
      <w:r>
        <w:rPr>
          <w:rFonts w:ascii="Times New Roman" w:hAnsi="Times New Roman" w:cs="Arial"/>
          <w:sz w:val="24"/>
          <w:szCs w:val="24"/>
        </w:rPr>
        <w:t xml:space="preserve">     3) wykonawca przedstawił ofertę zgodną co do treści z wymaganiami Zamawiającego,</w:t>
      </w:r>
    </w:p>
    <w:p w:rsidR="003B5AA5" w:rsidRDefault="003B5AA5" w:rsidP="003B5AA5">
      <w:pPr>
        <w:pStyle w:val="pkt"/>
        <w:tabs>
          <w:tab w:val="left" w:leader="dot" w:pos="7200"/>
          <w:tab w:val="left" w:leader="dot" w:pos="10080"/>
        </w:tabs>
        <w:spacing w:line="360" w:lineRule="auto"/>
        <w:ind w:left="540" w:hanging="540"/>
        <w:rPr>
          <w:rFonts w:ascii="Times New Roman" w:hAnsi="Times New Roman" w:cs="Arial"/>
          <w:sz w:val="24"/>
          <w:szCs w:val="24"/>
        </w:rPr>
      </w:pPr>
      <w:r>
        <w:rPr>
          <w:rFonts w:ascii="Times New Roman" w:hAnsi="Times New Roman" w:cs="Arial"/>
          <w:sz w:val="24"/>
          <w:szCs w:val="24"/>
        </w:rPr>
        <w:t xml:space="preserve">     4) złożone oświadczenia są aktualne i podpisane przez osoby uprawnione.</w:t>
      </w:r>
    </w:p>
    <w:p w:rsidR="003B5AA5" w:rsidRDefault="003B5AA5" w:rsidP="003B5AA5">
      <w:pPr>
        <w:pStyle w:val="pkt1"/>
        <w:spacing w:line="360" w:lineRule="auto"/>
        <w:ind w:left="360" w:hanging="360"/>
        <w:rPr>
          <w:rFonts w:ascii="Times New Roman" w:hAnsi="Times New Roman" w:cs="Arial"/>
          <w:bCs/>
          <w:sz w:val="24"/>
          <w:szCs w:val="24"/>
        </w:rPr>
      </w:pPr>
      <w:r>
        <w:rPr>
          <w:rFonts w:ascii="Times New Roman" w:hAnsi="Times New Roman" w:cs="Arial"/>
          <w:bCs/>
          <w:sz w:val="24"/>
          <w:szCs w:val="24"/>
        </w:rPr>
        <w:t xml:space="preserve">  2. Przy wyborze oferty zamawiający będzie się kierował następującym kryterium i jego znaczeniem:</w:t>
      </w:r>
    </w:p>
    <w:p w:rsidR="003B5AA5" w:rsidRDefault="003B5AA5" w:rsidP="003B5AA5">
      <w:pPr>
        <w:pStyle w:val="pkt"/>
        <w:tabs>
          <w:tab w:val="left" w:leader="dot" w:pos="6840"/>
          <w:tab w:val="left" w:leader="dot" w:pos="9720"/>
        </w:tabs>
        <w:spacing w:line="360" w:lineRule="auto"/>
        <w:ind w:left="360" w:hanging="360"/>
        <w:rPr>
          <w:rFonts w:ascii="Times New Roman" w:hAnsi="Times New Roman" w:cs="Arial"/>
          <w:bCs/>
          <w:sz w:val="24"/>
          <w:szCs w:val="24"/>
        </w:rPr>
      </w:pPr>
      <w:r>
        <w:rPr>
          <w:rFonts w:ascii="Times New Roman" w:hAnsi="Times New Roman" w:cs="Arial"/>
          <w:bCs/>
          <w:sz w:val="24"/>
          <w:szCs w:val="24"/>
        </w:rPr>
        <w:t xml:space="preserve">      </w:t>
      </w:r>
      <w:r>
        <w:rPr>
          <w:rFonts w:ascii="Times New Roman" w:hAnsi="Times New Roman" w:cs="Arial"/>
          <w:b/>
          <w:bCs/>
          <w:sz w:val="24"/>
          <w:szCs w:val="24"/>
        </w:rPr>
        <w:t>Cena ofertowa brutto – 95%.</w:t>
      </w:r>
      <w:r>
        <w:rPr>
          <w:rFonts w:ascii="Times New Roman" w:hAnsi="Times New Roman" w:cs="Arial"/>
          <w:bCs/>
          <w:sz w:val="24"/>
          <w:szCs w:val="24"/>
        </w:rPr>
        <w:t xml:space="preserve"> </w:t>
      </w:r>
    </w:p>
    <w:p w:rsidR="003B5AA5" w:rsidRPr="00C072A4" w:rsidRDefault="003B5AA5" w:rsidP="003B5AA5">
      <w:pPr>
        <w:pStyle w:val="pkt"/>
        <w:tabs>
          <w:tab w:val="left" w:leader="dot" w:pos="6840"/>
          <w:tab w:val="left" w:leader="dot" w:pos="9720"/>
        </w:tabs>
        <w:spacing w:line="360" w:lineRule="auto"/>
        <w:ind w:left="360" w:hanging="360"/>
        <w:rPr>
          <w:rFonts w:ascii="Times New Roman" w:hAnsi="Times New Roman" w:cs="Arial"/>
          <w:b/>
          <w:bCs/>
          <w:sz w:val="24"/>
          <w:szCs w:val="24"/>
        </w:rPr>
      </w:pPr>
      <w:r>
        <w:rPr>
          <w:rFonts w:ascii="Times New Roman" w:hAnsi="Times New Roman" w:cs="Arial"/>
          <w:bCs/>
          <w:sz w:val="24"/>
          <w:szCs w:val="24"/>
        </w:rPr>
        <w:tab/>
      </w:r>
      <w:r w:rsidR="0052352A">
        <w:rPr>
          <w:rFonts w:ascii="Times New Roman" w:hAnsi="Times New Roman" w:cs="Arial"/>
          <w:b/>
          <w:bCs/>
          <w:sz w:val="24"/>
          <w:szCs w:val="24"/>
        </w:rPr>
        <w:t xml:space="preserve">Okres gwarancji </w:t>
      </w:r>
      <w:r w:rsidRPr="00C072A4">
        <w:rPr>
          <w:rFonts w:ascii="Times New Roman" w:hAnsi="Times New Roman" w:cs="Arial"/>
          <w:b/>
          <w:bCs/>
          <w:sz w:val="24"/>
          <w:szCs w:val="24"/>
        </w:rPr>
        <w:t>– 5%</w:t>
      </w:r>
    </w:p>
    <w:p w:rsidR="003B5AA5" w:rsidRDefault="003B5AA5" w:rsidP="003B5AA5">
      <w:pPr>
        <w:pStyle w:val="pkt"/>
        <w:tabs>
          <w:tab w:val="left" w:leader="dot" w:pos="6840"/>
          <w:tab w:val="left" w:leader="dot" w:pos="9720"/>
        </w:tabs>
        <w:spacing w:line="360" w:lineRule="auto"/>
        <w:ind w:left="360" w:hanging="360"/>
        <w:rPr>
          <w:rFonts w:ascii="Times New Roman" w:hAnsi="Times New Roman" w:cs="Arial"/>
          <w:bCs/>
          <w:sz w:val="24"/>
          <w:szCs w:val="24"/>
        </w:rPr>
      </w:pPr>
      <w:r>
        <w:rPr>
          <w:rFonts w:ascii="Times New Roman" w:hAnsi="Times New Roman" w:cs="Arial"/>
          <w:bCs/>
          <w:sz w:val="24"/>
          <w:szCs w:val="24"/>
        </w:rPr>
        <w:tab/>
        <w:t>Oferta spełniająca w najwyższym stopniu wymagania  kryterium otrzyma maksymalną ilość punktów. Pozostałym wykonawcom przypisana zostanie odpowiednio mniejsza ilość punktów.</w:t>
      </w:r>
    </w:p>
    <w:p w:rsidR="003B5AA5" w:rsidRDefault="003B5AA5" w:rsidP="003B5AA5">
      <w:pPr>
        <w:pStyle w:val="pkt"/>
        <w:tabs>
          <w:tab w:val="left" w:leader="dot" w:pos="6840"/>
          <w:tab w:val="left" w:leader="dot" w:pos="9720"/>
        </w:tabs>
        <w:spacing w:line="360" w:lineRule="auto"/>
        <w:ind w:left="360" w:hanging="360"/>
        <w:rPr>
          <w:rFonts w:ascii="Times New Roman" w:hAnsi="Times New Roman" w:cs="Arial"/>
          <w:bCs/>
          <w:sz w:val="24"/>
          <w:szCs w:val="24"/>
        </w:rPr>
      </w:pPr>
      <w:r>
        <w:rPr>
          <w:rFonts w:ascii="Times New Roman" w:hAnsi="Times New Roman" w:cs="Arial"/>
          <w:bCs/>
          <w:sz w:val="24"/>
          <w:szCs w:val="24"/>
        </w:rPr>
        <w:t>3. Ocena ofert w zakresie przedstawionego kryterium zostanie dokonana według następujących zasad:</w:t>
      </w:r>
    </w:p>
    <w:p w:rsidR="003B5AA5" w:rsidRDefault="003B5AA5" w:rsidP="003B5AA5">
      <w:pPr>
        <w:pStyle w:val="pkt"/>
        <w:tabs>
          <w:tab w:val="left" w:leader="dot" w:pos="6120"/>
          <w:tab w:val="left" w:leader="dot" w:pos="9000"/>
        </w:tabs>
        <w:spacing w:line="360" w:lineRule="auto"/>
        <w:ind w:left="0" w:firstLine="0"/>
        <w:rPr>
          <w:rFonts w:ascii="Times New Roman" w:hAnsi="Times New Roman" w:cs="Arial"/>
          <w:bCs/>
          <w:sz w:val="24"/>
          <w:szCs w:val="24"/>
        </w:rPr>
      </w:pPr>
      <w:r>
        <w:rPr>
          <w:rFonts w:ascii="Times New Roman" w:hAnsi="Times New Roman" w:cs="Arial"/>
          <w:bCs/>
          <w:sz w:val="24"/>
          <w:szCs w:val="24"/>
        </w:rPr>
        <w:t xml:space="preserve">     a) kryterium Cena: ocena punktowa zostanie dokonana zgodnie z formułą:</w:t>
      </w:r>
    </w:p>
    <w:p w:rsidR="003B5AA5" w:rsidRDefault="003B5AA5" w:rsidP="003B5AA5">
      <w:pPr>
        <w:pStyle w:val="pkt"/>
        <w:tabs>
          <w:tab w:val="left" w:leader="dot" w:pos="6120"/>
          <w:tab w:val="left" w:leader="dot" w:pos="9000"/>
        </w:tabs>
        <w:spacing w:line="276" w:lineRule="auto"/>
        <w:ind w:left="0" w:firstLine="0"/>
        <w:rPr>
          <w:rFonts w:ascii="Times New Roman" w:hAnsi="Times New Roman" w:cs="Arial"/>
          <w:b/>
          <w:bCs/>
          <w:sz w:val="24"/>
          <w:szCs w:val="24"/>
        </w:rPr>
      </w:pPr>
      <w:r>
        <w:rPr>
          <w:rFonts w:ascii="Times New Roman" w:hAnsi="Times New Roman" w:cs="Arial"/>
          <w:b/>
          <w:bCs/>
          <w:sz w:val="24"/>
          <w:szCs w:val="24"/>
        </w:rPr>
        <w:t xml:space="preserve">                                     najniższa oferowana cena </w:t>
      </w:r>
    </w:p>
    <w:p w:rsidR="003B5AA5" w:rsidRDefault="003B5AA5" w:rsidP="003B5AA5">
      <w:pPr>
        <w:pStyle w:val="pkt"/>
        <w:tabs>
          <w:tab w:val="left" w:leader="dot" w:pos="6120"/>
          <w:tab w:val="left" w:leader="dot" w:pos="9000"/>
        </w:tabs>
        <w:spacing w:line="276" w:lineRule="auto"/>
        <w:ind w:left="0" w:firstLine="0"/>
        <w:rPr>
          <w:rFonts w:ascii="Times New Roman" w:hAnsi="Times New Roman" w:cs="Arial"/>
          <w:b/>
          <w:bCs/>
          <w:sz w:val="24"/>
          <w:szCs w:val="24"/>
        </w:rPr>
      </w:pPr>
      <w:r>
        <w:rPr>
          <w:rFonts w:ascii="Times New Roman" w:hAnsi="Times New Roman" w:cs="Arial"/>
          <w:b/>
          <w:bCs/>
          <w:sz w:val="24"/>
          <w:szCs w:val="24"/>
        </w:rPr>
        <w:t xml:space="preserve">       Liczba punktów = ----------------------------------- x 100 pkt x waga kryterium (95%)</w:t>
      </w:r>
    </w:p>
    <w:p w:rsidR="003B5AA5" w:rsidRDefault="003B5AA5" w:rsidP="003B5AA5">
      <w:pPr>
        <w:pStyle w:val="pkt"/>
        <w:tabs>
          <w:tab w:val="left" w:leader="dot" w:pos="6120"/>
          <w:tab w:val="left" w:leader="dot" w:pos="9000"/>
        </w:tabs>
        <w:spacing w:line="276" w:lineRule="auto"/>
        <w:ind w:left="0" w:firstLine="0"/>
        <w:rPr>
          <w:rFonts w:ascii="Times New Roman" w:hAnsi="Times New Roman" w:cs="Arial"/>
          <w:b/>
          <w:bCs/>
          <w:sz w:val="24"/>
          <w:szCs w:val="24"/>
        </w:rPr>
      </w:pPr>
      <w:r>
        <w:rPr>
          <w:rFonts w:ascii="Times New Roman" w:hAnsi="Times New Roman" w:cs="Arial"/>
          <w:b/>
          <w:bCs/>
          <w:sz w:val="24"/>
          <w:szCs w:val="24"/>
        </w:rPr>
        <w:t xml:space="preserve">                                         cena badanej oferty</w:t>
      </w:r>
    </w:p>
    <w:p w:rsidR="004939CE" w:rsidRDefault="004939CE" w:rsidP="003B5AA5">
      <w:pPr>
        <w:pStyle w:val="pkt"/>
        <w:tabs>
          <w:tab w:val="left" w:leader="dot" w:pos="6120"/>
          <w:tab w:val="left" w:leader="dot" w:pos="9000"/>
        </w:tabs>
        <w:spacing w:line="276" w:lineRule="auto"/>
        <w:ind w:left="0" w:firstLine="0"/>
        <w:rPr>
          <w:rFonts w:ascii="Times New Roman" w:hAnsi="Times New Roman" w:cs="Arial"/>
          <w:b/>
          <w:bCs/>
          <w:sz w:val="24"/>
          <w:szCs w:val="24"/>
        </w:rPr>
      </w:pPr>
    </w:p>
    <w:p w:rsidR="004939CE" w:rsidRPr="00380DBD" w:rsidRDefault="004939CE" w:rsidP="004939CE">
      <w:pPr>
        <w:widowControl/>
        <w:suppressAutoHyphens w:val="0"/>
        <w:spacing w:line="360" w:lineRule="auto"/>
        <w:jc w:val="both"/>
        <w:rPr>
          <w:rFonts w:eastAsia="Times New Roman" w:cs="Times New Roman"/>
          <w:b/>
          <w:kern w:val="0"/>
          <w:u w:val="single"/>
          <w:lang w:eastAsia="pl-PL" w:bidi="ar-SA"/>
        </w:rPr>
      </w:pPr>
      <w:r w:rsidRPr="00380DBD">
        <w:rPr>
          <w:rFonts w:eastAsia="Times New Roman" w:cs="Times New Roman"/>
          <w:b/>
          <w:kern w:val="0"/>
          <w:u w:val="single"/>
          <w:lang w:eastAsia="pl-PL" w:bidi="ar-SA"/>
        </w:rPr>
        <w:t xml:space="preserve">Maksymalna liczba punktów otrzymana za to kryterium wynosi </w:t>
      </w:r>
      <w:r>
        <w:rPr>
          <w:rFonts w:eastAsia="Times New Roman" w:cs="Times New Roman"/>
          <w:b/>
          <w:kern w:val="0"/>
          <w:u w:val="single"/>
          <w:lang w:eastAsia="pl-PL" w:bidi="ar-SA"/>
        </w:rPr>
        <w:t>9</w:t>
      </w:r>
      <w:r w:rsidRPr="00380DBD">
        <w:rPr>
          <w:rFonts w:eastAsia="Times New Roman" w:cs="Times New Roman"/>
          <w:b/>
          <w:kern w:val="0"/>
          <w:u w:val="single"/>
          <w:lang w:eastAsia="pl-PL" w:bidi="ar-SA"/>
        </w:rPr>
        <w:t xml:space="preserve">5. </w:t>
      </w:r>
    </w:p>
    <w:p w:rsidR="003B5AA5" w:rsidRDefault="003B5AA5" w:rsidP="003B5AA5">
      <w:pPr>
        <w:pStyle w:val="pkt"/>
        <w:tabs>
          <w:tab w:val="left" w:leader="dot" w:pos="6120"/>
          <w:tab w:val="left" w:leader="dot" w:pos="9000"/>
        </w:tabs>
        <w:spacing w:line="276" w:lineRule="auto"/>
        <w:ind w:left="0" w:firstLine="0"/>
        <w:rPr>
          <w:rFonts w:ascii="Times New Roman" w:hAnsi="Times New Roman" w:cs="Arial"/>
          <w:bCs/>
          <w:sz w:val="24"/>
          <w:szCs w:val="24"/>
        </w:rPr>
      </w:pPr>
    </w:p>
    <w:p w:rsidR="003B5AA5" w:rsidRDefault="003B5AA5" w:rsidP="003B5AA5">
      <w:pPr>
        <w:pStyle w:val="Default"/>
        <w:rPr>
          <w:rFonts w:cs="Arial"/>
          <w:bCs/>
        </w:rPr>
      </w:pPr>
      <w:r w:rsidRPr="00C072A4">
        <w:rPr>
          <w:rFonts w:cs="Arial"/>
          <w:bCs/>
        </w:rPr>
        <w:t xml:space="preserve"> b) </w:t>
      </w:r>
      <w:r>
        <w:rPr>
          <w:rFonts w:cs="Arial"/>
          <w:bCs/>
        </w:rPr>
        <w:t xml:space="preserve">kryterium </w:t>
      </w:r>
      <w:r w:rsidRPr="002F0275">
        <w:rPr>
          <w:rFonts w:eastAsia="Calibri"/>
          <w:kern w:val="0"/>
          <w:sz w:val="22"/>
          <w:szCs w:val="22"/>
          <w:lang w:eastAsia="pl-PL"/>
        </w:rPr>
        <w:t>„</w:t>
      </w:r>
      <w:r w:rsidR="004939CE">
        <w:rPr>
          <w:rFonts w:eastAsia="Calibri"/>
          <w:kern w:val="0"/>
          <w:sz w:val="22"/>
          <w:szCs w:val="22"/>
          <w:lang w:eastAsia="pl-PL"/>
        </w:rPr>
        <w:t>gwarancja</w:t>
      </w:r>
      <w:r w:rsidRPr="002F0275">
        <w:rPr>
          <w:rFonts w:eastAsia="Calibri"/>
          <w:kern w:val="0"/>
          <w:sz w:val="22"/>
          <w:szCs w:val="22"/>
          <w:lang w:eastAsia="pl-PL"/>
        </w:rPr>
        <w:t xml:space="preserve">” </w:t>
      </w:r>
      <w:r>
        <w:rPr>
          <w:rFonts w:cs="Arial"/>
          <w:bCs/>
        </w:rPr>
        <w:t>wg przedstawionego wzoru:</w:t>
      </w:r>
    </w:p>
    <w:p w:rsidR="004939CE" w:rsidRPr="002F0275" w:rsidRDefault="004939CE" w:rsidP="003B5AA5">
      <w:pPr>
        <w:pStyle w:val="Default"/>
        <w:rPr>
          <w:rFonts w:eastAsia="Calibri"/>
          <w:kern w:val="0"/>
          <w:lang w:eastAsia="pl-PL"/>
        </w:rPr>
      </w:pPr>
    </w:p>
    <w:p w:rsidR="003B5AA5" w:rsidRDefault="003B5AA5" w:rsidP="003B5AA5">
      <w:pPr>
        <w:pStyle w:val="Default"/>
        <w:jc w:val="both"/>
        <w:rPr>
          <w:rFonts w:cs="Arial"/>
          <w:b/>
          <w:bCs/>
          <w:sz w:val="20"/>
          <w:szCs w:val="20"/>
        </w:rPr>
      </w:pPr>
    </w:p>
    <w:p w:rsidR="004939CE" w:rsidRPr="00380DBD" w:rsidRDefault="004939CE" w:rsidP="004939CE">
      <w:pPr>
        <w:widowControl/>
        <w:suppressAutoHyphens w:val="0"/>
        <w:spacing w:line="360" w:lineRule="auto"/>
        <w:ind w:firstLine="708"/>
        <w:jc w:val="both"/>
        <w:rPr>
          <w:rFonts w:eastAsia="Times New Roman" w:cs="Times New Roman"/>
          <w:b/>
          <w:kern w:val="0"/>
          <w:lang w:eastAsia="pl-PL" w:bidi="ar-SA"/>
        </w:rPr>
      </w:pPr>
      <w:r>
        <w:rPr>
          <w:rFonts w:cs="Arial"/>
          <w:b/>
          <w:bCs/>
          <w:sz w:val="20"/>
          <w:szCs w:val="20"/>
        </w:rPr>
        <w:t xml:space="preserve">                </w:t>
      </w:r>
      <w:r w:rsidR="003B5AA5" w:rsidRPr="007318C3">
        <w:rPr>
          <w:rFonts w:cs="Arial"/>
          <w:b/>
          <w:bCs/>
          <w:sz w:val="20"/>
          <w:szCs w:val="20"/>
        </w:rPr>
        <w:t xml:space="preserve">    </w:t>
      </w:r>
      <w:r>
        <w:rPr>
          <w:rFonts w:eastAsia="Times New Roman" w:cs="Times New Roman"/>
          <w:b/>
          <w:kern w:val="0"/>
          <w:lang w:eastAsia="pl-PL" w:bidi="ar-SA"/>
        </w:rPr>
        <w:t>okres gwarancji w ofercie ocenianej</w:t>
      </w:r>
    </w:p>
    <w:p w:rsidR="003B5AA5" w:rsidRDefault="003B5AA5" w:rsidP="003B5AA5">
      <w:pPr>
        <w:pStyle w:val="Default"/>
        <w:jc w:val="both"/>
        <w:rPr>
          <w:rFonts w:cs="Arial"/>
          <w:b/>
          <w:bCs/>
          <w:sz w:val="20"/>
          <w:szCs w:val="20"/>
        </w:rPr>
      </w:pPr>
    </w:p>
    <w:p w:rsidR="003B5AA5" w:rsidRPr="007318C3" w:rsidRDefault="003B5AA5" w:rsidP="003B5AA5">
      <w:pPr>
        <w:pStyle w:val="pkt"/>
        <w:tabs>
          <w:tab w:val="left" w:leader="dot" w:pos="6120"/>
          <w:tab w:val="left" w:leader="dot" w:pos="9000"/>
        </w:tabs>
        <w:spacing w:line="360" w:lineRule="auto"/>
        <w:ind w:left="0" w:firstLine="0"/>
        <w:rPr>
          <w:rFonts w:ascii="Times New Roman" w:hAnsi="Times New Roman" w:cs="Arial"/>
          <w:b/>
          <w:bCs/>
          <w:sz w:val="20"/>
          <w:szCs w:val="20"/>
        </w:rPr>
      </w:pPr>
      <w:r w:rsidRPr="007318C3">
        <w:rPr>
          <w:rFonts w:ascii="Times New Roman" w:hAnsi="Times New Roman" w:cs="Arial"/>
          <w:b/>
          <w:bCs/>
          <w:sz w:val="20"/>
          <w:szCs w:val="20"/>
        </w:rPr>
        <w:t xml:space="preserve">Liczba punktów  = --------------------------------------------------- x 100 pkt x </w:t>
      </w:r>
      <w:r>
        <w:rPr>
          <w:rFonts w:ascii="Times New Roman" w:hAnsi="Times New Roman" w:cs="Arial"/>
          <w:b/>
          <w:bCs/>
          <w:sz w:val="20"/>
          <w:szCs w:val="20"/>
        </w:rPr>
        <w:t>waga kryterium (5%)</w:t>
      </w:r>
    </w:p>
    <w:p w:rsidR="003B5AA5" w:rsidRDefault="004939CE" w:rsidP="003B5AA5">
      <w:pPr>
        <w:pStyle w:val="pkt"/>
        <w:tabs>
          <w:tab w:val="left" w:leader="dot" w:pos="6120"/>
          <w:tab w:val="left" w:leader="dot" w:pos="9000"/>
        </w:tabs>
        <w:spacing w:line="360" w:lineRule="auto"/>
        <w:ind w:left="0" w:firstLine="0"/>
        <w:rPr>
          <w:rStyle w:val="Uwydatnienie"/>
          <w:rFonts w:ascii="Times New Roman" w:hAnsi="Times New Roman" w:cs="Times New Roman"/>
          <w:b/>
        </w:rPr>
      </w:pPr>
      <w:r w:rsidRPr="004939CE">
        <w:rPr>
          <w:rFonts w:ascii="Times New Roman" w:hAnsi="Times New Roman" w:cs="Times New Roman"/>
          <w:b/>
          <w:bCs/>
          <w:sz w:val="20"/>
          <w:szCs w:val="20"/>
        </w:rPr>
        <w:t xml:space="preserve">                               </w:t>
      </w:r>
      <w:r w:rsidRPr="004939CE">
        <w:rPr>
          <w:rStyle w:val="Uwydatnienie"/>
          <w:rFonts w:ascii="Times New Roman" w:hAnsi="Times New Roman" w:cs="Times New Roman"/>
          <w:b/>
        </w:rPr>
        <w:t>najdłuższy okres gwarancji spośród ofert ocenianych</w:t>
      </w:r>
    </w:p>
    <w:p w:rsidR="004939CE" w:rsidRPr="004939CE" w:rsidRDefault="004939CE" w:rsidP="003B5AA5">
      <w:pPr>
        <w:pStyle w:val="pkt"/>
        <w:tabs>
          <w:tab w:val="left" w:leader="dot" w:pos="6120"/>
          <w:tab w:val="left" w:leader="dot" w:pos="9000"/>
        </w:tabs>
        <w:spacing w:line="360" w:lineRule="auto"/>
        <w:ind w:left="0" w:firstLine="0"/>
        <w:rPr>
          <w:rFonts w:ascii="Times New Roman" w:hAnsi="Times New Roman" w:cs="Times New Roman"/>
          <w:b/>
          <w:bCs/>
          <w:sz w:val="20"/>
          <w:szCs w:val="20"/>
        </w:rPr>
      </w:pPr>
    </w:p>
    <w:p w:rsidR="004939CE" w:rsidRPr="00380DBD" w:rsidRDefault="004939CE" w:rsidP="004939CE">
      <w:pPr>
        <w:widowControl/>
        <w:suppressAutoHyphens w:val="0"/>
        <w:spacing w:line="360" w:lineRule="auto"/>
        <w:jc w:val="both"/>
        <w:rPr>
          <w:rFonts w:eastAsia="Times New Roman" w:cs="Times New Roman"/>
          <w:b/>
          <w:kern w:val="0"/>
          <w:u w:val="single"/>
          <w:lang w:eastAsia="pl-PL" w:bidi="ar-SA"/>
        </w:rPr>
      </w:pPr>
      <w:r w:rsidRPr="00380DBD">
        <w:rPr>
          <w:rFonts w:eastAsia="Times New Roman" w:cs="Times New Roman"/>
          <w:b/>
          <w:kern w:val="0"/>
          <w:u w:val="single"/>
          <w:lang w:eastAsia="pl-PL" w:bidi="ar-SA"/>
        </w:rPr>
        <w:t xml:space="preserve">Maksymalna liczba punktów otrzymana za to kryterium wynosi 5. </w:t>
      </w:r>
    </w:p>
    <w:p w:rsidR="004939CE" w:rsidRPr="00380DBD" w:rsidRDefault="004939CE" w:rsidP="004939CE">
      <w:pPr>
        <w:widowControl/>
        <w:suppressAutoHyphens w:val="0"/>
        <w:spacing w:line="360" w:lineRule="auto"/>
        <w:jc w:val="both"/>
        <w:rPr>
          <w:rFonts w:eastAsia="Times New Roman" w:cs="Times New Roman"/>
          <w:b/>
          <w:kern w:val="0"/>
          <w:lang w:eastAsia="pl-PL" w:bidi="ar-SA"/>
        </w:rPr>
      </w:pPr>
    </w:p>
    <w:p w:rsidR="004939CE" w:rsidRDefault="004939CE" w:rsidP="004939CE">
      <w:pPr>
        <w:widowControl/>
        <w:pBdr>
          <w:bottom w:val="single" w:sz="4" w:space="1" w:color="auto"/>
        </w:pBdr>
        <w:suppressAutoHyphens w:val="0"/>
        <w:spacing w:line="360" w:lineRule="auto"/>
        <w:jc w:val="both"/>
        <w:rPr>
          <w:rFonts w:eastAsia="Times New Roman" w:cs="Times New Roman"/>
          <w:kern w:val="0"/>
          <w:lang w:eastAsia="pl-PL" w:bidi="ar-SA"/>
        </w:rPr>
      </w:pPr>
      <w:r>
        <w:rPr>
          <w:rFonts w:eastAsia="Times New Roman" w:cs="Times New Roman"/>
          <w:kern w:val="0"/>
          <w:lang w:eastAsia="pl-PL" w:bidi="ar-SA"/>
        </w:rPr>
        <w:t xml:space="preserve">gdzie </w:t>
      </w:r>
      <w:r w:rsidRPr="0045552D">
        <w:rPr>
          <w:rFonts w:eastAsia="Times New Roman" w:cs="Times New Roman"/>
          <w:b/>
          <w:kern w:val="0"/>
          <w:lang w:eastAsia="pl-PL" w:bidi="ar-SA"/>
        </w:rPr>
        <w:t>m</w:t>
      </w:r>
      <w:r w:rsidRPr="00A77D68">
        <w:rPr>
          <w:rFonts w:eastAsia="Times New Roman" w:cs="Times New Roman"/>
          <w:b/>
          <w:kern w:val="0"/>
          <w:lang w:eastAsia="pl-PL" w:bidi="ar-SA"/>
        </w:rPr>
        <w:t>inimalny</w:t>
      </w:r>
      <w:r w:rsidRPr="00BE42FD">
        <w:rPr>
          <w:rFonts w:eastAsia="Times New Roman" w:cs="Times New Roman"/>
          <w:b/>
          <w:kern w:val="0"/>
          <w:lang w:eastAsia="pl-PL" w:bidi="ar-SA"/>
        </w:rPr>
        <w:t xml:space="preserve"> </w:t>
      </w:r>
      <w:r>
        <w:rPr>
          <w:rFonts w:eastAsia="Times New Roman" w:cs="Times New Roman"/>
          <w:b/>
          <w:kern w:val="0"/>
          <w:lang w:eastAsia="pl-PL" w:bidi="ar-SA"/>
        </w:rPr>
        <w:t xml:space="preserve">okres gwarancji </w:t>
      </w:r>
      <w:r w:rsidRPr="00A77D68">
        <w:rPr>
          <w:rFonts w:eastAsia="Times New Roman" w:cs="Times New Roman"/>
          <w:kern w:val="0"/>
          <w:lang w:eastAsia="pl-PL" w:bidi="ar-SA"/>
        </w:rPr>
        <w:t xml:space="preserve"> nie może być</w:t>
      </w:r>
      <w:r>
        <w:rPr>
          <w:rFonts w:eastAsia="Times New Roman" w:cs="Times New Roman"/>
          <w:kern w:val="0"/>
          <w:lang w:eastAsia="pl-PL" w:bidi="ar-SA"/>
        </w:rPr>
        <w:t xml:space="preserve"> krótszy</w:t>
      </w:r>
      <w:r w:rsidRPr="00A77D68">
        <w:rPr>
          <w:rFonts w:eastAsia="Times New Roman" w:cs="Times New Roman"/>
          <w:kern w:val="0"/>
          <w:lang w:eastAsia="pl-PL" w:bidi="ar-SA"/>
        </w:rPr>
        <w:t xml:space="preserve"> niż</w:t>
      </w:r>
      <w:r>
        <w:rPr>
          <w:rFonts w:eastAsia="Times New Roman" w:cs="Times New Roman"/>
          <w:kern w:val="0"/>
          <w:lang w:eastAsia="pl-PL" w:bidi="ar-SA"/>
        </w:rPr>
        <w:t xml:space="preserve"> 24 miesięcy.</w:t>
      </w:r>
    </w:p>
    <w:p w:rsidR="004939CE" w:rsidRDefault="004939CE" w:rsidP="004939CE">
      <w:pPr>
        <w:widowControl/>
        <w:pBdr>
          <w:bottom w:val="single" w:sz="4" w:space="1" w:color="auto"/>
        </w:pBdr>
        <w:suppressAutoHyphens w:val="0"/>
        <w:spacing w:line="360" w:lineRule="auto"/>
        <w:jc w:val="both"/>
        <w:rPr>
          <w:rFonts w:eastAsia="Times New Roman" w:cs="Times New Roman"/>
          <w:kern w:val="0"/>
          <w:lang w:eastAsia="pl-PL" w:bidi="ar-SA"/>
        </w:rPr>
      </w:pPr>
      <w:r>
        <w:rPr>
          <w:rFonts w:eastAsia="Times New Roman" w:cs="Times New Roman"/>
          <w:kern w:val="0"/>
          <w:lang w:eastAsia="pl-PL" w:bidi="ar-SA"/>
        </w:rPr>
        <w:t>24 miesięcy – 0 pkt.</w:t>
      </w:r>
    </w:p>
    <w:p w:rsidR="004939CE" w:rsidRPr="00A77D68" w:rsidRDefault="004939CE" w:rsidP="004939CE">
      <w:pPr>
        <w:widowControl/>
        <w:pBdr>
          <w:bottom w:val="single" w:sz="4" w:space="1" w:color="auto"/>
        </w:pBdr>
        <w:suppressAutoHyphens w:val="0"/>
        <w:spacing w:line="360" w:lineRule="auto"/>
        <w:jc w:val="both"/>
        <w:rPr>
          <w:rFonts w:eastAsia="Times New Roman" w:cs="Times New Roman"/>
          <w:kern w:val="0"/>
          <w:lang w:eastAsia="pl-PL" w:bidi="ar-SA"/>
        </w:rPr>
      </w:pPr>
      <w:r>
        <w:rPr>
          <w:rFonts w:eastAsia="Times New Roman" w:cs="Times New Roman"/>
          <w:kern w:val="0"/>
          <w:lang w:eastAsia="pl-PL" w:bidi="ar-SA"/>
        </w:rPr>
        <w:t>36 miesiące – 5 pkt</w:t>
      </w:r>
    </w:p>
    <w:p w:rsidR="004939CE" w:rsidRDefault="004939CE" w:rsidP="003B5AA5">
      <w:pPr>
        <w:pStyle w:val="pkt"/>
        <w:tabs>
          <w:tab w:val="left" w:leader="dot" w:pos="6120"/>
          <w:tab w:val="left" w:leader="dot" w:pos="9000"/>
        </w:tabs>
        <w:spacing w:line="276" w:lineRule="auto"/>
        <w:ind w:left="0" w:firstLine="0"/>
        <w:rPr>
          <w:rFonts w:ascii="Times New Roman" w:hAnsi="Times New Roman" w:cs="Arial"/>
          <w:sz w:val="24"/>
          <w:szCs w:val="24"/>
        </w:rPr>
      </w:pPr>
    </w:p>
    <w:p w:rsidR="004939CE" w:rsidRDefault="004939CE" w:rsidP="004939CE">
      <w:pPr>
        <w:pStyle w:val="pkt"/>
        <w:tabs>
          <w:tab w:val="left" w:pos="4725"/>
        </w:tabs>
        <w:spacing w:line="360" w:lineRule="auto"/>
        <w:ind w:left="360" w:hanging="360"/>
        <w:rPr>
          <w:rFonts w:ascii="Times New Roman" w:hAnsi="Times New Roman" w:cs="Arial"/>
          <w:sz w:val="24"/>
          <w:szCs w:val="24"/>
        </w:rPr>
      </w:pPr>
      <w:r>
        <w:rPr>
          <w:rFonts w:ascii="Times New Roman" w:hAnsi="Times New Roman" w:cs="Arial"/>
          <w:sz w:val="24"/>
          <w:szCs w:val="24"/>
        </w:rPr>
        <w:t xml:space="preserve">4. Za najkorzystniejszą zostanie uznana oferta, która nie podlega odrzuceniu oraz uzyska największą ilość punktów. </w:t>
      </w:r>
    </w:p>
    <w:p w:rsidR="004939CE" w:rsidRDefault="004939CE" w:rsidP="004939CE">
      <w:pPr>
        <w:pStyle w:val="pkt"/>
        <w:tabs>
          <w:tab w:val="left" w:pos="4725"/>
        </w:tabs>
        <w:spacing w:line="360" w:lineRule="auto"/>
        <w:ind w:left="360" w:hanging="360"/>
        <w:rPr>
          <w:rFonts w:ascii="Times New Roman" w:hAnsi="Times New Roman" w:cs="Arial"/>
          <w:sz w:val="24"/>
          <w:szCs w:val="24"/>
        </w:rPr>
      </w:pPr>
    </w:p>
    <w:p w:rsidR="004939CE" w:rsidRPr="00A733E4" w:rsidRDefault="004939CE" w:rsidP="004939CE">
      <w:pPr>
        <w:spacing w:line="360" w:lineRule="auto"/>
        <w:rPr>
          <w:rFonts w:eastAsia="Times New Roman" w:cs="Times New Roman"/>
          <w:kern w:val="0"/>
          <w:lang w:eastAsia="pl-PL" w:bidi="ar-SA"/>
        </w:rPr>
      </w:pPr>
      <w:r>
        <w:rPr>
          <w:rFonts w:cs="Arial"/>
        </w:rPr>
        <w:t>5</w:t>
      </w:r>
      <w:r w:rsidRPr="00A733E4">
        <w:rPr>
          <w:rFonts w:cs="Arial"/>
        </w:rPr>
        <w:t xml:space="preserve">. </w:t>
      </w:r>
      <w:r w:rsidRPr="00A733E4">
        <w:rPr>
          <w:rFonts w:eastAsia="Times New Roman" w:cs="Times New Roman"/>
          <w:kern w:val="0"/>
          <w:lang w:eastAsia="pl-PL" w:bidi="ar-SA"/>
        </w:rPr>
        <w:t>Ilość</w:t>
      </w:r>
      <w:r>
        <w:rPr>
          <w:rFonts w:eastAsia="Times New Roman" w:cs="Times New Roman"/>
          <w:kern w:val="0"/>
          <w:lang w:eastAsia="pl-PL" w:bidi="ar-SA"/>
        </w:rPr>
        <w:t xml:space="preserve"> </w:t>
      </w:r>
      <w:r w:rsidRPr="00A733E4">
        <w:rPr>
          <w:rFonts w:eastAsia="Times New Roman" w:cs="Times New Roman"/>
          <w:kern w:val="0"/>
          <w:lang w:eastAsia="pl-PL" w:bidi="ar-SA"/>
        </w:rPr>
        <w:t>punktów będzie obliczana z dokładnością</w:t>
      </w:r>
      <w:r>
        <w:rPr>
          <w:rFonts w:eastAsia="Times New Roman" w:cs="Times New Roman"/>
          <w:kern w:val="0"/>
          <w:lang w:eastAsia="pl-PL" w:bidi="ar-SA"/>
        </w:rPr>
        <w:t xml:space="preserve"> do dwóch miejsc po przecinku z  </w:t>
      </w:r>
      <w:r w:rsidRPr="00A733E4">
        <w:rPr>
          <w:rFonts w:eastAsia="Times New Roman" w:cs="Times New Roman"/>
          <w:kern w:val="0"/>
          <w:lang w:eastAsia="pl-PL" w:bidi="ar-SA"/>
        </w:rPr>
        <w:t xml:space="preserve">zastosowaniem matematycznej zasady zaokrąglania do drugiego miejsca po przecinku. </w:t>
      </w:r>
    </w:p>
    <w:p w:rsidR="003B5AA5" w:rsidRDefault="003B5AA5" w:rsidP="003B5AA5">
      <w:pPr>
        <w:pStyle w:val="pkt"/>
        <w:tabs>
          <w:tab w:val="left" w:leader="dot" w:pos="7200"/>
          <w:tab w:val="left" w:leader="dot" w:pos="10080"/>
        </w:tabs>
        <w:spacing w:line="276" w:lineRule="auto"/>
        <w:ind w:left="540" w:hanging="540"/>
        <w:rPr>
          <w:rFonts w:ascii="Times New Roman" w:hAnsi="Times New Roman" w:cs="Arial"/>
          <w:sz w:val="24"/>
          <w:szCs w:val="24"/>
        </w:rPr>
      </w:pPr>
    </w:p>
    <w:tbl>
      <w:tblPr>
        <w:tblW w:w="0" w:type="auto"/>
        <w:tblInd w:w="186" w:type="dxa"/>
        <w:tblLayout w:type="fixed"/>
        <w:tblCellMar>
          <w:left w:w="70" w:type="dxa"/>
          <w:right w:w="70" w:type="dxa"/>
        </w:tblCellMar>
        <w:tblLook w:val="04A0"/>
      </w:tblPr>
      <w:tblGrid>
        <w:gridCol w:w="9402"/>
      </w:tblGrid>
      <w:tr w:rsidR="003B5AA5" w:rsidTr="00772035">
        <w:trPr>
          <w:trHeight w:val="527"/>
        </w:trPr>
        <w:tc>
          <w:tcPr>
            <w:tcW w:w="9402" w:type="dxa"/>
            <w:tcBorders>
              <w:top w:val="single" w:sz="4" w:space="0" w:color="000000"/>
              <w:left w:val="single" w:sz="4" w:space="0" w:color="000000"/>
              <w:bottom w:val="single" w:sz="4" w:space="0" w:color="000000"/>
              <w:right w:val="single" w:sz="4" w:space="0" w:color="000000"/>
            </w:tcBorders>
            <w:shd w:val="clear" w:color="auto" w:fill="D9D9D9"/>
            <w:hideMark/>
          </w:tcPr>
          <w:p w:rsidR="003B5AA5" w:rsidRDefault="003B5AA5" w:rsidP="00772035">
            <w:pPr>
              <w:pStyle w:val="pkt"/>
              <w:tabs>
                <w:tab w:val="left" w:pos="1620"/>
              </w:tabs>
              <w:snapToGrid w:val="0"/>
              <w:spacing w:line="276" w:lineRule="auto"/>
              <w:ind w:left="540" w:hanging="540"/>
              <w:rPr>
                <w:rFonts w:ascii="Times New Roman" w:hAnsi="Times New Roman" w:cs="Arial"/>
                <w:b/>
                <w:bCs/>
                <w:sz w:val="24"/>
                <w:szCs w:val="24"/>
              </w:rPr>
            </w:pPr>
            <w:r>
              <w:rPr>
                <w:rFonts w:ascii="Times New Roman" w:hAnsi="Times New Roman" w:cs="Arial"/>
                <w:b/>
                <w:bCs/>
                <w:sz w:val="24"/>
                <w:szCs w:val="24"/>
              </w:rPr>
              <w:t>XIII. Informacja o formalnościach, jakie powinny zostać dopełnione po wyborze oferty w celu zawarcia umowy w sprawie zamówienia publicznego.</w:t>
            </w:r>
          </w:p>
        </w:tc>
      </w:tr>
    </w:tbl>
    <w:p w:rsidR="003B5AA5" w:rsidRDefault="003B5AA5" w:rsidP="00800FA2">
      <w:pPr>
        <w:pStyle w:val="pkt"/>
        <w:numPr>
          <w:ilvl w:val="0"/>
          <w:numId w:val="14"/>
        </w:numPr>
        <w:tabs>
          <w:tab w:val="left" w:pos="1080"/>
        </w:tabs>
        <w:spacing w:line="360" w:lineRule="auto"/>
        <w:ind w:left="360" w:hanging="295"/>
        <w:rPr>
          <w:rFonts w:ascii="Times New Roman" w:hAnsi="Times New Roman" w:cs="Arial"/>
          <w:sz w:val="24"/>
          <w:szCs w:val="24"/>
        </w:rPr>
      </w:pPr>
      <w:r>
        <w:rPr>
          <w:rFonts w:ascii="Times New Roman" w:hAnsi="Times New Roman" w:cs="Arial"/>
          <w:sz w:val="24"/>
          <w:szCs w:val="24"/>
        </w:rPr>
        <w:t>Zamawiający niezwłocznie po wyborze najkorzystniejszej oferty poinformuje wszystkich Wykonawców, którzy złożyli ofertę o:</w:t>
      </w:r>
    </w:p>
    <w:p w:rsidR="003B5AA5" w:rsidRDefault="003B5AA5" w:rsidP="003B5AA5">
      <w:pPr>
        <w:pStyle w:val="pkt"/>
        <w:spacing w:line="360" w:lineRule="auto"/>
        <w:ind w:left="360" w:firstLine="0"/>
        <w:rPr>
          <w:rFonts w:ascii="Times New Roman" w:hAnsi="Times New Roman" w:cs="Arial"/>
          <w:sz w:val="24"/>
          <w:szCs w:val="24"/>
        </w:rPr>
      </w:pPr>
      <w:r>
        <w:rPr>
          <w:rFonts w:ascii="Times New Roman" w:hAnsi="Times New Roman" w:cs="Arial"/>
          <w:sz w:val="24"/>
          <w:szCs w:val="24"/>
        </w:rPr>
        <w:t>- wyborze najkorzystniejszej oferty, podając nazwę (firmę) i adres Wykonawcy, którego ofertę wybrano oraz uzasadnienie wyboru, a także nazwy (firmy), siedziby i adresy wykonawców, którzy złożyli oferty wraz ze streszczeniem oceny i porównania złożonych ofert zawierającym punktację przyznaną ofertom w każdym kryterium oceny ofert i łączną punktację,</w:t>
      </w:r>
    </w:p>
    <w:p w:rsidR="003B5AA5" w:rsidRDefault="003B5AA5" w:rsidP="003B5AA5">
      <w:pPr>
        <w:pStyle w:val="pkt"/>
        <w:spacing w:line="360" w:lineRule="auto"/>
        <w:ind w:left="360" w:firstLine="0"/>
        <w:rPr>
          <w:rFonts w:ascii="Times New Roman" w:hAnsi="Times New Roman" w:cs="Arial"/>
          <w:sz w:val="24"/>
          <w:szCs w:val="24"/>
        </w:rPr>
      </w:pPr>
      <w:r>
        <w:rPr>
          <w:rFonts w:ascii="Times New Roman" w:hAnsi="Times New Roman" w:cs="Arial"/>
          <w:sz w:val="24"/>
          <w:szCs w:val="24"/>
        </w:rPr>
        <w:t>- wykonawcach, których oferty zostały odrzucone, podając uzasadnienie faktyczne i prawne,</w:t>
      </w:r>
    </w:p>
    <w:p w:rsidR="003B5AA5" w:rsidRDefault="003B5AA5" w:rsidP="003B5AA5">
      <w:pPr>
        <w:pStyle w:val="pkt"/>
        <w:spacing w:line="360" w:lineRule="auto"/>
        <w:ind w:left="426" w:hanging="66"/>
        <w:rPr>
          <w:rFonts w:ascii="Times New Roman" w:hAnsi="Times New Roman" w:cs="Arial"/>
          <w:sz w:val="24"/>
          <w:szCs w:val="24"/>
        </w:rPr>
      </w:pPr>
      <w:r>
        <w:rPr>
          <w:rFonts w:ascii="Times New Roman" w:hAnsi="Times New Roman" w:cs="Arial"/>
          <w:sz w:val="24"/>
          <w:szCs w:val="24"/>
        </w:rPr>
        <w:t>- wykonawcach, którzy zostali wykluczeni z postępowania o udzielenie zamówienia, podając uzasadnienie faktyczne i prawne.</w:t>
      </w:r>
    </w:p>
    <w:p w:rsidR="003B5AA5" w:rsidRDefault="003B5AA5" w:rsidP="003B5AA5">
      <w:pPr>
        <w:pStyle w:val="pkt"/>
        <w:spacing w:line="360" w:lineRule="auto"/>
        <w:ind w:left="360" w:firstLine="0"/>
        <w:rPr>
          <w:rFonts w:ascii="Times New Roman" w:hAnsi="Times New Roman" w:cs="Arial"/>
          <w:sz w:val="24"/>
          <w:szCs w:val="24"/>
        </w:rPr>
      </w:pPr>
      <w:r>
        <w:rPr>
          <w:rFonts w:ascii="Times New Roman" w:hAnsi="Times New Roman" w:cs="Arial"/>
          <w:sz w:val="24"/>
          <w:szCs w:val="24"/>
        </w:rPr>
        <w:t xml:space="preserve">Zamawiający powyższe informacje zamieści również na stronie internetowej </w:t>
      </w:r>
    </w:p>
    <w:p w:rsidR="003B5AA5" w:rsidRDefault="003B5AA5" w:rsidP="003B5AA5">
      <w:pPr>
        <w:pStyle w:val="pkt"/>
        <w:spacing w:line="360" w:lineRule="auto"/>
        <w:ind w:left="360" w:firstLine="0"/>
        <w:rPr>
          <w:rFonts w:ascii="Times New Roman" w:hAnsi="Times New Roman" w:cs="Arial"/>
          <w:sz w:val="24"/>
          <w:szCs w:val="24"/>
        </w:rPr>
      </w:pPr>
      <w:r>
        <w:rPr>
          <w:rFonts w:ascii="Times New Roman" w:hAnsi="Times New Roman" w:cs="Arial"/>
          <w:sz w:val="24"/>
          <w:szCs w:val="24"/>
        </w:rPr>
        <w:t xml:space="preserve">( </w:t>
      </w:r>
      <w:hyperlink r:id="rId10" w:history="1">
        <w:r>
          <w:rPr>
            <w:rStyle w:val="Hipercze"/>
            <w:rFonts w:ascii="Times New Roman" w:hAnsi="Times New Roman"/>
          </w:rPr>
          <w:t>www.ugzaluski.bip.org.pl</w:t>
        </w:r>
      </w:hyperlink>
      <w:r>
        <w:rPr>
          <w:rFonts w:ascii="Times New Roman" w:hAnsi="Times New Roman" w:cs="Arial"/>
          <w:sz w:val="24"/>
          <w:szCs w:val="24"/>
        </w:rPr>
        <w:t>)  oraz na tablicy ogłoszeń Urzędu Gminy Załuski.</w:t>
      </w:r>
    </w:p>
    <w:p w:rsidR="003B5AA5" w:rsidRDefault="003B5AA5" w:rsidP="00800FA2">
      <w:pPr>
        <w:pStyle w:val="pkt"/>
        <w:numPr>
          <w:ilvl w:val="0"/>
          <w:numId w:val="14"/>
        </w:numPr>
        <w:tabs>
          <w:tab w:val="left" w:pos="1080"/>
        </w:tabs>
        <w:spacing w:line="360" w:lineRule="auto"/>
        <w:ind w:left="360" w:hanging="295"/>
        <w:rPr>
          <w:rFonts w:ascii="Times New Roman" w:hAnsi="Times New Roman" w:cs="Arial"/>
          <w:sz w:val="24"/>
          <w:szCs w:val="24"/>
        </w:rPr>
      </w:pPr>
      <w:r>
        <w:rPr>
          <w:rFonts w:ascii="Times New Roman" w:hAnsi="Times New Roman" w:cs="Arial"/>
          <w:sz w:val="24"/>
          <w:szCs w:val="24"/>
        </w:rPr>
        <w:t>Z Wykonawcą, którego oferta zostanie uznana za najkorzystniejszą zostanie podpisana umowa, której wzór stanowi załącznik do niniejszej specyfikacji.</w:t>
      </w:r>
    </w:p>
    <w:p w:rsidR="003B5AA5" w:rsidRDefault="003B5AA5" w:rsidP="00800FA2">
      <w:pPr>
        <w:pStyle w:val="pkt"/>
        <w:numPr>
          <w:ilvl w:val="0"/>
          <w:numId w:val="14"/>
        </w:numPr>
        <w:tabs>
          <w:tab w:val="left" w:pos="1080"/>
        </w:tabs>
        <w:spacing w:line="360" w:lineRule="auto"/>
        <w:ind w:left="360" w:hanging="295"/>
        <w:rPr>
          <w:rFonts w:ascii="Times New Roman" w:hAnsi="Times New Roman" w:cs="Arial"/>
          <w:sz w:val="24"/>
          <w:szCs w:val="24"/>
        </w:rPr>
      </w:pPr>
      <w:r>
        <w:rPr>
          <w:rFonts w:ascii="Times New Roman" w:hAnsi="Times New Roman" w:cs="Arial"/>
          <w:sz w:val="24"/>
          <w:szCs w:val="24"/>
        </w:rPr>
        <w:t>Umowa zostanie zawarta zgodnie z zapisami ustawy Pzp.</w:t>
      </w:r>
    </w:p>
    <w:p w:rsidR="003B5AA5" w:rsidRDefault="003B5AA5" w:rsidP="003B5AA5">
      <w:pPr>
        <w:spacing w:line="276" w:lineRule="auto"/>
        <w:ind w:left="540"/>
        <w:jc w:val="both"/>
        <w:rPr>
          <w:rFonts w:cs="Arial"/>
        </w:rPr>
      </w:pPr>
    </w:p>
    <w:tbl>
      <w:tblPr>
        <w:tblW w:w="0" w:type="auto"/>
        <w:tblInd w:w="81" w:type="dxa"/>
        <w:tblLayout w:type="fixed"/>
        <w:tblCellMar>
          <w:left w:w="70" w:type="dxa"/>
          <w:right w:w="70" w:type="dxa"/>
        </w:tblCellMar>
        <w:tblLook w:val="04A0"/>
      </w:tblPr>
      <w:tblGrid>
        <w:gridCol w:w="9525"/>
      </w:tblGrid>
      <w:tr w:rsidR="003B5AA5" w:rsidTr="00772035">
        <w:trPr>
          <w:trHeight w:val="264"/>
        </w:trPr>
        <w:tc>
          <w:tcPr>
            <w:tcW w:w="9525" w:type="dxa"/>
            <w:tcBorders>
              <w:top w:val="single" w:sz="4" w:space="0" w:color="000000"/>
              <w:left w:val="single" w:sz="4" w:space="0" w:color="000000"/>
              <w:bottom w:val="single" w:sz="4" w:space="0" w:color="000000"/>
              <w:right w:val="single" w:sz="4" w:space="0" w:color="000000"/>
            </w:tcBorders>
            <w:shd w:val="clear" w:color="auto" w:fill="D9D9D9"/>
            <w:hideMark/>
          </w:tcPr>
          <w:p w:rsidR="003B5AA5" w:rsidRDefault="003B5AA5" w:rsidP="00800FA2">
            <w:pPr>
              <w:numPr>
                <w:ilvl w:val="0"/>
                <w:numId w:val="15"/>
              </w:numPr>
              <w:snapToGrid w:val="0"/>
              <w:spacing w:line="360" w:lineRule="auto"/>
              <w:rPr>
                <w:b/>
                <w:bCs/>
              </w:rPr>
            </w:pPr>
            <w:r>
              <w:rPr>
                <w:b/>
                <w:bCs/>
              </w:rPr>
              <w:t>Wymagania dotyczące zabezpieczenia należytego wykonania umowy</w:t>
            </w:r>
          </w:p>
        </w:tc>
      </w:tr>
    </w:tbl>
    <w:p w:rsidR="003B5AA5" w:rsidRDefault="003B5AA5" w:rsidP="003B5AA5">
      <w:pPr>
        <w:pStyle w:val="Nagwek"/>
        <w:tabs>
          <w:tab w:val="center" w:pos="4536"/>
          <w:tab w:val="left" w:leader="dot" w:pos="6120"/>
          <w:tab w:val="left" w:leader="dot" w:pos="9000"/>
          <w:tab w:val="right" w:pos="9072"/>
        </w:tabs>
        <w:spacing w:line="360" w:lineRule="auto"/>
        <w:jc w:val="both"/>
        <w:rPr>
          <w:rFonts w:ascii="Times New Roman" w:hAnsi="Times New Roman" w:cs="Arial"/>
          <w:b/>
          <w:bCs/>
          <w:sz w:val="24"/>
          <w:szCs w:val="24"/>
        </w:rPr>
      </w:pPr>
      <w:r>
        <w:rPr>
          <w:rFonts w:ascii="Times New Roman" w:hAnsi="Times New Roman" w:cs="Arial"/>
          <w:sz w:val="24"/>
          <w:szCs w:val="24"/>
        </w:rPr>
        <w:lastRenderedPageBreak/>
        <w:t xml:space="preserve">1. Od wykonawcy, którego oferta zostanie uznana jako najkorzystniejsza, </w:t>
      </w:r>
      <w:r w:rsidRPr="00D06394">
        <w:rPr>
          <w:rFonts w:ascii="Times New Roman" w:hAnsi="Times New Roman" w:cs="Arial"/>
          <w:b/>
          <w:sz w:val="24"/>
          <w:szCs w:val="24"/>
        </w:rPr>
        <w:t>będzie wymagane wniesienie przed podpisaniem umowy</w:t>
      </w:r>
      <w:r>
        <w:rPr>
          <w:rFonts w:ascii="Times New Roman" w:hAnsi="Times New Roman" w:cs="Arial"/>
          <w:sz w:val="24"/>
          <w:szCs w:val="24"/>
        </w:rPr>
        <w:t xml:space="preserve"> </w:t>
      </w:r>
      <w:r>
        <w:rPr>
          <w:rFonts w:ascii="Times New Roman" w:hAnsi="Times New Roman" w:cs="Arial"/>
          <w:b/>
          <w:bCs/>
          <w:sz w:val="24"/>
          <w:szCs w:val="24"/>
        </w:rPr>
        <w:t>zabezpieczenia należytego wykonania umowy w wysokości 5% ceny brutto oferty.</w:t>
      </w:r>
    </w:p>
    <w:p w:rsidR="003B5AA5" w:rsidRDefault="003B5AA5" w:rsidP="003B5AA5">
      <w:pPr>
        <w:pStyle w:val="Nagwek"/>
        <w:tabs>
          <w:tab w:val="center" w:pos="5104"/>
          <w:tab w:val="left" w:leader="dot" w:pos="6688"/>
          <w:tab w:val="left" w:leader="dot" w:pos="9568"/>
          <w:tab w:val="right" w:pos="9640"/>
        </w:tabs>
        <w:spacing w:line="360" w:lineRule="auto"/>
        <w:ind w:left="284" w:hanging="284"/>
        <w:jc w:val="both"/>
        <w:rPr>
          <w:rFonts w:ascii="Times New Roman" w:hAnsi="Times New Roman" w:cs="Arial"/>
          <w:sz w:val="24"/>
          <w:szCs w:val="24"/>
        </w:rPr>
      </w:pPr>
      <w:r>
        <w:rPr>
          <w:rFonts w:ascii="Times New Roman" w:hAnsi="Times New Roman" w:cs="Arial"/>
          <w:sz w:val="24"/>
          <w:szCs w:val="24"/>
        </w:rPr>
        <w:t>2. Wykonawcy wspólnie ubiegający się o udzielenie zamówienia ponoszą solidarną odpowiedzialność za wniesienie zabezpieczenia należytego wykonania umowy.</w:t>
      </w:r>
    </w:p>
    <w:p w:rsidR="003B5AA5" w:rsidRDefault="003B5AA5" w:rsidP="003B5AA5">
      <w:pPr>
        <w:pStyle w:val="Nagwek"/>
        <w:tabs>
          <w:tab w:val="left" w:pos="4418"/>
          <w:tab w:val="center" w:pos="5104"/>
          <w:tab w:val="left" w:leader="dot" w:pos="6688"/>
          <w:tab w:val="left" w:leader="dot" w:pos="9568"/>
          <w:tab w:val="right" w:pos="9640"/>
        </w:tabs>
        <w:spacing w:line="360" w:lineRule="auto"/>
        <w:ind w:left="284" w:hanging="284"/>
        <w:jc w:val="both"/>
        <w:rPr>
          <w:rFonts w:ascii="Times New Roman" w:hAnsi="Times New Roman" w:cs="Arial"/>
          <w:sz w:val="24"/>
          <w:szCs w:val="24"/>
        </w:rPr>
      </w:pPr>
      <w:r>
        <w:rPr>
          <w:rFonts w:ascii="Times New Roman" w:hAnsi="Times New Roman" w:cs="Arial"/>
          <w:sz w:val="24"/>
          <w:szCs w:val="24"/>
        </w:rPr>
        <w:t>3. Zabezpieczenie służy pokryciu roszczeń z tytułu niewykonania lub nienależytego wykonania umowy.</w:t>
      </w:r>
    </w:p>
    <w:p w:rsidR="003B5AA5" w:rsidRDefault="003B5AA5" w:rsidP="003B5AA5">
      <w:pPr>
        <w:pStyle w:val="Nagwek"/>
        <w:tabs>
          <w:tab w:val="left" w:pos="4418"/>
          <w:tab w:val="center" w:pos="5104"/>
          <w:tab w:val="left" w:leader="dot" w:pos="6688"/>
          <w:tab w:val="left" w:leader="dot" w:pos="9568"/>
          <w:tab w:val="right" w:pos="9640"/>
        </w:tabs>
        <w:spacing w:line="360" w:lineRule="auto"/>
        <w:ind w:left="284" w:hanging="284"/>
        <w:jc w:val="both"/>
        <w:rPr>
          <w:rFonts w:ascii="Times New Roman" w:hAnsi="Times New Roman" w:cs="Arial"/>
          <w:sz w:val="24"/>
          <w:szCs w:val="24"/>
        </w:rPr>
      </w:pPr>
      <w:r>
        <w:rPr>
          <w:rFonts w:ascii="Times New Roman" w:hAnsi="Times New Roman" w:cs="Arial"/>
          <w:sz w:val="24"/>
          <w:szCs w:val="24"/>
        </w:rPr>
        <w:t>4. Zabezpieczenie może być wnoszone według wyboru wykonawcy w jednej lub w kilku następujących formach:</w:t>
      </w:r>
    </w:p>
    <w:p w:rsidR="003B5AA5" w:rsidRDefault="003B5AA5" w:rsidP="003B5AA5">
      <w:pPr>
        <w:pStyle w:val="Nagwek"/>
        <w:tabs>
          <w:tab w:val="center" w:pos="5104"/>
          <w:tab w:val="left" w:leader="dot" w:pos="6688"/>
          <w:tab w:val="left" w:leader="dot" w:pos="9568"/>
          <w:tab w:val="right" w:pos="9640"/>
        </w:tabs>
        <w:spacing w:line="360" w:lineRule="auto"/>
        <w:ind w:left="284"/>
        <w:jc w:val="both"/>
        <w:rPr>
          <w:rFonts w:ascii="Times New Roman" w:hAnsi="Times New Roman" w:cs="Arial"/>
          <w:sz w:val="24"/>
          <w:szCs w:val="24"/>
        </w:rPr>
      </w:pPr>
      <w:r>
        <w:rPr>
          <w:rFonts w:ascii="Times New Roman" w:hAnsi="Times New Roman" w:cs="Arial"/>
          <w:sz w:val="24"/>
          <w:szCs w:val="24"/>
        </w:rPr>
        <w:t>1) pieniądzu;</w:t>
      </w:r>
    </w:p>
    <w:p w:rsidR="003B5AA5" w:rsidRDefault="003B5AA5" w:rsidP="003B5AA5">
      <w:pPr>
        <w:pStyle w:val="Nagwek"/>
        <w:tabs>
          <w:tab w:val="center" w:pos="5670"/>
          <w:tab w:val="left" w:leader="dot" w:pos="7254"/>
          <w:tab w:val="left" w:leader="dot" w:pos="10134"/>
          <w:tab w:val="right" w:pos="10206"/>
        </w:tabs>
        <w:spacing w:line="360" w:lineRule="auto"/>
        <w:ind w:left="567" w:hanging="283"/>
        <w:jc w:val="both"/>
        <w:rPr>
          <w:rFonts w:ascii="Times New Roman" w:hAnsi="Times New Roman" w:cs="Arial"/>
          <w:sz w:val="24"/>
          <w:szCs w:val="24"/>
        </w:rPr>
      </w:pPr>
      <w:r>
        <w:rPr>
          <w:rFonts w:ascii="Times New Roman" w:hAnsi="Times New Roman" w:cs="Arial"/>
          <w:sz w:val="24"/>
          <w:szCs w:val="24"/>
        </w:rPr>
        <w:t>2) poręczeniach bankowych lub poręczeniach spółdzielczej kasy oszczędnościowo-kredytowej, z tym że poręczenie kasy jest zawsze poręczeniem pieniężnym;</w:t>
      </w:r>
    </w:p>
    <w:p w:rsidR="003B5AA5" w:rsidRDefault="003B5AA5" w:rsidP="003B5AA5">
      <w:pPr>
        <w:pStyle w:val="Nagwek"/>
        <w:tabs>
          <w:tab w:val="center" w:pos="5670"/>
          <w:tab w:val="left" w:leader="dot" w:pos="7254"/>
          <w:tab w:val="left" w:leader="dot" w:pos="10134"/>
          <w:tab w:val="right" w:pos="10206"/>
        </w:tabs>
        <w:spacing w:line="360" w:lineRule="auto"/>
        <w:ind w:left="567" w:hanging="283"/>
        <w:jc w:val="both"/>
        <w:rPr>
          <w:rFonts w:ascii="Times New Roman" w:hAnsi="Times New Roman" w:cs="Arial"/>
          <w:sz w:val="24"/>
          <w:szCs w:val="24"/>
        </w:rPr>
      </w:pPr>
      <w:r>
        <w:rPr>
          <w:rFonts w:ascii="Times New Roman" w:hAnsi="Times New Roman" w:cs="Arial"/>
          <w:sz w:val="24"/>
          <w:szCs w:val="24"/>
        </w:rPr>
        <w:t>3) gwarancjach bankowych;</w:t>
      </w:r>
    </w:p>
    <w:p w:rsidR="003B5AA5" w:rsidRDefault="003B5AA5" w:rsidP="003B5AA5">
      <w:pPr>
        <w:pStyle w:val="Nagwek"/>
        <w:tabs>
          <w:tab w:val="center" w:pos="5670"/>
          <w:tab w:val="left" w:leader="dot" w:pos="7254"/>
          <w:tab w:val="left" w:leader="dot" w:pos="10134"/>
          <w:tab w:val="right" w:pos="10206"/>
        </w:tabs>
        <w:spacing w:line="360" w:lineRule="auto"/>
        <w:ind w:left="567" w:hanging="283"/>
        <w:jc w:val="both"/>
        <w:rPr>
          <w:rFonts w:ascii="Times New Roman" w:hAnsi="Times New Roman" w:cs="Arial"/>
          <w:sz w:val="24"/>
          <w:szCs w:val="24"/>
        </w:rPr>
      </w:pPr>
      <w:r>
        <w:rPr>
          <w:rFonts w:ascii="Times New Roman" w:hAnsi="Times New Roman" w:cs="Arial"/>
          <w:sz w:val="24"/>
          <w:szCs w:val="24"/>
        </w:rPr>
        <w:t>4) gwarancjach ubezpieczeniowych;</w:t>
      </w:r>
    </w:p>
    <w:p w:rsidR="003B5AA5" w:rsidRDefault="003B5AA5" w:rsidP="003B5AA5">
      <w:pPr>
        <w:pStyle w:val="Nagwek"/>
        <w:tabs>
          <w:tab w:val="left" w:pos="4984"/>
          <w:tab w:val="center" w:pos="5670"/>
          <w:tab w:val="left" w:leader="dot" w:pos="7254"/>
          <w:tab w:val="left" w:leader="dot" w:pos="10134"/>
          <w:tab w:val="right" w:pos="10206"/>
        </w:tabs>
        <w:spacing w:line="360" w:lineRule="auto"/>
        <w:ind w:left="567" w:hanging="283"/>
        <w:jc w:val="both"/>
        <w:rPr>
          <w:rFonts w:ascii="Times New Roman" w:hAnsi="Times New Roman" w:cs="Arial"/>
          <w:sz w:val="24"/>
          <w:szCs w:val="24"/>
        </w:rPr>
      </w:pPr>
      <w:r>
        <w:rPr>
          <w:rFonts w:ascii="Times New Roman" w:hAnsi="Times New Roman" w:cs="Arial"/>
          <w:sz w:val="24"/>
          <w:szCs w:val="24"/>
        </w:rPr>
        <w:t>5) poręczeniach udzielanych przez podmioty, o których mowa w art. 6b ust. 5 pkt 2 ustawy z dnia 9 listopada 2000 r. o utworzeniu Polskiej Agencji Rozwoju Przedsiębiorczości (Dz. U. z 2007 r. Nr 42, poz. 275).</w:t>
      </w:r>
    </w:p>
    <w:p w:rsidR="003B5AA5" w:rsidRDefault="003B5AA5" w:rsidP="003B5AA5">
      <w:pPr>
        <w:pStyle w:val="Nagwek"/>
        <w:tabs>
          <w:tab w:val="left" w:pos="4418"/>
          <w:tab w:val="center" w:pos="5104"/>
          <w:tab w:val="left" w:leader="dot" w:pos="6688"/>
          <w:tab w:val="left" w:leader="dot" w:pos="9568"/>
          <w:tab w:val="right" w:pos="9640"/>
        </w:tabs>
        <w:spacing w:line="360" w:lineRule="auto"/>
        <w:ind w:left="284" w:hanging="284"/>
        <w:jc w:val="both"/>
        <w:rPr>
          <w:rFonts w:ascii="Times New Roman" w:hAnsi="Times New Roman" w:cs="Arial"/>
          <w:sz w:val="24"/>
          <w:szCs w:val="24"/>
        </w:rPr>
      </w:pPr>
      <w:r>
        <w:rPr>
          <w:rFonts w:ascii="Times New Roman" w:hAnsi="Times New Roman" w:cs="Arial"/>
          <w:sz w:val="24"/>
          <w:szCs w:val="24"/>
        </w:rPr>
        <w:t>5. Zabezpieczenie w formie innej niż pieniądz należy wnieść w formie oryginału.</w:t>
      </w:r>
    </w:p>
    <w:p w:rsidR="003B5AA5" w:rsidRDefault="003B5AA5" w:rsidP="003B5AA5">
      <w:pPr>
        <w:pStyle w:val="Nagwek"/>
        <w:tabs>
          <w:tab w:val="left" w:pos="4418"/>
          <w:tab w:val="center" w:pos="5104"/>
          <w:tab w:val="left" w:leader="dot" w:pos="6688"/>
          <w:tab w:val="left" w:leader="dot" w:pos="9568"/>
          <w:tab w:val="right" w:pos="9640"/>
        </w:tabs>
        <w:spacing w:line="360" w:lineRule="auto"/>
        <w:ind w:left="284" w:hanging="284"/>
        <w:jc w:val="both"/>
        <w:rPr>
          <w:rFonts w:ascii="Times New Roman" w:hAnsi="Times New Roman" w:cs="Arial"/>
          <w:sz w:val="24"/>
          <w:szCs w:val="24"/>
        </w:rPr>
      </w:pPr>
      <w:r>
        <w:rPr>
          <w:rFonts w:ascii="Times New Roman" w:hAnsi="Times New Roman" w:cs="Arial"/>
          <w:sz w:val="24"/>
          <w:szCs w:val="24"/>
        </w:rPr>
        <w:t>6. Polisa, poręczenie, gwarancja lub inny dokument stanowiący formę zabezpieczenia należytego wykonania umowy winien zawierać stwierdzenie, że na pierwsze żądanie zamawiającego, wzywające do zapłaty kwot z tytułu nienależytego wykonania umowy, zgodnie z warunkami umowy, następuje jego bezwarunkowa wypłata bez jakichkolwiek zastrzeżeń ze strony gwaranta/poręczyciela.</w:t>
      </w:r>
    </w:p>
    <w:p w:rsidR="003B5AA5" w:rsidRDefault="003B5AA5" w:rsidP="003B5AA5">
      <w:pPr>
        <w:pStyle w:val="Nagwek"/>
        <w:tabs>
          <w:tab w:val="center" w:pos="5104"/>
          <w:tab w:val="left" w:leader="dot" w:pos="6688"/>
          <w:tab w:val="left" w:leader="dot" w:pos="9568"/>
          <w:tab w:val="right" w:pos="9640"/>
        </w:tabs>
        <w:spacing w:line="360" w:lineRule="auto"/>
        <w:ind w:left="284" w:hanging="284"/>
        <w:jc w:val="both"/>
        <w:rPr>
          <w:rFonts w:ascii="Times New Roman" w:hAnsi="Times New Roman" w:cs="Arial"/>
          <w:sz w:val="24"/>
          <w:szCs w:val="24"/>
        </w:rPr>
      </w:pPr>
      <w:r>
        <w:rPr>
          <w:rFonts w:ascii="Times New Roman" w:hAnsi="Times New Roman" w:cs="Arial"/>
          <w:sz w:val="24"/>
          <w:szCs w:val="24"/>
        </w:rPr>
        <w:t xml:space="preserve">7. Zabezpieczenie wnoszone w pieniądzu wyłoniony wykonawca wpłaci przelewem na rachunek bankowy zamawiającego:  </w:t>
      </w:r>
      <w:r>
        <w:rPr>
          <w:rFonts w:ascii="Times New Roman" w:hAnsi="Times New Roman" w:cs="Arial"/>
          <w:b/>
          <w:bCs/>
          <w:sz w:val="24"/>
          <w:szCs w:val="24"/>
        </w:rPr>
        <w:t>BS Załuski Nr: 09 8241 0009 0000 0390 2000 0009</w:t>
      </w:r>
      <w:r>
        <w:rPr>
          <w:rFonts w:ascii="Times New Roman" w:hAnsi="Times New Roman" w:cs="Arial"/>
          <w:sz w:val="24"/>
          <w:szCs w:val="24"/>
        </w:rPr>
        <w:t xml:space="preserve"> z podaniem tytułu: </w:t>
      </w:r>
    </w:p>
    <w:p w:rsidR="003B5AA5" w:rsidRDefault="003B5AA5" w:rsidP="003B5AA5">
      <w:pPr>
        <w:pStyle w:val="Nagwek"/>
        <w:tabs>
          <w:tab w:val="center" w:pos="5104"/>
          <w:tab w:val="left" w:leader="dot" w:pos="6688"/>
          <w:tab w:val="left" w:leader="dot" w:pos="9568"/>
          <w:tab w:val="right" w:pos="9640"/>
        </w:tabs>
        <w:spacing w:line="360" w:lineRule="auto"/>
        <w:ind w:left="284" w:hanging="284"/>
        <w:jc w:val="center"/>
        <w:rPr>
          <w:rFonts w:ascii="Times New Roman" w:hAnsi="Times New Roman" w:cs="Arial"/>
          <w:b/>
          <w:bCs/>
          <w:i/>
          <w:sz w:val="24"/>
          <w:szCs w:val="24"/>
        </w:rPr>
      </w:pPr>
      <w:r>
        <w:rPr>
          <w:rFonts w:ascii="Times New Roman" w:hAnsi="Times New Roman" w:cs="Arial"/>
          <w:b/>
          <w:bCs/>
          <w:i/>
          <w:sz w:val="24"/>
          <w:szCs w:val="24"/>
        </w:rPr>
        <w:lastRenderedPageBreak/>
        <w:t>Zabezpieczenie należytego wyko</w:t>
      </w:r>
      <w:r w:rsidR="00162246">
        <w:rPr>
          <w:rFonts w:ascii="Times New Roman" w:hAnsi="Times New Roman" w:cs="Arial"/>
          <w:b/>
          <w:bCs/>
          <w:i/>
          <w:sz w:val="24"/>
          <w:szCs w:val="24"/>
        </w:rPr>
        <w:t>nania umowy, nr sprawy WSG.271.4</w:t>
      </w:r>
      <w:r>
        <w:rPr>
          <w:rFonts w:ascii="Times New Roman" w:hAnsi="Times New Roman" w:cs="Arial"/>
          <w:b/>
          <w:bCs/>
          <w:i/>
          <w:sz w:val="24"/>
          <w:szCs w:val="24"/>
        </w:rPr>
        <w:t>.2015</w:t>
      </w:r>
    </w:p>
    <w:p w:rsidR="003B5AA5" w:rsidRDefault="003B5AA5" w:rsidP="003B5AA5">
      <w:pPr>
        <w:pStyle w:val="Nagwek"/>
        <w:tabs>
          <w:tab w:val="center" w:pos="4820"/>
          <w:tab w:val="left" w:leader="dot" w:pos="6404"/>
          <w:tab w:val="left" w:leader="dot" w:pos="9284"/>
          <w:tab w:val="right" w:pos="9356"/>
        </w:tabs>
        <w:spacing w:line="360" w:lineRule="auto"/>
        <w:jc w:val="center"/>
        <w:rPr>
          <w:rFonts w:ascii="Times New Roman" w:hAnsi="Times New Roman" w:cs="Arial"/>
          <w:b/>
          <w:sz w:val="24"/>
          <w:szCs w:val="24"/>
        </w:rPr>
      </w:pPr>
      <w:r>
        <w:rPr>
          <w:rFonts w:ascii="Times New Roman" w:hAnsi="Times New Roman" w:cs="Arial"/>
          <w:b/>
          <w:bCs/>
          <w:i/>
          <w:sz w:val="24"/>
          <w:szCs w:val="24"/>
        </w:rPr>
        <w:t xml:space="preserve"> </w:t>
      </w:r>
      <w:r>
        <w:rPr>
          <w:rFonts w:ascii="Times New Roman" w:hAnsi="Times New Roman" w:cs="Arial"/>
          <w:i/>
          <w:sz w:val="24"/>
          <w:szCs w:val="24"/>
        </w:rPr>
        <w:t>„</w:t>
      </w:r>
      <w:r w:rsidR="00162246" w:rsidRPr="00162246">
        <w:rPr>
          <w:b/>
          <w:i/>
          <w:sz w:val="22"/>
          <w:szCs w:val="22"/>
        </w:rPr>
        <w:t xml:space="preserve">Przebudowa konstrukcji dachu wraz z </w:t>
      </w:r>
      <w:proofErr w:type="spellStart"/>
      <w:r w:rsidR="00162246" w:rsidRPr="00162246">
        <w:rPr>
          <w:b/>
          <w:i/>
          <w:sz w:val="22"/>
          <w:szCs w:val="22"/>
        </w:rPr>
        <w:t>dociepleniem</w:t>
      </w:r>
      <w:proofErr w:type="spellEnd"/>
      <w:r w:rsidR="00162246" w:rsidRPr="00162246">
        <w:rPr>
          <w:b/>
          <w:i/>
          <w:sz w:val="22"/>
          <w:szCs w:val="22"/>
        </w:rPr>
        <w:t xml:space="preserve"> w budynku SP w Kamienicy</w:t>
      </w:r>
      <w:r>
        <w:rPr>
          <w:rFonts w:ascii="Times New Roman" w:hAnsi="Times New Roman" w:cs="Arial"/>
          <w:b/>
          <w:sz w:val="24"/>
          <w:szCs w:val="24"/>
        </w:rPr>
        <w:t>”.</w:t>
      </w:r>
    </w:p>
    <w:p w:rsidR="003B5AA5" w:rsidRDefault="003B5AA5" w:rsidP="003B5AA5">
      <w:pPr>
        <w:pStyle w:val="Nagwek"/>
        <w:tabs>
          <w:tab w:val="left" w:pos="4418"/>
          <w:tab w:val="center" w:pos="5104"/>
          <w:tab w:val="left" w:leader="dot" w:pos="6688"/>
          <w:tab w:val="left" w:leader="dot" w:pos="9568"/>
          <w:tab w:val="right" w:pos="9640"/>
        </w:tabs>
        <w:spacing w:line="360" w:lineRule="auto"/>
        <w:ind w:left="284" w:hanging="284"/>
        <w:jc w:val="both"/>
        <w:rPr>
          <w:rFonts w:ascii="Times New Roman" w:hAnsi="Times New Roman" w:cs="Arial"/>
          <w:sz w:val="24"/>
          <w:szCs w:val="24"/>
        </w:rPr>
      </w:pPr>
      <w:r>
        <w:rPr>
          <w:rFonts w:ascii="Times New Roman" w:hAnsi="Times New Roman" w:cs="Arial"/>
          <w:sz w:val="24"/>
          <w:szCs w:val="24"/>
        </w:rPr>
        <w:t>8. Zabezpieczenie wniesione w pieniądzu zamawiający przechowuje na oprocentowanym rachunku bankowym. Zamawiający zwraca zabezpieczenie wniesione w pieniądzu z odsetkami wynikającym z umowy rachunku bankowego, na którym było ono przechowywane, pomniejszone o koszt prowadzenia tego rachunku oraz prowizji bankowej za przelew pieniędzy na rachunek bankowy wykonawcy.</w:t>
      </w:r>
    </w:p>
    <w:p w:rsidR="003B5AA5" w:rsidRDefault="003B5AA5" w:rsidP="003B5AA5">
      <w:pPr>
        <w:pStyle w:val="Nagwek"/>
        <w:tabs>
          <w:tab w:val="left" w:pos="4418"/>
          <w:tab w:val="center" w:pos="5104"/>
          <w:tab w:val="left" w:leader="dot" w:pos="6688"/>
          <w:tab w:val="left" w:leader="dot" w:pos="9568"/>
          <w:tab w:val="right" w:pos="9640"/>
        </w:tabs>
        <w:spacing w:line="360" w:lineRule="auto"/>
        <w:ind w:left="284" w:hanging="284"/>
        <w:jc w:val="both"/>
        <w:rPr>
          <w:rFonts w:ascii="Times New Roman" w:hAnsi="Times New Roman" w:cs="Arial"/>
          <w:sz w:val="24"/>
          <w:szCs w:val="24"/>
        </w:rPr>
      </w:pPr>
      <w:r>
        <w:rPr>
          <w:rFonts w:ascii="Times New Roman" w:hAnsi="Times New Roman" w:cs="Arial"/>
          <w:sz w:val="24"/>
          <w:szCs w:val="24"/>
        </w:rPr>
        <w:t>9. W trakcie realizacji umowy wykonawca może dokonać zmiany formy zabezpieczenia na jedna lub kilka z dopuszczonych form.</w:t>
      </w:r>
    </w:p>
    <w:p w:rsidR="003B5AA5" w:rsidRDefault="003B5AA5" w:rsidP="003B5AA5">
      <w:pPr>
        <w:pStyle w:val="Nagwek"/>
        <w:tabs>
          <w:tab w:val="left" w:pos="4418"/>
          <w:tab w:val="center" w:pos="5104"/>
          <w:tab w:val="left" w:leader="dot" w:pos="6688"/>
          <w:tab w:val="left" w:leader="dot" w:pos="9568"/>
          <w:tab w:val="right" w:pos="9640"/>
        </w:tabs>
        <w:spacing w:line="360" w:lineRule="auto"/>
        <w:ind w:left="284" w:hanging="284"/>
        <w:jc w:val="both"/>
        <w:rPr>
          <w:rFonts w:ascii="Times New Roman" w:hAnsi="Times New Roman" w:cs="Arial"/>
          <w:sz w:val="24"/>
          <w:szCs w:val="24"/>
        </w:rPr>
      </w:pPr>
      <w:r>
        <w:rPr>
          <w:rFonts w:ascii="Times New Roman" w:hAnsi="Times New Roman" w:cs="Arial"/>
          <w:sz w:val="24"/>
          <w:szCs w:val="24"/>
        </w:rPr>
        <w:t>10. Zmiana formy zabezpieczenia jest dokonywana z zachowaniem ciągłości zabezpieczenia i bez zmniejszenia jego wysokości.</w:t>
      </w:r>
    </w:p>
    <w:p w:rsidR="003B5AA5" w:rsidRDefault="003B5AA5" w:rsidP="003B5AA5">
      <w:pPr>
        <w:pStyle w:val="Nagwek"/>
        <w:tabs>
          <w:tab w:val="left" w:pos="4418"/>
          <w:tab w:val="center" w:pos="5104"/>
          <w:tab w:val="left" w:leader="dot" w:pos="6688"/>
          <w:tab w:val="left" w:leader="dot" w:pos="9568"/>
          <w:tab w:val="right" w:pos="9640"/>
        </w:tabs>
        <w:spacing w:line="360" w:lineRule="auto"/>
        <w:ind w:left="284" w:hanging="284"/>
        <w:jc w:val="both"/>
        <w:rPr>
          <w:rFonts w:ascii="Times New Roman" w:hAnsi="Times New Roman" w:cs="Arial"/>
          <w:sz w:val="24"/>
          <w:szCs w:val="24"/>
        </w:rPr>
      </w:pPr>
      <w:r>
        <w:rPr>
          <w:rFonts w:ascii="Times New Roman" w:hAnsi="Times New Roman" w:cs="Arial"/>
          <w:sz w:val="24"/>
          <w:szCs w:val="24"/>
        </w:rPr>
        <w:t>11. Zamawiający zwraca zabezpieczenie w terminie 30 dni od dnia wykonania zamówienia i uznania przez zamawiającego za należycie wykonane.</w:t>
      </w:r>
    </w:p>
    <w:tbl>
      <w:tblPr>
        <w:tblW w:w="0" w:type="auto"/>
        <w:tblInd w:w="204" w:type="dxa"/>
        <w:tblLayout w:type="fixed"/>
        <w:tblCellMar>
          <w:left w:w="70" w:type="dxa"/>
          <w:right w:w="70" w:type="dxa"/>
        </w:tblCellMar>
        <w:tblLook w:val="04A0"/>
      </w:tblPr>
      <w:tblGrid>
        <w:gridCol w:w="9262"/>
      </w:tblGrid>
      <w:tr w:rsidR="003B5AA5" w:rsidTr="00772035">
        <w:trPr>
          <w:trHeight w:val="567"/>
        </w:trPr>
        <w:tc>
          <w:tcPr>
            <w:tcW w:w="9262" w:type="dxa"/>
            <w:tcBorders>
              <w:top w:val="single" w:sz="4" w:space="0" w:color="000000"/>
              <w:left w:val="single" w:sz="4" w:space="0" w:color="000000"/>
              <w:bottom w:val="single" w:sz="4" w:space="0" w:color="000000"/>
              <w:right w:val="single" w:sz="4" w:space="0" w:color="000000"/>
            </w:tcBorders>
            <w:shd w:val="clear" w:color="auto" w:fill="D9D9D9"/>
            <w:hideMark/>
          </w:tcPr>
          <w:p w:rsidR="003B5AA5" w:rsidRDefault="003B5AA5" w:rsidP="00772035">
            <w:pPr>
              <w:pStyle w:val="pkt"/>
              <w:tabs>
                <w:tab w:val="left" w:leader="dot" w:pos="7200"/>
                <w:tab w:val="left" w:leader="dot" w:pos="10080"/>
              </w:tabs>
              <w:snapToGrid w:val="0"/>
              <w:spacing w:line="276" w:lineRule="auto"/>
              <w:ind w:left="540" w:hanging="540"/>
              <w:rPr>
                <w:rFonts w:ascii="Times New Roman" w:hAnsi="Times New Roman" w:cs="Arial"/>
                <w:b/>
                <w:bCs/>
                <w:sz w:val="24"/>
                <w:szCs w:val="24"/>
              </w:rPr>
            </w:pPr>
            <w:r>
              <w:rPr>
                <w:rFonts w:ascii="Times New Roman" w:hAnsi="Times New Roman" w:cs="Arial"/>
                <w:b/>
                <w:sz w:val="24"/>
                <w:szCs w:val="24"/>
              </w:rPr>
              <w:t xml:space="preserve">XV. </w:t>
            </w:r>
            <w:r>
              <w:rPr>
                <w:rFonts w:ascii="Times New Roman" w:hAnsi="Times New Roman" w:cs="Arial"/>
                <w:b/>
                <w:bCs/>
                <w:sz w:val="24"/>
                <w:szCs w:val="24"/>
              </w:rPr>
              <w:t>Istotne dla stron postanowienia, które zostaną wpro</w:t>
            </w:r>
            <w:r>
              <w:rPr>
                <w:rFonts w:ascii="Times New Roman" w:hAnsi="Times New Roman" w:cs="Arial"/>
                <w:b/>
                <w:bCs/>
                <w:sz w:val="24"/>
                <w:szCs w:val="24"/>
              </w:rPr>
              <w:softHyphen/>
              <w:t>wadzone do treści zawieranej umowy</w:t>
            </w:r>
          </w:p>
        </w:tc>
      </w:tr>
    </w:tbl>
    <w:p w:rsidR="003B5AA5" w:rsidRDefault="003B5AA5" w:rsidP="003B5AA5">
      <w:pPr>
        <w:pStyle w:val="pkt"/>
        <w:tabs>
          <w:tab w:val="left" w:leader="dot" w:pos="7200"/>
          <w:tab w:val="left" w:leader="dot" w:pos="10080"/>
        </w:tabs>
        <w:spacing w:line="360" w:lineRule="auto"/>
        <w:ind w:left="540" w:hanging="360"/>
        <w:rPr>
          <w:rFonts w:ascii="Times New Roman" w:hAnsi="Times New Roman" w:cs="Arial"/>
          <w:sz w:val="24"/>
          <w:szCs w:val="24"/>
        </w:rPr>
      </w:pPr>
      <w:r>
        <w:rPr>
          <w:rFonts w:ascii="Times New Roman" w:hAnsi="Times New Roman" w:cs="Arial"/>
          <w:sz w:val="24"/>
          <w:szCs w:val="24"/>
        </w:rPr>
        <w:t xml:space="preserve">1. Wzór umowy stanowi </w:t>
      </w:r>
      <w:r w:rsidRPr="00677DB0">
        <w:rPr>
          <w:rFonts w:ascii="Times New Roman" w:hAnsi="Times New Roman" w:cs="Arial"/>
          <w:sz w:val="24"/>
          <w:szCs w:val="24"/>
        </w:rPr>
        <w:t>załącznik nr</w:t>
      </w:r>
      <w:r w:rsidR="00222F4A">
        <w:rPr>
          <w:rFonts w:ascii="Times New Roman" w:hAnsi="Times New Roman" w:cs="Arial"/>
          <w:sz w:val="24"/>
          <w:szCs w:val="24"/>
        </w:rPr>
        <w:t xml:space="preserve"> 5</w:t>
      </w:r>
      <w:r w:rsidRPr="00677DB0">
        <w:rPr>
          <w:rFonts w:ascii="Times New Roman" w:hAnsi="Times New Roman" w:cs="Arial"/>
          <w:sz w:val="24"/>
          <w:szCs w:val="24"/>
        </w:rPr>
        <w:t xml:space="preserve"> do SIWZ.</w:t>
      </w:r>
      <w:r>
        <w:rPr>
          <w:rFonts w:ascii="Times New Roman" w:hAnsi="Times New Roman" w:cs="Arial"/>
          <w:sz w:val="24"/>
          <w:szCs w:val="24"/>
        </w:rPr>
        <w:t xml:space="preserve"> </w:t>
      </w:r>
    </w:p>
    <w:p w:rsidR="003B5AA5" w:rsidRDefault="003B5AA5" w:rsidP="003B5AA5">
      <w:pPr>
        <w:pStyle w:val="pkt"/>
        <w:tabs>
          <w:tab w:val="left" w:leader="dot" w:pos="6972"/>
          <w:tab w:val="left" w:leader="dot" w:pos="9852"/>
        </w:tabs>
        <w:spacing w:line="360" w:lineRule="auto"/>
        <w:ind w:left="426" w:hanging="246"/>
        <w:rPr>
          <w:rFonts w:ascii="Times New Roman" w:hAnsi="Times New Roman" w:cs="Arial"/>
          <w:sz w:val="24"/>
          <w:szCs w:val="24"/>
        </w:rPr>
      </w:pPr>
      <w:r>
        <w:rPr>
          <w:rFonts w:ascii="Times New Roman" w:hAnsi="Times New Roman" w:cs="Arial"/>
          <w:sz w:val="24"/>
          <w:szCs w:val="24"/>
        </w:rPr>
        <w:t>2. Umowa w sprawie realizacji zamówienia publicznego zawarta zostanie z uwzględnieniem postanowień wynikających z treści niniejszej specyfikacji oraz danych zawartych w ofercie.</w:t>
      </w:r>
    </w:p>
    <w:p w:rsidR="003B5AA5" w:rsidRDefault="003B5AA5" w:rsidP="003B5AA5">
      <w:pPr>
        <w:pStyle w:val="pkt"/>
        <w:tabs>
          <w:tab w:val="left" w:leader="dot" w:pos="6972"/>
          <w:tab w:val="left" w:leader="dot" w:pos="9852"/>
        </w:tabs>
        <w:spacing w:line="360" w:lineRule="auto"/>
        <w:ind w:left="426" w:firstLine="16"/>
        <w:rPr>
          <w:rFonts w:ascii="Times New Roman" w:hAnsi="Times New Roman" w:cs="Arial"/>
          <w:sz w:val="24"/>
          <w:szCs w:val="24"/>
        </w:rPr>
      </w:pPr>
      <w:r>
        <w:rPr>
          <w:rFonts w:ascii="Times New Roman" w:hAnsi="Times New Roman" w:cs="Arial"/>
          <w:sz w:val="24"/>
          <w:szCs w:val="24"/>
        </w:rPr>
        <w:t xml:space="preserve">Zakres świadczenia wykonawcy wynikający z umowy będzie tożsamy z jego zobowiązaniem zawartym w ofercie. </w:t>
      </w:r>
    </w:p>
    <w:p w:rsidR="003B5AA5" w:rsidRDefault="003B5AA5" w:rsidP="003B5AA5">
      <w:pPr>
        <w:pStyle w:val="pkt"/>
        <w:tabs>
          <w:tab w:val="left" w:leader="dot" w:pos="7200"/>
          <w:tab w:val="left" w:leader="dot" w:pos="10080"/>
        </w:tabs>
        <w:spacing w:line="360" w:lineRule="auto"/>
        <w:ind w:left="540" w:hanging="360"/>
        <w:rPr>
          <w:rFonts w:ascii="Times New Roman" w:hAnsi="Times New Roman" w:cs="Arial"/>
          <w:sz w:val="24"/>
          <w:szCs w:val="24"/>
        </w:rPr>
      </w:pPr>
      <w:r>
        <w:rPr>
          <w:rFonts w:ascii="Times New Roman" w:hAnsi="Times New Roman" w:cs="Arial"/>
          <w:sz w:val="24"/>
          <w:szCs w:val="24"/>
        </w:rPr>
        <w:t xml:space="preserve"> 3.  O miejscu i terminie podpisania umowy Zamawiający powiadomi pismem lub telefonicznie.</w:t>
      </w:r>
    </w:p>
    <w:p w:rsidR="00835C46" w:rsidRDefault="003B5AA5" w:rsidP="00835C46">
      <w:pPr>
        <w:pStyle w:val="Standard"/>
        <w:widowControl/>
        <w:spacing w:line="360" w:lineRule="auto"/>
        <w:jc w:val="both"/>
        <w:rPr>
          <w:rFonts w:eastAsia="Times New Roman" w:cs="Arial"/>
        </w:rPr>
      </w:pPr>
      <w:r>
        <w:rPr>
          <w:rFonts w:cs="Arial"/>
        </w:rPr>
        <w:t xml:space="preserve">  4. </w:t>
      </w:r>
      <w:r w:rsidR="00835C46">
        <w:rPr>
          <w:rFonts w:cs="Arial"/>
        </w:rPr>
        <w:t>Zamawiający dopuszcza zmianę postanowień zawartej umowy w stosunku do treści oferty,   na podstawie, której dokonano wyboru Wykonawcy, w przypadku wystąpienia, co najmniej jednej z okoliczności wymienionych poniżej, z uwzględnieniem podawanych warunków ich wprowadzenia:</w:t>
      </w:r>
    </w:p>
    <w:p w:rsidR="00835C46" w:rsidRDefault="00835C46" w:rsidP="00835C46">
      <w:pPr>
        <w:pStyle w:val="Standard"/>
        <w:widowControl/>
        <w:spacing w:line="360" w:lineRule="auto"/>
        <w:ind w:left="720"/>
        <w:jc w:val="both"/>
        <w:rPr>
          <w:rFonts w:eastAsia="Times New Roman" w:cs="Arial"/>
        </w:rPr>
      </w:pPr>
      <w:r>
        <w:rPr>
          <w:rFonts w:eastAsia="Times New Roman" w:cs="Arial"/>
          <w:lang w:eastAsia="en-US" w:bidi="en-US"/>
        </w:rPr>
        <w:t>1) z powodu działań osób trzecich uniemożliwiających wykonanie przedmiotu zamówienia, które to działania nie są konsekwencją winy którejkolwiek ze Stron</w:t>
      </w:r>
      <w:r>
        <w:rPr>
          <w:rFonts w:eastAsia="Times New Roman" w:cs="Arial"/>
        </w:rPr>
        <w:t>,</w:t>
      </w:r>
    </w:p>
    <w:p w:rsidR="00835C46" w:rsidRPr="00ED60CE" w:rsidRDefault="00835C46" w:rsidP="00835C46">
      <w:pPr>
        <w:pStyle w:val="Akapitzlist"/>
        <w:spacing w:line="360" w:lineRule="auto"/>
        <w:jc w:val="both"/>
      </w:pPr>
      <w:r w:rsidRPr="0087433D">
        <w:rPr>
          <w:rFonts w:eastAsia="Times New Roman" w:cs="Arial"/>
        </w:rPr>
        <w:lastRenderedPageBreak/>
        <w:t xml:space="preserve">2) </w:t>
      </w:r>
      <w:r w:rsidRPr="00ED60CE">
        <w:t xml:space="preserve">zmiany adresu Wykonawcy, </w:t>
      </w:r>
    </w:p>
    <w:p w:rsidR="00835C46" w:rsidRPr="00597F4A" w:rsidRDefault="00835C46" w:rsidP="00835C46">
      <w:pPr>
        <w:pStyle w:val="Akapitzlist"/>
        <w:spacing w:line="360" w:lineRule="auto"/>
        <w:jc w:val="both"/>
      </w:pPr>
      <w:r>
        <w:t xml:space="preserve">3) </w:t>
      </w:r>
      <w:r w:rsidRPr="00597F4A">
        <w:t>wystąpi konieczność zmiany konta bankowego Wykonawcy,</w:t>
      </w:r>
    </w:p>
    <w:p w:rsidR="00835C46" w:rsidRPr="00597F4A" w:rsidRDefault="00835C46" w:rsidP="00835C46">
      <w:pPr>
        <w:pStyle w:val="Akapitzlist"/>
        <w:spacing w:line="360" w:lineRule="auto"/>
        <w:jc w:val="both"/>
      </w:pPr>
      <w:r>
        <w:t>4 )</w:t>
      </w:r>
      <w:r w:rsidRPr="00597F4A">
        <w:t>w przypadku konieczności zmiany przedstawicieli Zamawiającego i Wykonawcy,</w:t>
      </w:r>
    </w:p>
    <w:p w:rsidR="00835C46" w:rsidRPr="003055D1" w:rsidRDefault="00835C46" w:rsidP="00835C46">
      <w:pPr>
        <w:pStyle w:val="Akapitzlist"/>
        <w:spacing w:line="360" w:lineRule="auto"/>
        <w:jc w:val="both"/>
      </w:pPr>
      <w:r>
        <w:t xml:space="preserve">5) </w:t>
      </w:r>
      <w:r w:rsidRPr="00597F4A">
        <w:t xml:space="preserve">Zamawiający przewiduje możliwość dokonania zmiany Podwykonawcy i/lub części wykonywanego przez niego zakresu </w:t>
      </w:r>
      <w:r>
        <w:t>dostaw</w:t>
      </w:r>
      <w:r w:rsidRPr="00597F4A">
        <w:t xml:space="preserve">, bądź wprowadzenia nowego Podwykonawcy; </w:t>
      </w:r>
      <w:r w:rsidRPr="003055D1">
        <w:t xml:space="preserve">Jeżeli zmiana lub rezygnacja z podwykonawcy dotyczy podmiotu, na którego zasoby wykonawca powoływał się, na zasadach określonych w art. 26 ust. 2b ustawy Pzp, w celu wskazania warunków udziału w postępowaniu, o których mowa w art. 22 ust. 1 ustawy Pzp., wykonawca jest obowiązany wskazać zamawiającemu, iż proponowany inny podwykonawca lub wykonawca samodzielnie spełnia je w stopniu nie mniejszym niż wymagany w trakcie postępowania o udzielenie zamówienia. </w:t>
      </w:r>
    </w:p>
    <w:p w:rsidR="00835C46" w:rsidRPr="00597F4A" w:rsidRDefault="00835C46" w:rsidP="00835C46">
      <w:pPr>
        <w:pStyle w:val="Akapitzlist"/>
        <w:widowControl/>
        <w:suppressAutoHyphens w:val="0"/>
        <w:spacing w:line="360" w:lineRule="auto"/>
        <w:jc w:val="both"/>
      </w:pPr>
      <w:r>
        <w:t xml:space="preserve">6) </w:t>
      </w:r>
      <w:r w:rsidRPr="00597F4A">
        <w:t xml:space="preserve">wystąpi konieczność przedłużenia terminu wykonania przedmiotu zamówienia spowodowana: </w:t>
      </w:r>
    </w:p>
    <w:p w:rsidR="00835C46" w:rsidRPr="00A91EC8" w:rsidRDefault="00835C46" w:rsidP="00835C46">
      <w:pPr>
        <w:pStyle w:val="Standard"/>
        <w:widowControl/>
        <w:spacing w:line="360" w:lineRule="auto"/>
        <w:ind w:left="360"/>
        <w:jc w:val="both"/>
        <w:rPr>
          <w:rFonts w:eastAsia="Times New Roman" w:cs="Arial"/>
        </w:rPr>
      </w:pPr>
      <w:r>
        <w:t xml:space="preserve"> a) </w:t>
      </w:r>
      <w:r w:rsidRPr="00597F4A">
        <w:t>siłą wyższą lub innymi okolicznościami niezależnymi od Wykonawcy lub których Wykonawca przy zachowaniu należytej staranności nie był w stanie uniknąć lub</w:t>
      </w:r>
      <w:r>
        <w:t xml:space="preserve"> przewidzieć; przez siłę wyższą </w:t>
      </w:r>
      <w:r>
        <w:rPr>
          <w:rFonts w:eastAsia="Times New Roman" w:cs="Arial"/>
        </w:rPr>
        <w:t>rozumieć należy zdarzenie zewnętrzne wobec łączącej Strony więzi prawnej, o charakterze niezależnym od Stron, którego Strony nie mogły przewidzieć przed zawarciem umowy, którego nie można uniknąć, ani któremu Strony nie mogły zapobiec przy zachowaniu należytej staranności, której nie można przypisać drugiej Stronie,</w:t>
      </w:r>
    </w:p>
    <w:p w:rsidR="00835C46" w:rsidRPr="00ED60CE" w:rsidRDefault="00835C46" w:rsidP="00835C46">
      <w:pPr>
        <w:pStyle w:val="Akapitzlist"/>
        <w:spacing w:line="360" w:lineRule="auto"/>
        <w:jc w:val="both"/>
      </w:pPr>
      <w:r>
        <w:t xml:space="preserve">b) </w:t>
      </w:r>
      <w:r w:rsidRPr="00ED60CE">
        <w:t>zmiany przepisów prawnych istotnych dla realizacji przedmiotu umowy i mających wpływ na zakres lub termin wykonania przedmiotu zamówienia,</w:t>
      </w:r>
    </w:p>
    <w:p w:rsidR="00835C46" w:rsidRPr="00A91EC8" w:rsidRDefault="00835C46" w:rsidP="00835C46">
      <w:pPr>
        <w:pStyle w:val="Akapitzlist"/>
        <w:widowControl/>
        <w:suppressAutoHyphens w:val="0"/>
        <w:spacing w:line="360" w:lineRule="auto"/>
        <w:jc w:val="both"/>
      </w:pPr>
      <w:r>
        <w:t xml:space="preserve">c) </w:t>
      </w:r>
      <w:r w:rsidRPr="00ED60CE">
        <w:t>wystąpienia wyjątkowo niesprzyjających warunków atmosferycznych uniemożliwiających, w okresie ich występowania, realizację przedmiotu zamówienia i mających wpływ na termin wykonania.</w:t>
      </w:r>
    </w:p>
    <w:p w:rsidR="003B5AA5" w:rsidRDefault="003B5AA5" w:rsidP="00835C46">
      <w:pPr>
        <w:tabs>
          <w:tab w:val="left" w:pos="1184"/>
        </w:tabs>
        <w:suppressAutoHyphens w:val="0"/>
        <w:spacing w:line="360" w:lineRule="auto"/>
        <w:ind w:left="142"/>
        <w:jc w:val="both"/>
        <w:rPr>
          <w:rFonts w:eastAsia="Times New Roman" w:cs="Times New Roman"/>
          <w:bCs/>
          <w:color w:val="000000"/>
        </w:rPr>
      </w:pPr>
    </w:p>
    <w:p w:rsidR="003B5AA5" w:rsidRDefault="003B5AA5" w:rsidP="003B5AA5">
      <w:pPr>
        <w:pStyle w:val="Standard"/>
        <w:widowControl/>
        <w:spacing w:line="288" w:lineRule="auto"/>
        <w:jc w:val="both"/>
        <w:rPr>
          <w:rFonts w:cs="Arial"/>
        </w:rPr>
      </w:pPr>
    </w:p>
    <w:p w:rsidR="003B5AA5" w:rsidRDefault="003B5AA5" w:rsidP="003B5AA5">
      <w:pPr>
        <w:tabs>
          <w:tab w:val="left" w:pos="1184"/>
        </w:tabs>
        <w:suppressAutoHyphens w:val="0"/>
        <w:spacing w:line="360" w:lineRule="auto"/>
        <w:ind w:left="142"/>
        <w:jc w:val="both"/>
        <w:rPr>
          <w:rFonts w:cs="Arial"/>
        </w:rPr>
      </w:pPr>
      <w:r>
        <w:rPr>
          <w:rFonts w:cs="Arial"/>
        </w:rPr>
        <w:t>5.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3B5AA5" w:rsidRDefault="003B5AA5" w:rsidP="003B5AA5">
      <w:pPr>
        <w:tabs>
          <w:tab w:val="left" w:pos="1184"/>
        </w:tabs>
        <w:suppressAutoHyphens w:val="0"/>
        <w:spacing w:line="360" w:lineRule="auto"/>
        <w:ind w:left="142"/>
        <w:jc w:val="both"/>
        <w:rPr>
          <w:rFonts w:cs="Arial"/>
        </w:rPr>
      </w:pPr>
    </w:p>
    <w:tbl>
      <w:tblPr>
        <w:tblW w:w="0" w:type="auto"/>
        <w:tblInd w:w="179" w:type="dxa"/>
        <w:tblLayout w:type="fixed"/>
        <w:tblCellMar>
          <w:left w:w="70" w:type="dxa"/>
          <w:right w:w="70" w:type="dxa"/>
        </w:tblCellMar>
        <w:tblLook w:val="04A0"/>
      </w:tblPr>
      <w:tblGrid>
        <w:gridCol w:w="9392"/>
      </w:tblGrid>
      <w:tr w:rsidR="003B5AA5" w:rsidTr="00772035">
        <w:trPr>
          <w:trHeight w:val="336"/>
        </w:trPr>
        <w:tc>
          <w:tcPr>
            <w:tcW w:w="9392" w:type="dxa"/>
            <w:tcBorders>
              <w:top w:val="single" w:sz="4" w:space="0" w:color="000000"/>
              <w:left w:val="single" w:sz="4" w:space="0" w:color="000000"/>
              <w:bottom w:val="single" w:sz="4" w:space="0" w:color="000000"/>
              <w:right w:val="single" w:sz="4" w:space="0" w:color="000000"/>
            </w:tcBorders>
            <w:shd w:val="clear" w:color="auto" w:fill="D9D9D9"/>
            <w:hideMark/>
          </w:tcPr>
          <w:p w:rsidR="003B5AA5" w:rsidRDefault="003B5AA5" w:rsidP="00772035">
            <w:pPr>
              <w:pStyle w:val="pkt"/>
              <w:tabs>
                <w:tab w:val="left" w:pos="720"/>
              </w:tabs>
              <w:snapToGrid w:val="0"/>
              <w:spacing w:line="276" w:lineRule="auto"/>
              <w:ind w:left="0" w:firstLine="0"/>
              <w:rPr>
                <w:rFonts w:ascii="Times New Roman" w:hAnsi="Times New Roman" w:cs="Arial"/>
                <w:b/>
                <w:bCs/>
                <w:sz w:val="24"/>
                <w:szCs w:val="24"/>
              </w:rPr>
            </w:pPr>
            <w:r>
              <w:rPr>
                <w:rFonts w:ascii="Times New Roman" w:hAnsi="Times New Roman" w:cs="Arial"/>
                <w:sz w:val="24"/>
                <w:szCs w:val="24"/>
              </w:rPr>
              <w:lastRenderedPageBreak/>
              <w:t xml:space="preserve">  </w:t>
            </w:r>
            <w:r>
              <w:rPr>
                <w:rFonts w:ascii="Times New Roman" w:hAnsi="Times New Roman" w:cs="Arial"/>
                <w:b/>
                <w:sz w:val="24"/>
                <w:szCs w:val="24"/>
              </w:rPr>
              <w:t>XVI.</w:t>
            </w:r>
            <w:r>
              <w:rPr>
                <w:rFonts w:ascii="Times New Roman" w:hAnsi="Times New Roman" w:cs="Arial"/>
                <w:b/>
                <w:bCs/>
                <w:sz w:val="24"/>
                <w:szCs w:val="24"/>
              </w:rPr>
              <w:t xml:space="preserve"> Pouczenie o środkach ochrony prawnej</w:t>
            </w:r>
          </w:p>
        </w:tc>
      </w:tr>
    </w:tbl>
    <w:p w:rsidR="003B5AA5" w:rsidRDefault="003B5AA5" w:rsidP="003B5AA5">
      <w:pPr>
        <w:pStyle w:val="pkt"/>
        <w:tabs>
          <w:tab w:val="left" w:leader="dot" w:pos="6120"/>
          <w:tab w:val="left" w:leader="dot" w:pos="9000"/>
        </w:tabs>
        <w:spacing w:line="360" w:lineRule="auto"/>
        <w:ind w:left="0" w:firstLine="0"/>
      </w:pPr>
    </w:p>
    <w:p w:rsidR="003B5AA5" w:rsidRDefault="003B5AA5" w:rsidP="003B5AA5">
      <w:pPr>
        <w:pStyle w:val="pkt"/>
        <w:tabs>
          <w:tab w:val="left" w:leader="dot" w:pos="6120"/>
          <w:tab w:val="left" w:leader="dot" w:pos="9000"/>
        </w:tabs>
        <w:spacing w:line="360" w:lineRule="auto"/>
        <w:ind w:left="0" w:firstLine="0"/>
        <w:rPr>
          <w:rFonts w:ascii="Times New Roman" w:hAnsi="Times New Roman" w:cs="Arial"/>
          <w:sz w:val="24"/>
          <w:szCs w:val="24"/>
        </w:rPr>
      </w:pPr>
      <w:r>
        <w:rPr>
          <w:rFonts w:ascii="Times New Roman" w:hAnsi="Times New Roman" w:cs="Arial"/>
          <w:sz w:val="24"/>
          <w:szCs w:val="24"/>
        </w:rPr>
        <w:t>Wykonawcom i innym osobom, których interes prawny w uzyskaniu zamówienia doznał lub może doznać uszczerbku w wyniku naruszenia przez zamawiającego przepisów ustawy Prawo zamówień publicznych, przysługują środki ochrony prawnej przewidziane w Dziale VI tej ustawy.</w:t>
      </w:r>
    </w:p>
    <w:tbl>
      <w:tblPr>
        <w:tblW w:w="0" w:type="auto"/>
        <w:tblInd w:w="57" w:type="dxa"/>
        <w:tblLayout w:type="fixed"/>
        <w:tblCellMar>
          <w:left w:w="70" w:type="dxa"/>
          <w:right w:w="70" w:type="dxa"/>
        </w:tblCellMar>
        <w:tblLook w:val="04A0"/>
      </w:tblPr>
      <w:tblGrid>
        <w:gridCol w:w="9461"/>
      </w:tblGrid>
      <w:tr w:rsidR="003B5AA5" w:rsidTr="00772035">
        <w:trPr>
          <w:trHeight w:val="338"/>
        </w:trPr>
        <w:tc>
          <w:tcPr>
            <w:tcW w:w="9461" w:type="dxa"/>
            <w:tcBorders>
              <w:top w:val="single" w:sz="4" w:space="0" w:color="000000"/>
              <w:left w:val="single" w:sz="4" w:space="0" w:color="000000"/>
              <w:bottom w:val="single" w:sz="4" w:space="0" w:color="000000"/>
              <w:right w:val="single" w:sz="4" w:space="0" w:color="000000"/>
            </w:tcBorders>
            <w:shd w:val="clear" w:color="auto" w:fill="D9D9D9"/>
            <w:hideMark/>
          </w:tcPr>
          <w:p w:rsidR="003B5AA5" w:rsidRDefault="003B5AA5" w:rsidP="00772035">
            <w:pPr>
              <w:pStyle w:val="pkt"/>
              <w:tabs>
                <w:tab w:val="left" w:leader="dot" w:pos="6120"/>
                <w:tab w:val="left" w:leader="dot" w:pos="9000"/>
              </w:tabs>
              <w:snapToGrid w:val="0"/>
              <w:spacing w:line="276" w:lineRule="auto"/>
              <w:ind w:left="0" w:firstLine="0"/>
              <w:rPr>
                <w:rFonts w:ascii="Times New Roman" w:hAnsi="Times New Roman" w:cs="Arial"/>
                <w:b/>
                <w:sz w:val="24"/>
                <w:szCs w:val="24"/>
              </w:rPr>
            </w:pPr>
            <w:r>
              <w:rPr>
                <w:rFonts w:ascii="Times New Roman" w:hAnsi="Times New Roman" w:cs="Arial"/>
                <w:b/>
                <w:sz w:val="24"/>
                <w:szCs w:val="24"/>
              </w:rPr>
              <w:t>XVII. Postanowienia końcowe</w:t>
            </w:r>
          </w:p>
        </w:tc>
      </w:tr>
    </w:tbl>
    <w:p w:rsidR="003B5AA5" w:rsidRDefault="003B5AA5" w:rsidP="00800FA2">
      <w:pPr>
        <w:pStyle w:val="pkt"/>
        <w:numPr>
          <w:ilvl w:val="3"/>
          <w:numId w:val="16"/>
        </w:numPr>
        <w:tabs>
          <w:tab w:val="left" w:pos="2242"/>
          <w:tab w:val="left" w:leader="dot" w:pos="7822"/>
          <w:tab w:val="left" w:leader="dot" w:pos="10702"/>
        </w:tabs>
        <w:spacing w:line="360" w:lineRule="auto"/>
        <w:rPr>
          <w:rFonts w:ascii="Times New Roman" w:hAnsi="Times New Roman" w:cs="Arial"/>
          <w:bCs/>
          <w:color w:val="000000"/>
          <w:sz w:val="24"/>
          <w:szCs w:val="24"/>
        </w:rPr>
      </w:pPr>
      <w:r>
        <w:rPr>
          <w:rFonts w:ascii="Times New Roman" w:hAnsi="Times New Roman" w:cs="Arial"/>
          <w:bCs/>
          <w:color w:val="000000"/>
          <w:sz w:val="24"/>
          <w:szCs w:val="24"/>
        </w:rPr>
        <w:t>Protokół postępowania jest jawny po dokonaniu wyboru najkorzystniejszej oferty lub unieważnieniu postępowania, z tym, że oferty udostępnia się od chwili ich otwarcia.</w:t>
      </w:r>
    </w:p>
    <w:p w:rsidR="003B5AA5" w:rsidRDefault="003B5AA5" w:rsidP="00800FA2">
      <w:pPr>
        <w:pStyle w:val="pkt"/>
        <w:numPr>
          <w:ilvl w:val="3"/>
          <w:numId w:val="16"/>
        </w:numPr>
        <w:tabs>
          <w:tab w:val="left" w:pos="2242"/>
          <w:tab w:val="left" w:leader="dot" w:pos="7822"/>
          <w:tab w:val="left" w:leader="dot" w:pos="10702"/>
        </w:tabs>
        <w:spacing w:line="360" w:lineRule="auto"/>
        <w:rPr>
          <w:rFonts w:ascii="Times New Roman" w:hAnsi="Times New Roman" w:cs="Arial"/>
          <w:color w:val="000000"/>
          <w:sz w:val="24"/>
          <w:szCs w:val="24"/>
        </w:rPr>
      </w:pPr>
      <w:r>
        <w:rPr>
          <w:rFonts w:ascii="Times New Roman" w:hAnsi="Times New Roman" w:cs="Arial"/>
          <w:color w:val="000000"/>
          <w:sz w:val="24"/>
          <w:szCs w:val="24"/>
        </w:rPr>
        <w:t>Oferty, opinie biegłych, oświadczenia, zawiadomienia, wnioski, inne dokumenty i informacje składane przez Zamawiającego i Wykonawców oraz umowa w sprawie zamówienia publicznego stanowią załączniki do protokołu postępowania.</w:t>
      </w:r>
    </w:p>
    <w:p w:rsidR="003B5AA5" w:rsidRDefault="003B5AA5" w:rsidP="00800FA2">
      <w:pPr>
        <w:pStyle w:val="pkt"/>
        <w:numPr>
          <w:ilvl w:val="3"/>
          <w:numId w:val="16"/>
        </w:numPr>
        <w:tabs>
          <w:tab w:val="left" w:pos="2242"/>
        </w:tabs>
        <w:spacing w:line="360" w:lineRule="auto"/>
        <w:rPr>
          <w:rFonts w:ascii="Times New Roman" w:hAnsi="Times New Roman" w:cs="Arial"/>
          <w:sz w:val="24"/>
          <w:szCs w:val="24"/>
        </w:rPr>
      </w:pPr>
      <w:r>
        <w:rPr>
          <w:rFonts w:ascii="Times New Roman" w:hAnsi="Times New Roman" w:cs="Arial"/>
          <w:sz w:val="24"/>
          <w:szCs w:val="24"/>
        </w:rPr>
        <w:t>Ujawnienie treści protokołu odbywać się będzie wg następujących zasad:</w:t>
      </w:r>
    </w:p>
    <w:p w:rsidR="003B5AA5" w:rsidRDefault="003B5AA5" w:rsidP="003B5AA5">
      <w:pPr>
        <w:pStyle w:val="pkt"/>
        <w:tabs>
          <w:tab w:val="left" w:leader="dot" w:pos="-261"/>
          <w:tab w:val="left" w:leader="dot" w:pos="1800"/>
        </w:tabs>
        <w:spacing w:line="360" w:lineRule="auto"/>
        <w:ind w:left="720" w:hanging="540"/>
        <w:rPr>
          <w:rFonts w:ascii="Times New Roman" w:hAnsi="Times New Roman" w:cs="Arial"/>
          <w:sz w:val="24"/>
          <w:szCs w:val="24"/>
        </w:rPr>
      </w:pPr>
      <w:r>
        <w:rPr>
          <w:rFonts w:ascii="Times New Roman" w:hAnsi="Times New Roman" w:cs="Arial"/>
          <w:sz w:val="24"/>
          <w:szCs w:val="24"/>
        </w:rPr>
        <w:t xml:space="preserve">   1) Zamawiający udostępnia wskazane dokumenty po złożeniu pisemnego wniosku,</w:t>
      </w:r>
    </w:p>
    <w:p w:rsidR="003B5AA5" w:rsidRDefault="003B5AA5" w:rsidP="00800FA2">
      <w:pPr>
        <w:numPr>
          <w:ilvl w:val="1"/>
          <w:numId w:val="17"/>
        </w:numPr>
        <w:tabs>
          <w:tab w:val="left" w:pos="2160"/>
        </w:tabs>
        <w:spacing w:line="360" w:lineRule="auto"/>
        <w:ind w:left="720" w:firstLine="0"/>
        <w:jc w:val="both"/>
        <w:rPr>
          <w:rFonts w:cs="Arial"/>
          <w:color w:val="000000"/>
        </w:rPr>
      </w:pPr>
      <w:r>
        <w:rPr>
          <w:rFonts w:cs="Arial"/>
          <w:color w:val="000000"/>
        </w:rPr>
        <w:t>Zamawiający wyznacza termin, miejsce oraz zakres udostępnianych dokumentów i informacji,</w:t>
      </w:r>
    </w:p>
    <w:p w:rsidR="003B5AA5" w:rsidRDefault="003B5AA5" w:rsidP="00800FA2">
      <w:pPr>
        <w:numPr>
          <w:ilvl w:val="1"/>
          <w:numId w:val="17"/>
        </w:numPr>
        <w:tabs>
          <w:tab w:val="left" w:pos="2160"/>
        </w:tabs>
        <w:spacing w:line="360" w:lineRule="auto"/>
        <w:ind w:left="720" w:firstLine="0"/>
        <w:jc w:val="both"/>
        <w:rPr>
          <w:rFonts w:cs="Arial"/>
          <w:color w:val="000000"/>
        </w:rPr>
      </w:pPr>
      <w:r>
        <w:rPr>
          <w:rFonts w:cs="Arial"/>
          <w:color w:val="000000"/>
        </w:rPr>
        <w:t>Zamawiający wyznaczy członka komisji, w którego obecności dokonana zostanie czynność przeglądania,</w:t>
      </w:r>
    </w:p>
    <w:p w:rsidR="003B5AA5" w:rsidRDefault="003B5AA5" w:rsidP="00800FA2">
      <w:pPr>
        <w:numPr>
          <w:ilvl w:val="1"/>
          <w:numId w:val="17"/>
        </w:numPr>
        <w:tabs>
          <w:tab w:val="left" w:pos="2160"/>
        </w:tabs>
        <w:spacing w:line="360" w:lineRule="auto"/>
        <w:ind w:left="720" w:firstLine="0"/>
        <w:jc w:val="both"/>
        <w:rPr>
          <w:rFonts w:cs="Arial"/>
          <w:color w:val="000000"/>
        </w:rPr>
      </w:pPr>
      <w:r>
        <w:rPr>
          <w:rFonts w:cs="Arial"/>
          <w:color w:val="000000"/>
        </w:rPr>
        <w:t>zamawiający umożliwi kopiowanie udostępnianych dokumentów i informacji odpłatnie (0,30 zł za 1 stronę),</w:t>
      </w:r>
    </w:p>
    <w:p w:rsidR="003B5AA5" w:rsidRDefault="003B5AA5" w:rsidP="00800FA2">
      <w:pPr>
        <w:numPr>
          <w:ilvl w:val="1"/>
          <w:numId w:val="17"/>
        </w:numPr>
        <w:tabs>
          <w:tab w:val="left" w:pos="2160"/>
        </w:tabs>
        <w:spacing w:line="360" w:lineRule="auto"/>
        <w:ind w:left="720" w:firstLine="0"/>
        <w:jc w:val="both"/>
        <w:rPr>
          <w:rFonts w:cs="Arial"/>
          <w:color w:val="000000"/>
        </w:rPr>
      </w:pPr>
      <w:r>
        <w:rPr>
          <w:rFonts w:cs="Arial"/>
          <w:color w:val="000000"/>
        </w:rPr>
        <w:t xml:space="preserve">udostępnienie może mieć miejsce wyłącznie w siedzibie Zamawiającego oraz w czasie godzin jego pracy - urzędowania. </w:t>
      </w:r>
    </w:p>
    <w:p w:rsidR="003B5AA5" w:rsidRDefault="003B5AA5" w:rsidP="003B5AA5">
      <w:pPr>
        <w:pStyle w:val="pkt"/>
        <w:tabs>
          <w:tab w:val="left" w:pos="1800"/>
          <w:tab w:val="left" w:leader="dot" w:pos="2160"/>
        </w:tabs>
        <w:spacing w:line="360" w:lineRule="auto"/>
        <w:ind w:left="720" w:hanging="540"/>
        <w:rPr>
          <w:rFonts w:ascii="Times New Roman" w:hAnsi="Times New Roman" w:cs="Arial"/>
          <w:color w:val="000000"/>
          <w:sz w:val="24"/>
          <w:szCs w:val="24"/>
        </w:rPr>
      </w:pPr>
      <w:r>
        <w:rPr>
          <w:rFonts w:ascii="Times New Roman" w:hAnsi="Times New Roman" w:cs="Arial"/>
          <w:color w:val="000000"/>
          <w:sz w:val="24"/>
          <w:szCs w:val="24"/>
        </w:rPr>
        <w:t>4. W sprawach nieuregulowanych zastosowanie mają przepisy ustawy Prawo zamówień publicznych.</w:t>
      </w:r>
    </w:p>
    <w:p w:rsidR="003B5AA5" w:rsidRDefault="003B5AA5" w:rsidP="00800FA2">
      <w:pPr>
        <w:pStyle w:val="pkt"/>
        <w:numPr>
          <w:ilvl w:val="0"/>
          <w:numId w:val="18"/>
        </w:numPr>
        <w:tabs>
          <w:tab w:val="left" w:pos="1800"/>
          <w:tab w:val="left" w:leader="dot" w:pos="2160"/>
        </w:tabs>
        <w:spacing w:line="360" w:lineRule="auto"/>
        <w:ind w:hanging="540"/>
        <w:rPr>
          <w:rFonts w:ascii="Times New Roman" w:hAnsi="Times New Roman" w:cs="Arial"/>
          <w:color w:val="000000"/>
          <w:sz w:val="24"/>
          <w:szCs w:val="24"/>
        </w:rPr>
      </w:pPr>
      <w:r>
        <w:rPr>
          <w:rFonts w:ascii="Times New Roman" w:hAnsi="Times New Roman" w:cs="Arial"/>
          <w:color w:val="000000"/>
          <w:sz w:val="24"/>
          <w:szCs w:val="24"/>
        </w:rPr>
        <w:t>Zamawiający nie przewiduje zwrotu kosztów udziału w postępowaniu.</w:t>
      </w:r>
    </w:p>
    <w:p w:rsidR="003B5AA5" w:rsidRDefault="003B5AA5" w:rsidP="003B5AA5">
      <w:pPr>
        <w:pStyle w:val="pkt"/>
        <w:tabs>
          <w:tab w:val="left" w:pos="1260"/>
          <w:tab w:val="left" w:leader="dot" w:pos="1620"/>
        </w:tabs>
        <w:spacing w:line="360" w:lineRule="auto"/>
        <w:ind w:left="180" w:firstLine="0"/>
        <w:rPr>
          <w:rFonts w:cs="Arial"/>
          <w:sz w:val="24"/>
          <w:szCs w:val="24"/>
        </w:rPr>
      </w:pPr>
    </w:p>
    <w:tbl>
      <w:tblPr>
        <w:tblW w:w="0" w:type="auto"/>
        <w:tblInd w:w="204" w:type="dxa"/>
        <w:tblLayout w:type="fixed"/>
        <w:tblCellMar>
          <w:left w:w="70" w:type="dxa"/>
          <w:right w:w="70" w:type="dxa"/>
        </w:tblCellMar>
        <w:tblLook w:val="04A0"/>
      </w:tblPr>
      <w:tblGrid>
        <w:gridCol w:w="9262"/>
      </w:tblGrid>
      <w:tr w:rsidR="003B5AA5" w:rsidTr="00772035">
        <w:trPr>
          <w:trHeight w:val="567"/>
        </w:trPr>
        <w:tc>
          <w:tcPr>
            <w:tcW w:w="9262" w:type="dxa"/>
            <w:tcBorders>
              <w:top w:val="single" w:sz="4" w:space="0" w:color="000000"/>
              <w:left w:val="single" w:sz="4" w:space="0" w:color="000000"/>
              <w:bottom w:val="single" w:sz="4" w:space="0" w:color="000000"/>
              <w:right w:val="single" w:sz="4" w:space="0" w:color="000000"/>
            </w:tcBorders>
            <w:shd w:val="clear" w:color="auto" w:fill="D9D9D9"/>
            <w:hideMark/>
          </w:tcPr>
          <w:p w:rsidR="003B5AA5" w:rsidRDefault="003B5AA5" w:rsidP="00772035">
            <w:pPr>
              <w:pStyle w:val="pkt"/>
              <w:tabs>
                <w:tab w:val="left" w:leader="dot" w:pos="7200"/>
                <w:tab w:val="left" w:leader="dot" w:pos="10080"/>
              </w:tabs>
              <w:snapToGrid w:val="0"/>
              <w:spacing w:line="276" w:lineRule="auto"/>
              <w:ind w:left="540" w:hanging="540"/>
              <w:rPr>
                <w:rFonts w:ascii="Times New Roman" w:hAnsi="Times New Roman" w:cs="Arial"/>
                <w:b/>
                <w:bCs/>
                <w:sz w:val="24"/>
                <w:szCs w:val="24"/>
              </w:rPr>
            </w:pPr>
            <w:r>
              <w:rPr>
                <w:rFonts w:ascii="Times New Roman" w:hAnsi="Times New Roman" w:cs="Arial"/>
                <w:b/>
                <w:sz w:val="24"/>
                <w:szCs w:val="24"/>
              </w:rPr>
              <w:t xml:space="preserve">XVIII. </w:t>
            </w:r>
            <w:r>
              <w:rPr>
                <w:rFonts w:ascii="Times New Roman" w:hAnsi="Times New Roman" w:cs="Arial"/>
                <w:b/>
                <w:bCs/>
                <w:sz w:val="24"/>
                <w:szCs w:val="24"/>
              </w:rPr>
              <w:t>Załączniki do Specyfikacji Istotnych Warunków Zamówienia</w:t>
            </w:r>
          </w:p>
        </w:tc>
      </w:tr>
    </w:tbl>
    <w:p w:rsidR="003B5AA5" w:rsidRDefault="003B5AA5" w:rsidP="003B5AA5">
      <w:pPr>
        <w:pStyle w:val="pkt"/>
        <w:tabs>
          <w:tab w:val="left" w:leader="dot" w:pos="7200"/>
          <w:tab w:val="left" w:leader="dot" w:pos="10080"/>
        </w:tabs>
        <w:spacing w:line="360" w:lineRule="auto"/>
        <w:ind w:left="540" w:hanging="360"/>
      </w:pPr>
    </w:p>
    <w:p w:rsidR="00162246" w:rsidRDefault="003B5AA5" w:rsidP="00800FA2">
      <w:pPr>
        <w:pStyle w:val="pkt"/>
        <w:numPr>
          <w:ilvl w:val="0"/>
          <w:numId w:val="54"/>
        </w:numPr>
        <w:tabs>
          <w:tab w:val="left" w:pos="1633"/>
        </w:tabs>
        <w:spacing w:line="276" w:lineRule="auto"/>
        <w:ind w:left="0" w:firstLine="0"/>
        <w:jc w:val="left"/>
        <w:rPr>
          <w:rFonts w:ascii="Times New Roman" w:hAnsi="Times New Roman" w:cs="Arial"/>
          <w:bCs/>
          <w:color w:val="000000"/>
          <w:sz w:val="24"/>
          <w:szCs w:val="24"/>
        </w:rPr>
      </w:pPr>
      <w:r>
        <w:rPr>
          <w:rFonts w:cs="Arial"/>
        </w:rPr>
        <w:t xml:space="preserve"> </w:t>
      </w:r>
      <w:r w:rsidR="00162246">
        <w:rPr>
          <w:rFonts w:ascii="Times New Roman" w:hAnsi="Times New Roman" w:cs="Arial"/>
          <w:bCs/>
          <w:color w:val="000000"/>
          <w:sz w:val="24"/>
          <w:szCs w:val="24"/>
        </w:rPr>
        <w:t>formularz ofertowy – zał. Nr 1</w:t>
      </w:r>
    </w:p>
    <w:p w:rsidR="00162246" w:rsidRDefault="00162246" w:rsidP="00800FA2">
      <w:pPr>
        <w:pStyle w:val="pkt"/>
        <w:numPr>
          <w:ilvl w:val="0"/>
          <w:numId w:val="54"/>
        </w:numPr>
        <w:tabs>
          <w:tab w:val="left" w:pos="1633"/>
        </w:tabs>
        <w:spacing w:line="276" w:lineRule="auto"/>
        <w:ind w:left="0" w:firstLine="0"/>
        <w:jc w:val="left"/>
        <w:rPr>
          <w:rFonts w:ascii="Times New Roman" w:hAnsi="Times New Roman" w:cs="Arial"/>
          <w:bCs/>
          <w:color w:val="000000"/>
          <w:sz w:val="24"/>
          <w:szCs w:val="24"/>
        </w:rPr>
      </w:pPr>
      <w:r>
        <w:rPr>
          <w:rFonts w:ascii="Times New Roman" w:hAnsi="Times New Roman" w:cs="Arial"/>
          <w:bCs/>
          <w:color w:val="000000"/>
          <w:sz w:val="24"/>
          <w:szCs w:val="24"/>
        </w:rPr>
        <w:lastRenderedPageBreak/>
        <w:t>oświadczenie w trybie art. 22 ust. 1 Pzp – zał. nr 2</w:t>
      </w:r>
    </w:p>
    <w:p w:rsidR="00162246" w:rsidRDefault="00162246" w:rsidP="00800FA2">
      <w:pPr>
        <w:pStyle w:val="pkt"/>
        <w:numPr>
          <w:ilvl w:val="0"/>
          <w:numId w:val="54"/>
        </w:numPr>
        <w:tabs>
          <w:tab w:val="left" w:pos="1633"/>
        </w:tabs>
        <w:spacing w:line="276" w:lineRule="auto"/>
        <w:ind w:left="0" w:firstLine="0"/>
        <w:jc w:val="left"/>
        <w:rPr>
          <w:rFonts w:ascii="Times New Roman" w:hAnsi="Times New Roman" w:cs="Arial"/>
          <w:bCs/>
          <w:color w:val="000000"/>
          <w:sz w:val="24"/>
          <w:szCs w:val="24"/>
        </w:rPr>
      </w:pPr>
      <w:r>
        <w:rPr>
          <w:rFonts w:ascii="Times New Roman" w:hAnsi="Times New Roman" w:cs="Arial"/>
          <w:bCs/>
          <w:color w:val="000000"/>
          <w:sz w:val="24"/>
          <w:szCs w:val="24"/>
        </w:rPr>
        <w:t>oświadczenie o braku podstawy do wykluczenia –zał. nr 3</w:t>
      </w:r>
    </w:p>
    <w:p w:rsidR="00162246" w:rsidRDefault="00162246" w:rsidP="00800FA2">
      <w:pPr>
        <w:pStyle w:val="pkt"/>
        <w:numPr>
          <w:ilvl w:val="0"/>
          <w:numId w:val="54"/>
        </w:numPr>
        <w:tabs>
          <w:tab w:val="left" w:pos="1633"/>
        </w:tabs>
        <w:spacing w:line="276" w:lineRule="auto"/>
        <w:ind w:left="0" w:firstLine="0"/>
        <w:jc w:val="left"/>
        <w:rPr>
          <w:rFonts w:ascii="Times New Roman" w:hAnsi="Times New Roman" w:cs="Arial"/>
          <w:bCs/>
          <w:color w:val="000000"/>
          <w:sz w:val="24"/>
          <w:szCs w:val="24"/>
        </w:rPr>
      </w:pPr>
      <w:r>
        <w:rPr>
          <w:rFonts w:ascii="Times New Roman" w:hAnsi="Times New Roman" w:cs="Arial"/>
          <w:bCs/>
          <w:color w:val="000000"/>
          <w:sz w:val="24"/>
          <w:szCs w:val="24"/>
        </w:rPr>
        <w:t xml:space="preserve">wykaz robót – zał. nr 4            </w:t>
      </w:r>
    </w:p>
    <w:p w:rsidR="00162246" w:rsidRDefault="00162246" w:rsidP="00800FA2">
      <w:pPr>
        <w:pStyle w:val="pkt"/>
        <w:numPr>
          <w:ilvl w:val="0"/>
          <w:numId w:val="54"/>
        </w:numPr>
        <w:tabs>
          <w:tab w:val="left" w:pos="1633"/>
        </w:tabs>
        <w:spacing w:line="276" w:lineRule="auto"/>
        <w:ind w:left="0" w:firstLine="0"/>
        <w:jc w:val="left"/>
        <w:rPr>
          <w:rFonts w:ascii="Times New Roman" w:hAnsi="Times New Roman" w:cs="Arial"/>
          <w:bCs/>
          <w:color w:val="000000"/>
          <w:sz w:val="24"/>
          <w:szCs w:val="24"/>
        </w:rPr>
      </w:pPr>
      <w:r>
        <w:rPr>
          <w:rFonts w:ascii="Times New Roman" w:hAnsi="Times New Roman" w:cs="Arial"/>
          <w:bCs/>
          <w:color w:val="000000"/>
          <w:sz w:val="24"/>
          <w:szCs w:val="24"/>
        </w:rPr>
        <w:t>projekt umowy – zał. nr 5</w:t>
      </w:r>
    </w:p>
    <w:p w:rsidR="00162246" w:rsidRDefault="00162246" w:rsidP="00800FA2">
      <w:pPr>
        <w:pStyle w:val="pkt"/>
        <w:numPr>
          <w:ilvl w:val="0"/>
          <w:numId w:val="54"/>
        </w:numPr>
        <w:tabs>
          <w:tab w:val="left" w:pos="1633"/>
        </w:tabs>
        <w:spacing w:line="276" w:lineRule="auto"/>
        <w:ind w:left="0" w:firstLine="0"/>
        <w:jc w:val="left"/>
        <w:rPr>
          <w:rFonts w:ascii="Times New Roman" w:hAnsi="Times New Roman"/>
          <w:sz w:val="24"/>
          <w:szCs w:val="24"/>
        </w:rPr>
      </w:pPr>
      <w:r>
        <w:rPr>
          <w:rFonts w:ascii="Times New Roman" w:hAnsi="Times New Roman"/>
          <w:sz w:val="24"/>
          <w:szCs w:val="24"/>
        </w:rPr>
        <w:t>oświadczenie dot. grupy kapitałowej – zał. nr 6</w:t>
      </w:r>
    </w:p>
    <w:p w:rsidR="003B5AA5" w:rsidRDefault="003B5AA5" w:rsidP="003B5AA5">
      <w:pPr>
        <w:tabs>
          <w:tab w:val="left" w:pos="7560"/>
        </w:tabs>
        <w:spacing w:line="360" w:lineRule="auto"/>
        <w:ind w:left="540" w:hanging="540"/>
        <w:jc w:val="both"/>
        <w:rPr>
          <w:rFonts w:cs="Arial"/>
        </w:rPr>
      </w:pPr>
      <w:r>
        <w:rPr>
          <w:rFonts w:cs="Arial"/>
        </w:rPr>
        <w:t xml:space="preserve">                                     </w:t>
      </w:r>
    </w:p>
    <w:p w:rsidR="003B5AA5" w:rsidRDefault="003B5AA5" w:rsidP="003B5AA5">
      <w:pPr>
        <w:tabs>
          <w:tab w:val="left" w:pos="6642"/>
        </w:tabs>
        <w:spacing w:line="360" w:lineRule="auto"/>
        <w:jc w:val="both"/>
        <w:rPr>
          <w:rFonts w:eastAsia="TimesNewRomanPS-BoldMT" w:cs="TimesNewRomanPS-BoldMT"/>
          <w:b/>
          <w:bCs/>
        </w:rPr>
      </w:pPr>
      <w:r>
        <w:rPr>
          <w:rFonts w:cs="Arial"/>
        </w:rPr>
        <w:t xml:space="preserve">    </w:t>
      </w:r>
      <w:r>
        <w:rPr>
          <w:rFonts w:eastAsia="TimesNewRomanPS-BoldMT" w:cs="TimesNewRomanPS-BoldMT"/>
          <w:b/>
          <w:bCs/>
        </w:rPr>
        <w:t>UWAGA: W sprawach dotyczących niniejszej specyfikacji mają zastosowanie</w:t>
      </w:r>
    </w:p>
    <w:p w:rsidR="003B5AA5" w:rsidRDefault="003B5AA5" w:rsidP="003B5AA5">
      <w:pPr>
        <w:autoSpaceDE w:val="0"/>
        <w:spacing w:line="360" w:lineRule="auto"/>
        <w:rPr>
          <w:rFonts w:eastAsia="TimesNewRomanPS-BoldMT" w:cs="TimesNewRomanPS-BoldMT"/>
          <w:b/>
          <w:bCs/>
        </w:rPr>
      </w:pPr>
      <w:r>
        <w:rPr>
          <w:rFonts w:eastAsia="TimesNewRomanPS-BoldMT" w:cs="TimesNewRomanPS-BoldMT"/>
          <w:b/>
          <w:bCs/>
        </w:rPr>
        <w:t>odpowiednie przepisy Ustawy Prawo zamówień publicznych.</w:t>
      </w:r>
    </w:p>
    <w:p w:rsidR="003B5AA5" w:rsidRDefault="003B5AA5" w:rsidP="003B5AA5">
      <w:pPr>
        <w:tabs>
          <w:tab w:val="left" w:pos="8262"/>
        </w:tabs>
        <w:spacing w:line="276" w:lineRule="auto"/>
        <w:ind w:left="540" w:hanging="540"/>
        <w:jc w:val="both"/>
        <w:rPr>
          <w:rFonts w:cs="Arial"/>
        </w:rPr>
      </w:pPr>
      <w:r>
        <w:rPr>
          <w:rFonts w:cs="Arial"/>
        </w:rPr>
        <w:t xml:space="preserve">                                              </w:t>
      </w:r>
      <w:r>
        <w:rPr>
          <w:rFonts w:cs="Arial"/>
        </w:rPr>
        <w:tab/>
      </w:r>
    </w:p>
    <w:p w:rsidR="003B5AA5" w:rsidRDefault="003B5AA5" w:rsidP="003B5AA5">
      <w:pPr>
        <w:spacing w:line="276" w:lineRule="auto"/>
        <w:jc w:val="both"/>
        <w:rPr>
          <w:rFonts w:cs="Arial"/>
        </w:rPr>
      </w:pPr>
      <w:r>
        <w:rPr>
          <w:rFonts w:cs="Arial"/>
        </w:rPr>
        <w:t>Sporządziła:</w:t>
      </w:r>
    </w:p>
    <w:p w:rsidR="003B5AA5" w:rsidRDefault="003B5AA5" w:rsidP="003B5AA5">
      <w:pPr>
        <w:spacing w:line="276" w:lineRule="auto"/>
        <w:jc w:val="both"/>
        <w:rPr>
          <w:rFonts w:cs="Arial"/>
        </w:rPr>
      </w:pPr>
      <w:r>
        <w:rPr>
          <w:rFonts w:cs="Arial"/>
        </w:rPr>
        <w:t>Wioleta Burzyńska,</w:t>
      </w:r>
      <w:r w:rsidR="00162246">
        <w:rPr>
          <w:rFonts w:cs="Arial"/>
        </w:rPr>
        <w:t xml:space="preserve"> </w:t>
      </w:r>
    </w:p>
    <w:p w:rsidR="003B5AA5" w:rsidRDefault="003B5AA5" w:rsidP="003B5AA5">
      <w:pPr>
        <w:spacing w:line="276" w:lineRule="auto"/>
        <w:jc w:val="both"/>
        <w:rPr>
          <w:rFonts w:cs="Arial"/>
        </w:rPr>
      </w:pPr>
    </w:p>
    <w:p w:rsidR="003B5AA5" w:rsidRDefault="003B5AA5" w:rsidP="003B5AA5">
      <w:pPr>
        <w:spacing w:line="276" w:lineRule="auto"/>
        <w:jc w:val="both"/>
        <w:rPr>
          <w:rFonts w:cs="Arial"/>
        </w:rPr>
      </w:pPr>
    </w:p>
    <w:p w:rsidR="00162246" w:rsidRDefault="003B5AA5" w:rsidP="00162246">
      <w:pPr>
        <w:spacing w:line="360" w:lineRule="auto"/>
        <w:jc w:val="center"/>
        <w:rPr>
          <w:b/>
          <w:lang w:eastAsia="en-US" w:bidi="en-US"/>
        </w:rPr>
      </w:pPr>
      <w:r>
        <w:rPr>
          <w:b/>
        </w:rPr>
        <w:t xml:space="preserve">                                                                                                                                                                                                                        </w:t>
      </w:r>
      <w:r w:rsidR="00162246">
        <w:rPr>
          <w:b/>
          <w:lang w:eastAsia="en-US" w:bidi="en-US"/>
        </w:rPr>
        <w:t>FORMULARZ OFERTY</w:t>
      </w:r>
    </w:p>
    <w:tbl>
      <w:tblPr>
        <w:tblW w:w="0" w:type="auto"/>
        <w:tblInd w:w="-50" w:type="dxa"/>
        <w:tblLayout w:type="fixed"/>
        <w:tblLook w:val="0000"/>
      </w:tblPr>
      <w:tblGrid>
        <w:gridCol w:w="4503"/>
        <w:gridCol w:w="4793"/>
      </w:tblGrid>
      <w:tr w:rsidR="00162246" w:rsidTr="00772035">
        <w:trPr>
          <w:trHeight w:val="1506"/>
        </w:trPr>
        <w:tc>
          <w:tcPr>
            <w:tcW w:w="4503" w:type="dxa"/>
            <w:tcBorders>
              <w:top w:val="single" w:sz="4" w:space="0" w:color="000000"/>
              <w:left w:val="single" w:sz="4" w:space="0" w:color="000000"/>
              <w:bottom w:val="single" w:sz="4" w:space="0" w:color="000000"/>
            </w:tcBorders>
            <w:shd w:val="clear" w:color="auto" w:fill="auto"/>
            <w:vAlign w:val="bottom"/>
          </w:tcPr>
          <w:p w:rsidR="00162246" w:rsidRDefault="00162246" w:rsidP="00772035">
            <w:pPr>
              <w:snapToGrid w:val="0"/>
              <w:spacing w:before="120" w:line="360" w:lineRule="auto"/>
              <w:jc w:val="center"/>
              <w:rPr>
                <w:i/>
              </w:rPr>
            </w:pPr>
          </w:p>
          <w:p w:rsidR="00162246" w:rsidRDefault="00162246" w:rsidP="00772035">
            <w:pPr>
              <w:spacing w:before="120" w:line="360" w:lineRule="auto"/>
              <w:jc w:val="center"/>
              <w:rPr>
                <w:i/>
              </w:rPr>
            </w:pPr>
          </w:p>
          <w:p w:rsidR="00162246" w:rsidRDefault="00162246" w:rsidP="00772035">
            <w:pPr>
              <w:spacing w:before="120" w:line="360" w:lineRule="auto"/>
              <w:jc w:val="center"/>
              <w:rPr>
                <w:i/>
              </w:rPr>
            </w:pPr>
          </w:p>
          <w:p w:rsidR="00162246" w:rsidRDefault="00162246" w:rsidP="00772035">
            <w:pPr>
              <w:spacing w:before="120" w:line="360" w:lineRule="auto"/>
              <w:jc w:val="center"/>
              <w:rPr>
                <w:i/>
              </w:rPr>
            </w:pPr>
            <w:r>
              <w:rPr>
                <w:i/>
              </w:rPr>
              <w:t>(pieczątka Wykonawcy/Wykonawców)</w:t>
            </w:r>
          </w:p>
        </w:tc>
        <w:tc>
          <w:tcPr>
            <w:tcW w:w="47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62246" w:rsidRDefault="00162246" w:rsidP="00772035">
            <w:pPr>
              <w:snapToGrid w:val="0"/>
              <w:spacing w:line="360" w:lineRule="auto"/>
              <w:jc w:val="center"/>
              <w:rPr>
                <w:b/>
                <w:lang w:val="en-US" w:eastAsia="en-US" w:bidi="en-US"/>
              </w:rPr>
            </w:pPr>
            <w:r>
              <w:rPr>
                <w:b/>
                <w:lang w:val="en-US" w:eastAsia="en-US" w:bidi="en-US"/>
              </w:rPr>
              <w:t>OFERTA</w:t>
            </w:r>
          </w:p>
        </w:tc>
      </w:tr>
    </w:tbl>
    <w:p w:rsidR="00162246" w:rsidRDefault="00162246" w:rsidP="00162246">
      <w:pPr>
        <w:spacing w:before="120" w:line="360" w:lineRule="auto"/>
        <w:ind w:left="5664"/>
        <w:rPr>
          <w:b/>
          <w:lang w:eastAsia="en-US" w:bidi="en-US"/>
        </w:rPr>
      </w:pPr>
      <w:r>
        <w:rPr>
          <w:b/>
          <w:lang w:eastAsia="en-US" w:bidi="en-US"/>
        </w:rPr>
        <w:t>Do Wójta Gminy Załuski</w:t>
      </w:r>
    </w:p>
    <w:p w:rsidR="00162246" w:rsidRDefault="00162246" w:rsidP="00162246">
      <w:pPr>
        <w:spacing w:line="360" w:lineRule="auto"/>
        <w:ind w:left="5664"/>
        <w:rPr>
          <w:lang w:eastAsia="en-US" w:bidi="en-US"/>
        </w:rPr>
      </w:pPr>
      <w:r>
        <w:rPr>
          <w:lang w:eastAsia="en-US" w:bidi="en-US"/>
        </w:rPr>
        <w:t>09-142 Załuski</w:t>
      </w:r>
    </w:p>
    <w:p w:rsidR="00162246" w:rsidRDefault="00162246" w:rsidP="00162246">
      <w:pPr>
        <w:spacing w:line="360" w:lineRule="auto"/>
        <w:ind w:left="5664"/>
        <w:rPr>
          <w:lang w:eastAsia="en-US" w:bidi="en-US"/>
        </w:rPr>
      </w:pPr>
      <w:r>
        <w:rPr>
          <w:lang w:eastAsia="en-US" w:bidi="en-US"/>
        </w:rPr>
        <w:t>Załuski 67</w:t>
      </w:r>
    </w:p>
    <w:p w:rsidR="00162246" w:rsidRPr="00162246" w:rsidRDefault="00162246" w:rsidP="00162246">
      <w:pPr>
        <w:pStyle w:val="Tekstpodstawowy"/>
        <w:spacing w:line="360" w:lineRule="auto"/>
        <w:jc w:val="both"/>
        <w:rPr>
          <w:b/>
          <w:i/>
          <w:color w:val="808080"/>
          <w:sz w:val="22"/>
          <w:szCs w:val="22"/>
        </w:rPr>
      </w:pPr>
      <w:r>
        <w:rPr>
          <w:b/>
          <w:lang w:eastAsia="en-US" w:bidi="en-US"/>
        </w:rPr>
        <w:t>Odpowiadając na ogłoszenie o postępowaniu prowadzonym w trybie przetargu nieograniczonego na wykonywanie usługi pn. „</w:t>
      </w:r>
      <w:r w:rsidRPr="00162246">
        <w:rPr>
          <w:b/>
        </w:rPr>
        <w:t xml:space="preserve">Przebudowa konstrukcji dachu wraz z </w:t>
      </w:r>
      <w:proofErr w:type="spellStart"/>
      <w:r w:rsidRPr="00162246">
        <w:rPr>
          <w:b/>
        </w:rPr>
        <w:t>dociepleniem</w:t>
      </w:r>
      <w:proofErr w:type="spellEnd"/>
      <w:r w:rsidRPr="00162246">
        <w:rPr>
          <w:b/>
        </w:rPr>
        <w:t xml:space="preserve"> w budynku SP w Kamienicy</w:t>
      </w:r>
      <w:r>
        <w:rPr>
          <w:b/>
          <w:lang w:eastAsia="en-US" w:bidi="en-US"/>
        </w:rPr>
        <w:t>” zgodnie z wymaganiami określonymi w SIWZ</w:t>
      </w:r>
    </w:p>
    <w:p w:rsidR="00162246" w:rsidRDefault="00162246" w:rsidP="00162246">
      <w:pPr>
        <w:tabs>
          <w:tab w:val="left" w:leader="dot" w:pos="9072"/>
        </w:tabs>
        <w:spacing w:after="120" w:line="360" w:lineRule="auto"/>
        <w:jc w:val="both"/>
      </w:pPr>
      <w:r>
        <w:rPr>
          <w:b/>
        </w:rPr>
        <w:t>MY NIŻEJ PODPISANI</w:t>
      </w:r>
      <w:r>
        <w:t xml:space="preserve"> </w:t>
      </w:r>
    </w:p>
    <w:p w:rsidR="00162246" w:rsidRDefault="00162246" w:rsidP="00162246">
      <w:pPr>
        <w:tabs>
          <w:tab w:val="left" w:leader="dot" w:pos="9072"/>
        </w:tabs>
        <w:spacing w:line="480" w:lineRule="auto"/>
        <w:jc w:val="both"/>
      </w:pPr>
      <w:r>
        <w:t>______________________________________________________________________________________________________________________________________________________</w:t>
      </w:r>
    </w:p>
    <w:p w:rsidR="00162246" w:rsidRDefault="00162246" w:rsidP="00162246">
      <w:pPr>
        <w:tabs>
          <w:tab w:val="left" w:leader="dot" w:pos="9072"/>
        </w:tabs>
        <w:spacing w:line="360" w:lineRule="auto"/>
        <w:jc w:val="center"/>
        <w:rPr>
          <w:i/>
          <w:sz w:val="14"/>
          <w:szCs w:val="14"/>
        </w:rPr>
      </w:pPr>
      <w:r>
        <w:rPr>
          <w:i/>
          <w:sz w:val="14"/>
          <w:szCs w:val="14"/>
        </w:rPr>
        <w:t>(imiona i nazwiska osób podpisujących ofertę)</w:t>
      </w:r>
    </w:p>
    <w:p w:rsidR="00162246" w:rsidRDefault="00162246" w:rsidP="00162246">
      <w:pPr>
        <w:tabs>
          <w:tab w:val="left" w:leader="dot" w:pos="9072"/>
        </w:tabs>
        <w:jc w:val="both"/>
      </w:pPr>
      <w:r>
        <w:t>działając w imieniu i na rzecz Wykonawcy:</w:t>
      </w:r>
    </w:p>
    <w:p w:rsidR="00162246" w:rsidRDefault="00162246" w:rsidP="00162246">
      <w:pPr>
        <w:tabs>
          <w:tab w:val="left" w:leader="dot" w:pos="9072"/>
        </w:tabs>
        <w:spacing w:before="120" w:line="360" w:lineRule="auto"/>
        <w:jc w:val="both"/>
      </w:pPr>
      <w:r>
        <w:t>___________________________________________________________________________</w:t>
      </w:r>
    </w:p>
    <w:p w:rsidR="00162246" w:rsidRDefault="00162246" w:rsidP="00162246">
      <w:pPr>
        <w:tabs>
          <w:tab w:val="left" w:leader="dot" w:pos="9072"/>
        </w:tabs>
        <w:spacing w:before="120" w:line="360" w:lineRule="auto"/>
        <w:jc w:val="both"/>
      </w:pPr>
      <w:r>
        <w:lastRenderedPageBreak/>
        <w:t>___________________________________________________________________________</w:t>
      </w:r>
    </w:p>
    <w:p w:rsidR="00162246" w:rsidRDefault="00162246" w:rsidP="00162246">
      <w:pPr>
        <w:tabs>
          <w:tab w:val="left" w:leader="dot" w:pos="9072"/>
        </w:tabs>
        <w:jc w:val="center"/>
        <w:rPr>
          <w:i/>
          <w:sz w:val="14"/>
          <w:szCs w:val="14"/>
        </w:rPr>
      </w:pPr>
      <w:r>
        <w:rPr>
          <w:i/>
          <w:sz w:val="14"/>
          <w:szCs w:val="14"/>
        </w:rPr>
        <w:t xml:space="preserve">nazwa (firma) i  dokładny adres Wykonawcy/Wykonawców (w przypadku składania oferty przez podmioty występujące wspólnie podać nazwy(firmy) i  adresy wszystkich wspólników spółki cywilnej lub członków konsorcjum oraz </w:t>
      </w:r>
      <w:r>
        <w:rPr>
          <w:i/>
          <w:sz w:val="14"/>
          <w:szCs w:val="14"/>
          <w:u w:val="single"/>
        </w:rPr>
        <w:t>wskazać, który z podmiotów jest pełnomocnikiem w rozumieniu art. 23 ust. 2 Pzp</w:t>
      </w:r>
      <w:r>
        <w:rPr>
          <w:i/>
          <w:sz w:val="14"/>
          <w:szCs w:val="14"/>
        </w:rPr>
        <w:t>)</w:t>
      </w:r>
    </w:p>
    <w:p w:rsidR="00162246" w:rsidRDefault="00162246" w:rsidP="00162246">
      <w:pPr>
        <w:tabs>
          <w:tab w:val="left" w:leader="dot" w:pos="9072"/>
        </w:tabs>
        <w:jc w:val="center"/>
      </w:pPr>
    </w:p>
    <w:p w:rsidR="00162246" w:rsidRDefault="00162246" w:rsidP="00800FA2">
      <w:pPr>
        <w:numPr>
          <w:ilvl w:val="0"/>
          <w:numId w:val="63"/>
        </w:numPr>
        <w:spacing w:after="120" w:line="288" w:lineRule="auto"/>
        <w:ind w:left="357" w:hanging="357"/>
        <w:jc w:val="both"/>
        <w:rPr>
          <w:lang w:eastAsia="en-US" w:bidi="en-US"/>
        </w:rPr>
      </w:pPr>
      <w:r>
        <w:rPr>
          <w:b/>
          <w:lang w:eastAsia="en-US" w:bidi="en-US"/>
        </w:rPr>
        <w:t>SKŁADAMY OFERTĘ</w:t>
      </w:r>
      <w:r>
        <w:rPr>
          <w:lang w:eastAsia="en-US" w:bidi="en-US"/>
        </w:rPr>
        <w:t xml:space="preserve"> na wykonanie przedmiotu zamówienia w zakresie </w:t>
      </w:r>
      <w:r>
        <w:rPr>
          <w:lang w:eastAsia="en-US" w:bidi="en-US"/>
        </w:rPr>
        <w:br/>
        <w:t>i na warunkach określonych w Specyfikacji Istotnych Warunków Zamówienia.</w:t>
      </w:r>
    </w:p>
    <w:p w:rsidR="00162246" w:rsidRDefault="00162246" w:rsidP="00800FA2">
      <w:pPr>
        <w:numPr>
          <w:ilvl w:val="0"/>
          <w:numId w:val="63"/>
        </w:numPr>
        <w:spacing w:line="288" w:lineRule="auto"/>
        <w:ind w:left="357" w:hanging="357"/>
        <w:jc w:val="both"/>
      </w:pPr>
      <w:r>
        <w:rPr>
          <w:b/>
        </w:rPr>
        <w:t>OŚWIADCZAMY,</w:t>
      </w:r>
      <w:r>
        <w:t xml:space="preserve"> że zapoznaliśmy się z ogłoszeniem oraz ze Specyfikacją Istotnych Warunków Zamówienia i uznajemy się za związanych określonymi w niej postanowieniami i zasadami postępowania.</w:t>
      </w:r>
    </w:p>
    <w:p w:rsidR="00162246" w:rsidRDefault="00162246" w:rsidP="00800FA2">
      <w:pPr>
        <w:numPr>
          <w:ilvl w:val="0"/>
          <w:numId w:val="63"/>
        </w:numPr>
        <w:tabs>
          <w:tab w:val="left" w:pos="1074"/>
        </w:tabs>
        <w:spacing w:after="120" w:line="288" w:lineRule="auto"/>
        <w:ind w:left="357" w:hanging="357"/>
        <w:jc w:val="both"/>
        <w:rPr>
          <w:lang w:eastAsia="en-US" w:bidi="en-US"/>
        </w:rPr>
      </w:pPr>
      <w:r>
        <w:rPr>
          <w:b/>
          <w:lang w:eastAsia="en-US" w:bidi="en-US"/>
        </w:rPr>
        <w:t>OFERUJEMY</w:t>
      </w:r>
      <w:r>
        <w:rPr>
          <w:lang w:eastAsia="en-US" w:bidi="en-US"/>
        </w:rPr>
        <w:t xml:space="preserve"> wykonanie całości przedmiotu zamówienia w zakresie i na warunkach określonych w SIWZ za cenę  _____________________ zł </w:t>
      </w:r>
      <w:r>
        <w:rPr>
          <w:b/>
          <w:bCs/>
          <w:lang w:eastAsia="en-US" w:bidi="en-US"/>
        </w:rPr>
        <w:t>netto</w:t>
      </w:r>
      <w:r>
        <w:rPr>
          <w:lang w:eastAsia="en-US" w:bidi="en-US"/>
        </w:rPr>
        <w:t xml:space="preserve"> (słownie:_______________________________________________________________), co po dodaniu …..% podatku VAT, daje kwotę </w:t>
      </w:r>
      <w:r>
        <w:rPr>
          <w:b/>
          <w:bCs/>
          <w:lang w:eastAsia="en-US" w:bidi="en-US"/>
        </w:rPr>
        <w:t>brutto</w:t>
      </w:r>
      <w:r>
        <w:rPr>
          <w:lang w:eastAsia="en-US" w:bidi="en-US"/>
        </w:rPr>
        <w:t xml:space="preserve"> ___________________ zł (słownie: _______________________________________________________________________).</w:t>
      </w:r>
    </w:p>
    <w:p w:rsidR="00633669" w:rsidRDefault="00633669" w:rsidP="00800FA2">
      <w:pPr>
        <w:numPr>
          <w:ilvl w:val="0"/>
          <w:numId w:val="63"/>
        </w:numPr>
        <w:tabs>
          <w:tab w:val="left" w:pos="1074"/>
        </w:tabs>
        <w:spacing w:after="120" w:line="288" w:lineRule="auto"/>
        <w:ind w:left="357" w:hanging="357"/>
        <w:jc w:val="both"/>
        <w:rPr>
          <w:lang w:eastAsia="en-US" w:bidi="en-US"/>
        </w:rPr>
      </w:pPr>
      <w:r>
        <w:rPr>
          <w:b/>
          <w:lang w:eastAsia="en-US" w:bidi="en-US"/>
        </w:rPr>
        <w:t xml:space="preserve">UDZIELAMY </w:t>
      </w:r>
      <w:r>
        <w:rPr>
          <w:lang w:eastAsia="en-US" w:bidi="en-US"/>
        </w:rPr>
        <w:t xml:space="preserve"> ……………. miesięcznego okresu gwarancji. </w:t>
      </w:r>
    </w:p>
    <w:p w:rsidR="00162246" w:rsidRDefault="00162246" w:rsidP="00800FA2">
      <w:pPr>
        <w:numPr>
          <w:ilvl w:val="0"/>
          <w:numId w:val="63"/>
        </w:numPr>
        <w:tabs>
          <w:tab w:val="left" w:pos="1074"/>
        </w:tabs>
        <w:spacing w:after="120" w:line="288" w:lineRule="auto"/>
        <w:ind w:left="357" w:hanging="357"/>
        <w:jc w:val="both"/>
        <w:rPr>
          <w:b/>
          <w:lang w:eastAsia="en-US" w:bidi="en-US"/>
        </w:rPr>
      </w:pPr>
      <w:r>
        <w:rPr>
          <w:b/>
          <w:lang w:eastAsia="en-US" w:bidi="en-US"/>
        </w:rPr>
        <w:t>ZOBOWIAZUJEMY SIĘ</w:t>
      </w:r>
      <w:r>
        <w:rPr>
          <w:lang w:eastAsia="en-US" w:bidi="en-US"/>
        </w:rPr>
        <w:t xml:space="preserve"> świadczyć usługę będącą przedmiotem zamówienia w okresie </w:t>
      </w:r>
      <w:r>
        <w:rPr>
          <w:b/>
          <w:lang w:eastAsia="en-US" w:bidi="en-US"/>
        </w:rPr>
        <w:t xml:space="preserve">od dnia podpisania umowy do końca </w:t>
      </w:r>
      <w:r w:rsidR="00633669">
        <w:rPr>
          <w:b/>
          <w:lang w:eastAsia="en-US" w:bidi="en-US"/>
        </w:rPr>
        <w:t>30 września 2015</w:t>
      </w:r>
      <w:r>
        <w:rPr>
          <w:b/>
          <w:lang w:eastAsia="en-US" w:bidi="en-US"/>
        </w:rPr>
        <w:t xml:space="preserve"> r.</w:t>
      </w:r>
    </w:p>
    <w:p w:rsidR="00162246" w:rsidRDefault="00162246" w:rsidP="00800FA2">
      <w:pPr>
        <w:numPr>
          <w:ilvl w:val="0"/>
          <w:numId w:val="63"/>
        </w:numPr>
        <w:spacing w:line="288" w:lineRule="auto"/>
        <w:ind w:left="357" w:hanging="357"/>
        <w:jc w:val="both"/>
        <w:rPr>
          <w:lang w:eastAsia="en-US" w:bidi="en-US"/>
        </w:rPr>
      </w:pPr>
      <w:r>
        <w:rPr>
          <w:b/>
        </w:rPr>
        <w:t>OŚWIADCZAMY</w:t>
      </w:r>
      <w:r>
        <w:rPr>
          <w:lang w:eastAsia="en-US" w:bidi="en-US"/>
        </w:rPr>
        <w:t>, że:</w:t>
      </w:r>
    </w:p>
    <w:p w:rsidR="00162246" w:rsidRDefault="00162246" w:rsidP="00162246">
      <w:pPr>
        <w:spacing w:line="288" w:lineRule="auto"/>
        <w:jc w:val="both"/>
        <w:rPr>
          <w:color w:val="000000"/>
          <w:lang w:eastAsia="en-US" w:bidi="en-US"/>
        </w:rPr>
      </w:pPr>
      <w:r>
        <w:rPr>
          <w:color w:val="000000"/>
          <w:lang w:eastAsia="en-US" w:bidi="en-US"/>
        </w:rPr>
        <w:t xml:space="preserve">1. zadeklarowana wyżej cena ofertowa brutto zawiera wszelkie koszty niezbędne </w:t>
      </w:r>
      <w:r>
        <w:rPr>
          <w:color w:val="000000"/>
          <w:lang w:eastAsia="en-US" w:bidi="en-US"/>
        </w:rPr>
        <w:br/>
        <w:t>do wykonania niniejszego zamówienia zgodnie z warunkami SIWZ,</w:t>
      </w:r>
    </w:p>
    <w:p w:rsidR="00162246" w:rsidRDefault="00162246" w:rsidP="00162246">
      <w:pPr>
        <w:spacing w:line="288" w:lineRule="auto"/>
        <w:jc w:val="both"/>
        <w:rPr>
          <w:color w:val="000000"/>
          <w:lang w:eastAsia="en-US" w:bidi="en-US"/>
        </w:rPr>
      </w:pPr>
      <w:r>
        <w:rPr>
          <w:color w:val="000000"/>
          <w:lang w:eastAsia="en-US" w:bidi="en-US"/>
        </w:rPr>
        <w:t>2. zapoznaliśmy się z wymaganiami Zamawiającego dotyczącymi wykonania usługi będącej przedmiotem zamówienia oraz posiadamy wszystkie informacje potrzebne do złożenia oferty i należytego wykonania zamówienia,</w:t>
      </w:r>
    </w:p>
    <w:p w:rsidR="00162246" w:rsidRDefault="00162246" w:rsidP="00162246">
      <w:pPr>
        <w:spacing w:line="288" w:lineRule="auto"/>
        <w:jc w:val="both"/>
        <w:rPr>
          <w:color w:val="000000"/>
          <w:lang w:eastAsia="en-US" w:bidi="en-US"/>
        </w:rPr>
      </w:pPr>
      <w:r>
        <w:rPr>
          <w:color w:val="000000"/>
          <w:lang w:eastAsia="en-US" w:bidi="en-US"/>
        </w:rPr>
        <w:t>3. akceptujemy przedstawiony w materiałach przetargowych wzór umowy,</w:t>
      </w:r>
    </w:p>
    <w:p w:rsidR="00162246" w:rsidRDefault="00162246" w:rsidP="00162246">
      <w:pPr>
        <w:spacing w:line="288" w:lineRule="auto"/>
        <w:jc w:val="both"/>
        <w:rPr>
          <w:color w:val="000000"/>
          <w:lang w:eastAsia="en-US" w:bidi="en-US"/>
        </w:rPr>
      </w:pPr>
      <w:r>
        <w:rPr>
          <w:color w:val="000000"/>
          <w:lang w:eastAsia="en-US" w:bidi="en-US"/>
        </w:rPr>
        <w:t xml:space="preserve">4. uważamy się za związanych niniejszą ofertą na czas wskazany w SIWZ, tj. 30 dni </w:t>
      </w:r>
      <w:r>
        <w:rPr>
          <w:color w:val="000000"/>
          <w:lang w:eastAsia="en-US" w:bidi="en-US"/>
        </w:rPr>
        <w:br/>
        <w:t xml:space="preserve">od dnia składania ofert. </w:t>
      </w:r>
    </w:p>
    <w:p w:rsidR="00162246" w:rsidRDefault="00162246" w:rsidP="00800FA2">
      <w:pPr>
        <w:numPr>
          <w:ilvl w:val="0"/>
          <w:numId w:val="63"/>
        </w:numPr>
        <w:spacing w:line="288" w:lineRule="auto"/>
        <w:jc w:val="both"/>
        <w:rPr>
          <w:lang w:eastAsia="en-US" w:bidi="en-US"/>
        </w:rPr>
      </w:pPr>
      <w:r>
        <w:rPr>
          <w:lang w:eastAsia="en-US" w:bidi="en-US"/>
        </w:rPr>
        <w:t xml:space="preserve">W przypadku udzielenia nam zamówienia zobowiązujemy się do zawarcia umowy </w:t>
      </w:r>
      <w:proofErr w:type="spellStart"/>
      <w:r>
        <w:rPr>
          <w:lang w:eastAsia="en-US" w:bidi="en-US"/>
        </w:rPr>
        <w:t>wg</w:t>
      </w:r>
      <w:proofErr w:type="spellEnd"/>
      <w:r>
        <w:rPr>
          <w:lang w:eastAsia="en-US" w:bidi="en-US"/>
        </w:rPr>
        <w:t>. załączonego wzoru w miejscu i terminie wskazanym przez Zamawiającego.</w:t>
      </w:r>
    </w:p>
    <w:p w:rsidR="00162246" w:rsidRDefault="00162246" w:rsidP="00800FA2">
      <w:pPr>
        <w:numPr>
          <w:ilvl w:val="0"/>
          <w:numId w:val="63"/>
        </w:numPr>
        <w:spacing w:line="288" w:lineRule="auto"/>
        <w:jc w:val="both"/>
      </w:pPr>
      <w:r>
        <w:rPr>
          <w:b/>
        </w:rPr>
        <w:t>DEKLARUJEMY</w:t>
      </w:r>
      <w:r>
        <w:t xml:space="preserve"> wniesienie zabezpieczenia należytego wykonania umowy w wysokości 5</w:t>
      </w:r>
      <w:r>
        <w:rPr>
          <w:b/>
        </w:rPr>
        <w:t xml:space="preserve"> %</w:t>
      </w:r>
      <w:r>
        <w:t xml:space="preserve"> ceny brutto określonej w pkt 3, w następującej formie/formach: </w:t>
      </w:r>
    </w:p>
    <w:p w:rsidR="00162246" w:rsidRDefault="00162246" w:rsidP="00162246">
      <w:pPr>
        <w:spacing w:line="288" w:lineRule="auto"/>
        <w:ind w:left="360"/>
        <w:jc w:val="both"/>
      </w:pPr>
      <w:r>
        <w:t>________________________________________________________________________</w:t>
      </w:r>
    </w:p>
    <w:p w:rsidR="00162246" w:rsidRDefault="00162246" w:rsidP="00800FA2">
      <w:pPr>
        <w:numPr>
          <w:ilvl w:val="0"/>
          <w:numId w:val="63"/>
        </w:numPr>
        <w:spacing w:line="288" w:lineRule="auto"/>
        <w:jc w:val="both"/>
        <w:rPr>
          <w:lang w:eastAsia="en-US" w:bidi="en-US"/>
        </w:rPr>
      </w:pPr>
      <w:r>
        <w:rPr>
          <w:b/>
          <w:lang w:eastAsia="en-US" w:bidi="en-US"/>
        </w:rPr>
        <w:t>ZAMÓWIENIE ZREALIZUJEMY</w:t>
      </w:r>
      <w:r>
        <w:rPr>
          <w:lang w:eastAsia="en-US" w:bidi="en-US"/>
        </w:rPr>
        <w:t xml:space="preserve"> przy udziale </w:t>
      </w:r>
      <w:proofErr w:type="spellStart"/>
      <w:r>
        <w:rPr>
          <w:lang w:eastAsia="en-US" w:bidi="en-US"/>
        </w:rPr>
        <w:t>podwykonawc-y</w:t>
      </w:r>
      <w:proofErr w:type="spellEnd"/>
      <w:r>
        <w:rPr>
          <w:lang w:eastAsia="en-US" w:bidi="en-US"/>
        </w:rPr>
        <w:t xml:space="preserve">/-ów, </w:t>
      </w:r>
      <w:proofErr w:type="spellStart"/>
      <w:r>
        <w:rPr>
          <w:lang w:eastAsia="en-US" w:bidi="en-US"/>
        </w:rPr>
        <w:t>któr-y</w:t>
      </w:r>
      <w:proofErr w:type="spellEnd"/>
      <w:r>
        <w:rPr>
          <w:lang w:eastAsia="en-US" w:bidi="en-US"/>
        </w:rPr>
        <w:t>/</w:t>
      </w:r>
      <w:proofErr w:type="spellStart"/>
      <w:r>
        <w:rPr>
          <w:lang w:eastAsia="en-US" w:bidi="en-US"/>
        </w:rPr>
        <w:t>rzy</w:t>
      </w:r>
      <w:proofErr w:type="spellEnd"/>
      <w:r>
        <w:rPr>
          <w:lang w:eastAsia="en-US" w:bidi="en-US"/>
        </w:rPr>
        <w:t xml:space="preserve"> wykona-ją następujące części zamówienia: </w:t>
      </w:r>
    </w:p>
    <w:p w:rsidR="00162246" w:rsidRDefault="00162246" w:rsidP="00162246">
      <w:pPr>
        <w:spacing w:before="120" w:after="120" w:line="360" w:lineRule="auto"/>
        <w:jc w:val="both"/>
      </w:pPr>
      <w:r>
        <w:t>______________________________________________________________________________________________________________________________________________________________________________________________________________________________</w:t>
      </w:r>
    </w:p>
    <w:p w:rsidR="00162246" w:rsidRDefault="00162246" w:rsidP="00800FA2">
      <w:pPr>
        <w:numPr>
          <w:ilvl w:val="0"/>
          <w:numId w:val="63"/>
        </w:numPr>
        <w:spacing w:line="288" w:lineRule="auto"/>
        <w:ind w:left="357" w:hanging="357"/>
        <w:jc w:val="both"/>
      </w:pPr>
      <w:r>
        <w:rPr>
          <w:b/>
        </w:rPr>
        <w:t>OŚWIADCZAMY</w:t>
      </w:r>
      <w:r>
        <w:t xml:space="preserve">, iż - za wyjątkiem informacji i dokumentów zawartych w ofercie </w:t>
      </w:r>
      <w:r>
        <w:br/>
        <w:t xml:space="preserve">na stronach nr od ____ do ____ - niniejsza oferta oraz wszelkie załączniki do niej są jawne i nie zawierają informacji stanowiących tajemnicę przedsiębiorstwa w rozumieniu </w:t>
      </w:r>
      <w:r>
        <w:lastRenderedPageBreak/>
        <w:t>przepisów o zwalczaniu nieuczciwej konkurencji.</w:t>
      </w:r>
    </w:p>
    <w:p w:rsidR="00162246" w:rsidRDefault="00162246" w:rsidP="00800FA2">
      <w:pPr>
        <w:numPr>
          <w:ilvl w:val="0"/>
          <w:numId w:val="63"/>
        </w:numPr>
        <w:spacing w:before="120" w:after="120" w:line="360" w:lineRule="auto"/>
        <w:jc w:val="both"/>
      </w:pPr>
      <w:r>
        <w:rPr>
          <w:b/>
        </w:rPr>
        <w:t>WSZELKĄ KORESPONDENCJĘ</w:t>
      </w:r>
      <w:r>
        <w:t xml:space="preserve"> w sprawie niniejszego postępowania należy kierować na poniższy adres: ______________________________________________</w:t>
      </w:r>
    </w:p>
    <w:p w:rsidR="00162246" w:rsidRDefault="00162246" w:rsidP="00162246">
      <w:pPr>
        <w:tabs>
          <w:tab w:val="left" w:pos="426"/>
          <w:tab w:val="left" w:leader="dot" w:pos="9072"/>
        </w:tabs>
        <w:spacing w:before="120" w:line="360" w:lineRule="auto"/>
        <w:jc w:val="both"/>
      </w:pPr>
      <w:r>
        <w:t>__________________________________________________________________________</w:t>
      </w:r>
    </w:p>
    <w:p w:rsidR="00162246" w:rsidRDefault="00162246" w:rsidP="00162246">
      <w:pPr>
        <w:tabs>
          <w:tab w:val="left" w:leader="dot" w:pos="9072"/>
        </w:tabs>
        <w:jc w:val="center"/>
        <w:rPr>
          <w:i/>
          <w:sz w:val="14"/>
          <w:szCs w:val="14"/>
          <w:u w:val="single"/>
        </w:rPr>
      </w:pPr>
      <w:r>
        <w:rPr>
          <w:i/>
          <w:sz w:val="14"/>
          <w:szCs w:val="14"/>
        </w:rPr>
        <w:t xml:space="preserve">adres Wykonawcy lub pełnomocnika Wykonawców występujących wspólnie wraz z numerem telefonu i </w:t>
      </w:r>
      <w:r>
        <w:rPr>
          <w:i/>
          <w:sz w:val="14"/>
          <w:szCs w:val="14"/>
          <w:u w:val="single"/>
        </w:rPr>
        <w:t>faksu</w:t>
      </w:r>
    </w:p>
    <w:p w:rsidR="00162246" w:rsidRDefault="00162246" w:rsidP="00800FA2">
      <w:pPr>
        <w:numPr>
          <w:ilvl w:val="0"/>
          <w:numId w:val="63"/>
        </w:numPr>
        <w:tabs>
          <w:tab w:val="left" w:pos="426"/>
          <w:tab w:val="left" w:leader="dot" w:pos="9072"/>
        </w:tabs>
        <w:spacing w:before="120" w:line="288" w:lineRule="auto"/>
        <w:jc w:val="both"/>
      </w:pPr>
      <w:r>
        <w:rPr>
          <w:b/>
        </w:rPr>
        <w:t>WRAZ Z OFERTĄ</w:t>
      </w:r>
      <w:r>
        <w:t xml:space="preserve"> składamy następujące oświadczenia i dokumenty, na ___ kolejno ponumerowanych stronach:</w:t>
      </w:r>
    </w:p>
    <w:p w:rsidR="00162246" w:rsidRDefault="00162246" w:rsidP="00162246">
      <w:pPr>
        <w:tabs>
          <w:tab w:val="left" w:pos="426"/>
        </w:tabs>
        <w:spacing w:line="360" w:lineRule="auto"/>
        <w:jc w:val="both"/>
      </w:pPr>
      <w:r>
        <w:t>__________________________________________________________________________</w:t>
      </w:r>
    </w:p>
    <w:p w:rsidR="00162246" w:rsidRDefault="00162246" w:rsidP="00162246">
      <w:pPr>
        <w:tabs>
          <w:tab w:val="left" w:pos="426"/>
        </w:tabs>
        <w:spacing w:line="360" w:lineRule="auto"/>
        <w:jc w:val="both"/>
      </w:pPr>
      <w:r>
        <w:t>__________________________________________________________________________</w:t>
      </w:r>
    </w:p>
    <w:p w:rsidR="00162246" w:rsidRDefault="00162246" w:rsidP="00162246">
      <w:pPr>
        <w:tabs>
          <w:tab w:val="left" w:pos="426"/>
        </w:tabs>
        <w:spacing w:line="360" w:lineRule="auto"/>
        <w:jc w:val="both"/>
      </w:pPr>
      <w:r>
        <w:t>__________________________________________________________________________</w:t>
      </w:r>
    </w:p>
    <w:p w:rsidR="00162246" w:rsidRDefault="00162246" w:rsidP="00162246">
      <w:pPr>
        <w:tabs>
          <w:tab w:val="left" w:pos="426"/>
        </w:tabs>
        <w:spacing w:line="360" w:lineRule="auto"/>
        <w:jc w:val="both"/>
      </w:pPr>
      <w:r>
        <w:t>__________________________________________________________________________</w:t>
      </w:r>
    </w:p>
    <w:p w:rsidR="00162246" w:rsidRDefault="00162246" w:rsidP="00162246">
      <w:pPr>
        <w:tabs>
          <w:tab w:val="left" w:pos="426"/>
        </w:tabs>
        <w:spacing w:line="360" w:lineRule="auto"/>
        <w:jc w:val="both"/>
      </w:pPr>
      <w:r>
        <w:t>__________________________________________________________________________</w:t>
      </w:r>
    </w:p>
    <w:p w:rsidR="00162246" w:rsidRDefault="00162246" w:rsidP="00162246">
      <w:pPr>
        <w:tabs>
          <w:tab w:val="left" w:pos="426"/>
        </w:tabs>
        <w:spacing w:line="360" w:lineRule="auto"/>
        <w:jc w:val="both"/>
      </w:pPr>
      <w:r>
        <w:t>__________________________________________________________________________</w:t>
      </w:r>
    </w:p>
    <w:p w:rsidR="00162246" w:rsidRDefault="00162246" w:rsidP="00162246">
      <w:pPr>
        <w:tabs>
          <w:tab w:val="left" w:pos="426"/>
        </w:tabs>
        <w:spacing w:line="360" w:lineRule="auto"/>
        <w:jc w:val="both"/>
      </w:pPr>
      <w:r>
        <w:t>__________________________________________________________________________</w:t>
      </w:r>
    </w:p>
    <w:p w:rsidR="00162246" w:rsidRDefault="00162246" w:rsidP="00162246">
      <w:pPr>
        <w:tabs>
          <w:tab w:val="left" w:pos="426"/>
        </w:tabs>
        <w:spacing w:line="360" w:lineRule="auto"/>
        <w:jc w:val="both"/>
      </w:pPr>
      <w:r>
        <w:t>__________________________________________________________________________</w:t>
      </w:r>
    </w:p>
    <w:p w:rsidR="00162246" w:rsidRDefault="00162246" w:rsidP="00162246">
      <w:pPr>
        <w:tabs>
          <w:tab w:val="left" w:pos="426"/>
        </w:tabs>
        <w:spacing w:line="360" w:lineRule="auto"/>
        <w:jc w:val="both"/>
      </w:pPr>
      <w:r>
        <w:t>__________________________________________________________________________</w:t>
      </w:r>
    </w:p>
    <w:p w:rsidR="00162246" w:rsidRDefault="00162246" w:rsidP="00162246">
      <w:pPr>
        <w:tabs>
          <w:tab w:val="left" w:pos="426"/>
        </w:tabs>
        <w:spacing w:line="360" w:lineRule="auto"/>
        <w:jc w:val="both"/>
      </w:pPr>
      <w:r>
        <w:t>__________________________________________________________________________</w:t>
      </w:r>
    </w:p>
    <w:p w:rsidR="00162246" w:rsidRDefault="00162246" w:rsidP="00162246">
      <w:pPr>
        <w:tabs>
          <w:tab w:val="left" w:pos="426"/>
        </w:tabs>
        <w:spacing w:line="360" w:lineRule="auto"/>
        <w:jc w:val="both"/>
      </w:pPr>
      <w:r>
        <w:t>__________________________________________________________________________</w:t>
      </w:r>
    </w:p>
    <w:p w:rsidR="00162246" w:rsidRDefault="00162246" w:rsidP="00162246">
      <w:pPr>
        <w:tabs>
          <w:tab w:val="left" w:pos="426"/>
        </w:tabs>
        <w:spacing w:line="360" w:lineRule="auto"/>
        <w:jc w:val="both"/>
      </w:pPr>
      <w:r>
        <w:t>__________________________________________________________________________</w:t>
      </w:r>
    </w:p>
    <w:p w:rsidR="00162246" w:rsidRDefault="00162246" w:rsidP="00162246">
      <w:pPr>
        <w:tabs>
          <w:tab w:val="left" w:pos="426"/>
        </w:tabs>
        <w:spacing w:line="360" w:lineRule="auto"/>
        <w:jc w:val="both"/>
      </w:pPr>
      <w:r>
        <w:t>__________________________________________________________________________</w:t>
      </w:r>
    </w:p>
    <w:p w:rsidR="00162246" w:rsidRDefault="00162246" w:rsidP="00162246">
      <w:pPr>
        <w:tabs>
          <w:tab w:val="left" w:pos="426"/>
        </w:tabs>
        <w:spacing w:line="360" w:lineRule="auto"/>
        <w:jc w:val="both"/>
      </w:pPr>
      <w:r>
        <w:t>__________________________________________________________________________</w:t>
      </w:r>
    </w:p>
    <w:p w:rsidR="00162246" w:rsidRDefault="00162246" w:rsidP="00162246">
      <w:pPr>
        <w:tabs>
          <w:tab w:val="left" w:pos="426"/>
        </w:tabs>
        <w:spacing w:line="360" w:lineRule="auto"/>
        <w:jc w:val="both"/>
      </w:pPr>
      <w:r>
        <w:t>__________________________________________________________________________</w:t>
      </w:r>
    </w:p>
    <w:p w:rsidR="00162246" w:rsidRDefault="00162246" w:rsidP="00162246">
      <w:pPr>
        <w:tabs>
          <w:tab w:val="left" w:pos="426"/>
        </w:tabs>
        <w:spacing w:line="360" w:lineRule="auto"/>
        <w:jc w:val="both"/>
      </w:pPr>
      <w:r>
        <w:t>__________________________________________________________________________</w:t>
      </w:r>
    </w:p>
    <w:p w:rsidR="00162246" w:rsidRDefault="00162246" w:rsidP="00162246">
      <w:pPr>
        <w:tabs>
          <w:tab w:val="left" w:pos="426"/>
        </w:tabs>
        <w:spacing w:line="360" w:lineRule="auto"/>
        <w:jc w:val="both"/>
      </w:pPr>
      <w:r>
        <w:t>__________________________________________________________________________</w:t>
      </w:r>
    </w:p>
    <w:p w:rsidR="00162246" w:rsidRDefault="00162246" w:rsidP="00162246">
      <w:pPr>
        <w:tabs>
          <w:tab w:val="left" w:pos="426"/>
        </w:tabs>
        <w:spacing w:line="360" w:lineRule="auto"/>
        <w:jc w:val="both"/>
      </w:pPr>
      <w:r>
        <w:t>__________________________________________________________________________</w:t>
      </w:r>
    </w:p>
    <w:p w:rsidR="00162246" w:rsidRDefault="00162246" w:rsidP="00162246">
      <w:pPr>
        <w:tabs>
          <w:tab w:val="left" w:pos="426"/>
        </w:tabs>
        <w:spacing w:line="360" w:lineRule="auto"/>
        <w:jc w:val="both"/>
      </w:pPr>
      <w:r>
        <w:t>__________________________________________________________________________</w:t>
      </w:r>
    </w:p>
    <w:p w:rsidR="00162246" w:rsidRDefault="00162246" w:rsidP="00162246">
      <w:pPr>
        <w:tabs>
          <w:tab w:val="left" w:pos="426"/>
        </w:tabs>
        <w:spacing w:line="360" w:lineRule="auto"/>
        <w:jc w:val="both"/>
      </w:pPr>
      <w:r>
        <w:t>__________________________________________________________________________</w:t>
      </w:r>
    </w:p>
    <w:p w:rsidR="00162246" w:rsidRDefault="00162246" w:rsidP="00162246">
      <w:pPr>
        <w:tabs>
          <w:tab w:val="left" w:pos="426"/>
        </w:tabs>
        <w:spacing w:line="360" w:lineRule="auto"/>
        <w:jc w:val="both"/>
      </w:pPr>
    </w:p>
    <w:p w:rsidR="00162246" w:rsidRDefault="00162246" w:rsidP="00162246">
      <w:pPr>
        <w:spacing w:before="120" w:line="288" w:lineRule="auto"/>
      </w:pPr>
      <w:r>
        <w:t>__</w:t>
      </w:r>
      <w:r w:rsidR="00615BBF">
        <w:t>________________ dnia __.__.2015</w:t>
      </w:r>
      <w:r>
        <w:t xml:space="preserve"> r.</w:t>
      </w:r>
    </w:p>
    <w:p w:rsidR="00162246" w:rsidRDefault="00162246" w:rsidP="00162246">
      <w:pPr>
        <w:spacing w:before="120" w:line="288" w:lineRule="auto"/>
        <w:ind w:firstLine="4500"/>
        <w:rPr>
          <w:i/>
        </w:rPr>
      </w:pPr>
      <w:r>
        <w:rPr>
          <w:i/>
        </w:rPr>
        <w:t>_____________________________________</w:t>
      </w:r>
    </w:p>
    <w:p w:rsidR="00162246" w:rsidRDefault="00162246" w:rsidP="00162246">
      <w:pPr>
        <w:ind w:left="4248" w:firstLine="708"/>
        <w:rPr>
          <w:i/>
          <w:lang w:eastAsia="en-US" w:bidi="en-US"/>
        </w:rPr>
      </w:pPr>
      <w:r>
        <w:rPr>
          <w:i/>
          <w:lang w:eastAsia="en-US" w:bidi="en-US"/>
        </w:rPr>
        <w:t>(podpis Wykonawcy/Wykonawców)</w:t>
      </w:r>
    </w:p>
    <w:p w:rsidR="00162246" w:rsidRDefault="00162246" w:rsidP="00162246">
      <w:pPr>
        <w:ind w:left="4248" w:firstLine="708"/>
        <w:rPr>
          <w:i/>
          <w:lang w:eastAsia="en-US" w:bidi="en-US"/>
        </w:rPr>
      </w:pPr>
    </w:p>
    <w:p w:rsidR="00162246" w:rsidRDefault="00162246" w:rsidP="00162246">
      <w:pPr>
        <w:ind w:left="4248" w:firstLine="708"/>
        <w:rPr>
          <w:i/>
          <w:lang w:eastAsia="en-US" w:bidi="en-US"/>
        </w:rPr>
      </w:pPr>
    </w:p>
    <w:p w:rsidR="00162246" w:rsidRDefault="00162246" w:rsidP="00162246">
      <w:pPr>
        <w:ind w:left="4248" w:firstLine="708"/>
        <w:rPr>
          <w:i/>
          <w:lang w:eastAsia="en-US" w:bidi="en-US"/>
        </w:rPr>
      </w:pPr>
    </w:p>
    <w:p w:rsidR="00162246" w:rsidRDefault="00162246" w:rsidP="00162246">
      <w:pPr>
        <w:ind w:left="4248" w:firstLine="708"/>
        <w:rPr>
          <w:i/>
          <w:lang w:eastAsia="en-US" w:bidi="en-US"/>
        </w:rPr>
      </w:pPr>
    </w:p>
    <w:p w:rsidR="00162246" w:rsidRDefault="00162246" w:rsidP="00162246">
      <w:pPr>
        <w:ind w:left="4248" w:firstLine="708"/>
        <w:rPr>
          <w:i/>
          <w:lang w:eastAsia="en-US" w:bidi="en-US"/>
        </w:rPr>
      </w:pPr>
    </w:p>
    <w:p w:rsidR="00162246" w:rsidRDefault="00162246" w:rsidP="00162246">
      <w:pPr>
        <w:ind w:left="4248" w:firstLine="708"/>
        <w:rPr>
          <w:i/>
          <w:lang w:eastAsia="en-US" w:bidi="en-US"/>
        </w:rPr>
      </w:pPr>
    </w:p>
    <w:p w:rsidR="00162246" w:rsidRDefault="00162246" w:rsidP="00162246">
      <w:pPr>
        <w:ind w:left="4248" w:firstLine="708"/>
        <w:rPr>
          <w:i/>
          <w:lang w:eastAsia="en-US" w:bidi="en-US"/>
        </w:rPr>
      </w:pPr>
    </w:p>
    <w:p w:rsidR="00162246" w:rsidRDefault="00162246" w:rsidP="00162246">
      <w:pPr>
        <w:ind w:left="4248" w:firstLine="708"/>
        <w:rPr>
          <w:i/>
          <w:lang w:eastAsia="en-US" w:bidi="en-US"/>
        </w:rPr>
      </w:pPr>
    </w:p>
    <w:p w:rsidR="00162246" w:rsidRDefault="00162246" w:rsidP="00162246">
      <w:pPr>
        <w:ind w:left="4248" w:firstLine="708"/>
        <w:rPr>
          <w:i/>
          <w:lang w:eastAsia="en-US" w:bidi="en-US"/>
        </w:rPr>
      </w:pPr>
    </w:p>
    <w:p w:rsidR="00162246" w:rsidRDefault="00162246" w:rsidP="00162246">
      <w:pPr>
        <w:ind w:left="4248" w:firstLine="708"/>
        <w:rPr>
          <w:i/>
          <w:lang w:eastAsia="en-US" w:bidi="en-US"/>
        </w:rPr>
      </w:pPr>
    </w:p>
    <w:p w:rsidR="00162246" w:rsidRDefault="00162246" w:rsidP="00162246">
      <w:pPr>
        <w:ind w:left="4248" w:firstLine="708"/>
        <w:rPr>
          <w:i/>
          <w:lang w:eastAsia="en-US" w:bidi="en-US"/>
        </w:rPr>
      </w:pPr>
    </w:p>
    <w:p w:rsidR="00162246" w:rsidRDefault="00162246" w:rsidP="00162246">
      <w:pPr>
        <w:ind w:left="4248" w:firstLine="708"/>
        <w:rPr>
          <w:i/>
          <w:lang w:eastAsia="en-US" w:bidi="en-US"/>
        </w:rPr>
      </w:pPr>
    </w:p>
    <w:p w:rsidR="00162246" w:rsidRDefault="00162246" w:rsidP="00162246">
      <w:pPr>
        <w:ind w:left="4248" w:firstLine="708"/>
        <w:rPr>
          <w:i/>
          <w:lang w:eastAsia="en-US" w:bidi="en-US"/>
        </w:rPr>
      </w:pPr>
    </w:p>
    <w:p w:rsidR="00162246" w:rsidRDefault="00162246" w:rsidP="00162246">
      <w:pPr>
        <w:ind w:left="4248" w:firstLine="708"/>
        <w:rPr>
          <w:i/>
          <w:lang w:eastAsia="en-US" w:bidi="en-US"/>
        </w:rPr>
      </w:pPr>
    </w:p>
    <w:p w:rsidR="00162246" w:rsidRDefault="00162246" w:rsidP="00162246">
      <w:pPr>
        <w:ind w:left="4248" w:firstLine="708"/>
        <w:rPr>
          <w:i/>
          <w:lang w:eastAsia="en-US" w:bidi="en-US"/>
        </w:rPr>
      </w:pPr>
    </w:p>
    <w:p w:rsidR="00162246" w:rsidRDefault="00162246" w:rsidP="00162246">
      <w:pPr>
        <w:ind w:left="4248" w:firstLine="708"/>
        <w:rPr>
          <w:i/>
          <w:lang w:eastAsia="en-US" w:bidi="en-US"/>
        </w:rPr>
      </w:pPr>
    </w:p>
    <w:p w:rsidR="00162246" w:rsidRDefault="00162246" w:rsidP="00162246">
      <w:pPr>
        <w:ind w:left="4248" w:firstLine="708"/>
        <w:rPr>
          <w:i/>
          <w:lang w:eastAsia="en-US" w:bidi="en-US"/>
        </w:rPr>
      </w:pPr>
    </w:p>
    <w:p w:rsidR="00162246" w:rsidRDefault="00162246" w:rsidP="00162246">
      <w:pPr>
        <w:ind w:left="4248" w:firstLine="708"/>
        <w:rPr>
          <w:i/>
          <w:lang w:eastAsia="en-US" w:bidi="en-US"/>
        </w:rPr>
      </w:pPr>
    </w:p>
    <w:p w:rsidR="00162246" w:rsidRDefault="00162246" w:rsidP="00615BBF">
      <w:pPr>
        <w:rPr>
          <w:i/>
          <w:lang w:eastAsia="en-US" w:bidi="en-US"/>
        </w:rPr>
      </w:pPr>
    </w:p>
    <w:p w:rsidR="00162246" w:rsidRDefault="00162246" w:rsidP="00162246">
      <w:pPr>
        <w:ind w:left="4248" w:firstLine="708"/>
        <w:rPr>
          <w:i/>
          <w:lang w:eastAsia="en-US" w:bidi="en-US"/>
        </w:rPr>
      </w:pPr>
    </w:p>
    <w:p w:rsidR="00162246" w:rsidRDefault="00162246" w:rsidP="00162246">
      <w:pPr>
        <w:spacing w:before="120" w:line="288" w:lineRule="auto"/>
        <w:jc w:val="right"/>
        <w:rPr>
          <w:b/>
          <w:color w:val="000000"/>
          <w:sz w:val="14"/>
          <w:szCs w:val="14"/>
        </w:rPr>
      </w:pPr>
      <w:r>
        <w:rPr>
          <w:b/>
          <w:sz w:val="14"/>
          <w:szCs w:val="14"/>
        </w:rPr>
        <w:t xml:space="preserve">ZAŁĄCZNIK NR 2 </w:t>
      </w:r>
      <w:r>
        <w:rPr>
          <w:b/>
          <w:color w:val="000000"/>
          <w:sz w:val="14"/>
          <w:szCs w:val="14"/>
        </w:rPr>
        <w:t>do SIWZ</w:t>
      </w:r>
    </w:p>
    <w:p w:rsidR="00162246" w:rsidRDefault="00162246" w:rsidP="00162246">
      <w:pPr>
        <w:spacing w:before="120" w:line="288" w:lineRule="auto"/>
        <w:jc w:val="center"/>
        <w:rPr>
          <w:b/>
        </w:rPr>
      </w:pPr>
    </w:p>
    <w:tbl>
      <w:tblPr>
        <w:tblW w:w="0" w:type="auto"/>
        <w:tblInd w:w="-50" w:type="dxa"/>
        <w:tblLayout w:type="fixed"/>
        <w:tblLook w:val="0000"/>
      </w:tblPr>
      <w:tblGrid>
        <w:gridCol w:w="4605"/>
        <w:gridCol w:w="4705"/>
      </w:tblGrid>
      <w:tr w:rsidR="00162246" w:rsidTr="00772035">
        <w:tc>
          <w:tcPr>
            <w:tcW w:w="4605" w:type="dxa"/>
            <w:tcBorders>
              <w:top w:val="single" w:sz="4" w:space="0" w:color="000000"/>
              <w:left w:val="single" w:sz="4" w:space="0" w:color="000000"/>
              <w:bottom w:val="single" w:sz="4" w:space="0" w:color="000000"/>
            </w:tcBorders>
            <w:shd w:val="clear" w:color="auto" w:fill="auto"/>
            <w:vAlign w:val="bottom"/>
          </w:tcPr>
          <w:p w:rsidR="00162246" w:rsidRDefault="00162246" w:rsidP="00772035">
            <w:pPr>
              <w:snapToGrid w:val="0"/>
              <w:spacing w:before="120" w:line="288" w:lineRule="auto"/>
              <w:jc w:val="center"/>
              <w:rPr>
                <w:i/>
              </w:rPr>
            </w:pPr>
            <w:r>
              <w:rPr>
                <w:i/>
              </w:rPr>
              <w:t>(pieczęć Wykonawcy/Wykonawców)</w:t>
            </w:r>
          </w:p>
        </w:tc>
        <w:tc>
          <w:tcPr>
            <w:tcW w:w="470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62246" w:rsidRDefault="00162246" w:rsidP="00772035">
            <w:pPr>
              <w:snapToGrid w:val="0"/>
              <w:jc w:val="center"/>
              <w:rPr>
                <w:b/>
              </w:rPr>
            </w:pPr>
          </w:p>
          <w:p w:rsidR="00162246" w:rsidRDefault="00162246" w:rsidP="00772035">
            <w:pPr>
              <w:jc w:val="center"/>
              <w:rPr>
                <w:b/>
              </w:rPr>
            </w:pPr>
            <w:r>
              <w:rPr>
                <w:b/>
              </w:rPr>
              <w:t>OŚWIADCZENIE</w:t>
            </w:r>
          </w:p>
          <w:p w:rsidR="00162246" w:rsidRDefault="00162246" w:rsidP="00772035">
            <w:pPr>
              <w:jc w:val="center"/>
              <w:rPr>
                <w:b/>
              </w:rPr>
            </w:pPr>
            <w:r>
              <w:rPr>
                <w:b/>
              </w:rPr>
              <w:t xml:space="preserve">(dot. spełniania warunków określonych </w:t>
            </w:r>
          </w:p>
          <w:p w:rsidR="00162246" w:rsidRDefault="00162246" w:rsidP="00772035">
            <w:pPr>
              <w:jc w:val="center"/>
              <w:rPr>
                <w:b/>
              </w:rPr>
            </w:pPr>
            <w:r>
              <w:rPr>
                <w:b/>
              </w:rPr>
              <w:t>w art. 22 ust. 1 i niepodleganiu wykluczeniu na podst. art. 24 ust 1 ustawy Pzp)</w:t>
            </w:r>
          </w:p>
          <w:p w:rsidR="00162246" w:rsidRDefault="00162246" w:rsidP="00772035">
            <w:pPr>
              <w:jc w:val="center"/>
              <w:rPr>
                <w:b/>
                <w:caps/>
              </w:rPr>
            </w:pPr>
          </w:p>
          <w:p w:rsidR="00162246" w:rsidRDefault="00162246" w:rsidP="00772035">
            <w:pPr>
              <w:jc w:val="center"/>
              <w:rPr>
                <w:b/>
              </w:rPr>
            </w:pPr>
          </w:p>
        </w:tc>
      </w:tr>
    </w:tbl>
    <w:p w:rsidR="00162246" w:rsidRDefault="00162246" w:rsidP="00615BBF">
      <w:pPr>
        <w:spacing w:before="120" w:line="360" w:lineRule="auto"/>
        <w:ind w:firstLine="360"/>
        <w:jc w:val="both"/>
      </w:pPr>
    </w:p>
    <w:p w:rsidR="00162246" w:rsidRPr="00615BBF" w:rsidRDefault="00162246" w:rsidP="00615BBF">
      <w:pPr>
        <w:pStyle w:val="Tekstpodstawowy"/>
        <w:spacing w:line="360" w:lineRule="auto"/>
        <w:jc w:val="center"/>
        <w:rPr>
          <w:b/>
          <w:sz w:val="22"/>
          <w:szCs w:val="22"/>
        </w:rPr>
      </w:pPr>
      <w:r>
        <w:rPr>
          <w:b/>
        </w:rPr>
        <w:t>Składając ofertę w przetargu nieograniczonym na realizację zadania pn.: „</w:t>
      </w:r>
      <w:r w:rsidR="00615BBF" w:rsidRPr="00615BBF">
        <w:rPr>
          <w:b/>
          <w:sz w:val="22"/>
          <w:szCs w:val="22"/>
        </w:rPr>
        <w:t xml:space="preserve">Przebudowa konstrukcji dachu wraz z </w:t>
      </w:r>
      <w:proofErr w:type="spellStart"/>
      <w:r w:rsidR="00615BBF" w:rsidRPr="00615BBF">
        <w:rPr>
          <w:b/>
          <w:sz w:val="22"/>
          <w:szCs w:val="22"/>
        </w:rPr>
        <w:t>dociepleniem</w:t>
      </w:r>
      <w:proofErr w:type="spellEnd"/>
      <w:r w:rsidR="00615BBF" w:rsidRPr="00615BBF">
        <w:rPr>
          <w:b/>
          <w:sz w:val="22"/>
          <w:szCs w:val="22"/>
        </w:rPr>
        <w:t xml:space="preserve"> w budynku SP w Kamienicy</w:t>
      </w:r>
      <w:r>
        <w:rPr>
          <w:b/>
        </w:rPr>
        <w:t>", oświadczam/-y, że:</w:t>
      </w:r>
    </w:p>
    <w:p w:rsidR="00162246" w:rsidRDefault="00162246" w:rsidP="00162246">
      <w:pPr>
        <w:spacing w:before="120" w:after="120" w:line="360" w:lineRule="auto"/>
        <w:jc w:val="both"/>
      </w:pPr>
      <w:r>
        <w:rPr>
          <w:b/>
        </w:rPr>
        <w:t xml:space="preserve">1.       </w:t>
      </w:r>
      <w:r>
        <w:t>Posiadamy uprawnienia, wymagane ustawami, do wykonywania działalności i czynności w zakresie przedmiotu niniejszego zamówienia.</w:t>
      </w:r>
    </w:p>
    <w:p w:rsidR="00162246" w:rsidRDefault="00162246" w:rsidP="00800FA2">
      <w:pPr>
        <w:numPr>
          <w:ilvl w:val="0"/>
          <w:numId w:val="62"/>
        </w:numPr>
        <w:suppressAutoHyphens w:val="0"/>
        <w:spacing w:before="120" w:line="288" w:lineRule="auto"/>
        <w:jc w:val="both"/>
      </w:pPr>
      <w:r>
        <w:t>Posiadamy niezbędną wiedzę i doświadczenie oraz dysponujemy potencjałem technicznym i osobami zdolnymi do wykonania zamówienia.</w:t>
      </w:r>
    </w:p>
    <w:p w:rsidR="00162246" w:rsidRDefault="00162246" w:rsidP="00800FA2">
      <w:pPr>
        <w:numPr>
          <w:ilvl w:val="0"/>
          <w:numId w:val="62"/>
        </w:numPr>
        <w:suppressAutoHyphens w:val="0"/>
        <w:spacing w:before="120" w:line="288" w:lineRule="auto"/>
        <w:jc w:val="both"/>
      </w:pPr>
      <w:r>
        <w:t>Znajdujemy się w sytuacji ekonomicznej i finansowej zapewniającej wykonanie zamówienia.</w:t>
      </w:r>
    </w:p>
    <w:p w:rsidR="00162246" w:rsidRDefault="00162246" w:rsidP="00800FA2">
      <w:pPr>
        <w:numPr>
          <w:ilvl w:val="0"/>
          <w:numId w:val="62"/>
        </w:numPr>
        <w:suppressAutoHyphens w:val="0"/>
        <w:spacing w:before="120" w:line="288" w:lineRule="auto"/>
        <w:jc w:val="both"/>
      </w:pPr>
      <w:r>
        <w:t>Nie podlegamy wykluczeniu z postępowania o udzielenie zamówienia.</w:t>
      </w:r>
    </w:p>
    <w:p w:rsidR="00162246" w:rsidRDefault="00162246" w:rsidP="00162246">
      <w:pPr>
        <w:spacing w:before="120" w:line="288" w:lineRule="auto"/>
        <w:jc w:val="both"/>
      </w:pPr>
    </w:p>
    <w:p w:rsidR="00162246" w:rsidRDefault="00162246" w:rsidP="00162246">
      <w:pPr>
        <w:spacing w:before="120" w:line="288" w:lineRule="auto"/>
      </w:pPr>
      <w:r>
        <w:t>_____________</w:t>
      </w:r>
      <w:r w:rsidR="00615BBF">
        <w:t>_____ dnia __. __.2015</w:t>
      </w:r>
      <w:r>
        <w:t xml:space="preserve"> r.</w:t>
      </w:r>
    </w:p>
    <w:p w:rsidR="00162246" w:rsidRDefault="00162246" w:rsidP="00162246">
      <w:pPr>
        <w:spacing w:before="120" w:line="288" w:lineRule="auto"/>
        <w:ind w:firstLine="5220"/>
        <w:jc w:val="center"/>
        <w:rPr>
          <w:i/>
        </w:rPr>
      </w:pPr>
    </w:p>
    <w:p w:rsidR="00162246" w:rsidRDefault="00162246" w:rsidP="00162246">
      <w:pPr>
        <w:spacing w:before="120" w:line="288" w:lineRule="auto"/>
        <w:ind w:firstLine="5220"/>
        <w:jc w:val="center"/>
        <w:rPr>
          <w:i/>
        </w:rPr>
      </w:pPr>
      <w:r>
        <w:rPr>
          <w:i/>
        </w:rPr>
        <w:t>_____________________________</w:t>
      </w:r>
    </w:p>
    <w:p w:rsidR="00162246" w:rsidRDefault="00162246" w:rsidP="00162246">
      <w:pPr>
        <w:spacing w:before="120" w:line="288" w:lineRule="auto"/>
        <w:ind w:firstLine="4500"/>
        <w:jc w:val="center"/>
        <w:rPr>
          <w:i/>
        </w:rPr>
      </w:pPr>
      <w:r>
        <w:rPr>
          <w:i/>
        </w:rPr>
        <w:lastRenderedPageBreak/>
        <w:t xml:space="preserve">            (podpis Wykonawcy/Wykonawców)</w:t>
      </w:r>
    </w:p>
    <w:p w:rsidR="00162246" w:rsidRDefault="00162246" w:rsidP="00162246">
      <w:pPr>
        <w:spacing w:before="120" w:line="288" w:lineRule="auto"/>
        <w:ind w:firstLine="4500"/>
        <w:jc w:val="center"/>
      </w:pPr>
    </w:p>
    <w:p w:rsidR="00162246" w:rsidRDefault="00162246" w:rsidP="00162246">
      <w:pPr>
        <w:spacing w:before="120" w:line="288" w:lineRule="auto"/>
        <w:ind w:firstLine="4500"/>
        <w:jc w:val="center"/>
      </w:pPr>
    </w:p>
    <w:p w:rsidR="00162246" w:rsidRDefault="00162246" w:rsidP="00162246">
      <w:pPr>
        <w:spacing w:before="120" w:line="288" w:lineRule="auto"/>
        <w:ind w:firstLine="4500"/>
        <w:jc w:val="center"/>
      </w:pPr>
    </w:p>
    <w:p w:rsidR="00162246" w:rsidRDefault="00162246" w:rsidP="00162246">
      <w:pPr>
        <w:spacing w:before="120" w:line="288" w:lineRule="auto"/>
        <w:ind w:firstLine="4500"/>
        <w:jc w:val="center"/>
      </w:pPr>
    </w:p>
    <w:p w:rsidR="00162246" w:rsidRDefault="00162246" w:rsidP="00162246">
      <w:pPr>
        <w:spacing w:before="120" w:line="288" w:lineRule="auto"/>
        <w:ind w:firstLine="4500"/>
        <w:jc w:val="center"/>
      </w:pPr>
    </w:p>
    <w:p w:rsidR="00162246" w:rsidRDefault="00162246" w:rsidP="00162246">
      <w:pPr>
        <w:spacing w:before="120" w:line="288" w:lineRule="auto"/>
        <w:ind w:firstLine="4500"/>
        <w:jc w:val="center"/>
      </w:pPr>
    </w:p>
    <w:p w:rsidR="00162246" w:rsidRDefault="00162246" w:rsidP="00162246">
      <w:pPr>
        <w:spacing w:before="120" w:line="288" w:lineRule="auto"/>
        <w:ind w:firstLine="4500"/>
        <w:jc w:val="center"/>
      </w:pPr>
    </w:p>
    <w:p w:rsidR="00162246" w:rsidRDefault="00162246" w:rsidP="00162246">
      <w:pPr>
        <w:spacing w:before="120" w:line="288" w:lineRule="auto"/>
        <w:ind w:firstLine="4500"/>
        <w:jc w:val="center"/>
      </w:pPr>
    </w:p>
    <w:p w:rsidR="00162246" w:rsidRDefault="00162246" w:rsidP="00162246">
      <w:pPr>
        <w:spacing w:before="120" w:line="288" w:lineRule="auto"/>
        <w:ind w:firstLine="4500"/>
        <w:jc w:val="center"/>
      </w:pPr>
    </w:p>
    <w:p w:rsidR="00162246" w:rsidRDefault="00162246" w:rsidP="00162246">
      <w:pPr>
        <w:spacing w:before="120" w:line="360" w:lineRule="auto"/>
        <w:jc w:val="right"/>
        <w:rPr>
          <w:b/>
          <w:color w:val="000000"/>
          <w:sz w:val="14"/>
          <w:szCs w:val="14"/>
        </w:rPr>
      </w:pPr>
      <w:r>
        <w:rPr>
          <w:b/>
          <w:sz w:val="14"/>
          <w:szCs w:val="14"/>
        </w:rPr>
        <w:t xml:space="preserve">ZAŁĄCZNIK NR 3 </w:t>
      </w:r>
      <w:r>
        <w:rPr>
          <w:b/>
          <w:color w:val="000000"/>
          <w:sz w:val="14"/>
          <w:szCs w:val="14"/>
        </w:rPr>
        <w:t>do SIWZ</w:t>
      </w:r>
    </w:p>
    <w:p w:rsidR="00162246" w:rsidRDefault="00162246" w:rsidP="00162246">
      <w:pPr>
        <w:spacing w:before="120" w:line="360" w:lineRule="auto"/>
        <w:jc w:val="center"/>
        <w:rPr>
          <w:b/>
        </w:rPr>
      </w:pPr>
    </w:p>
    <w:tbl>
      <w:tblPr>
        <w:tblW w:w="0" w:type="auto"/>
        <w:tblInd w:w="-50" w:type="dxa"/>
        <w:tblLayout w:type="fixed"/>
        <w:tblLook w:val="0000"/>
      </w:tblPr>
      <w:tblGrid>
        <w:gridCol w:w="4598"/>
        <w:gridCol w:w="4698"/>
      </w:tblGrid>
      <w:tr w:rsidR="00162246" w:rsidTr="00772035">
        <w:tc>
          <w:tcPr>
            <w:tcW w:w="4598" w:type="dxa"/>
            <w:tcBorders>
              <w:top w:val="single" w:sz="4" w:space="0" w:color="000000"/>
              <w:left w:val="single" w:sz="4" w:space="0" w:color="000000"/>
              <w:bottom w:val="single" w:sz="4" w:space="0" w:color="000000"/>
            </w:tcBorders>
            <w:shd w:val="clear" w:color="auto" w:fill="auto"/>
            <w:vAlign w:val="bottom"/>
          </w:tcPr>
          <w:p w:rsidR="00162246" w:rsidRDefault="00162246" w:rsidP="00772035">
            <w:pPr>
              <w:snapToGrid w:val="0"/>
              <w:spacing w:before="120" w:line="360" w:lineRule="auto"/>
              <w:jc w:val="center"/>
              <w:rPr>
                <w:i/>
              </w:rPr>
            </w:pPr>
            <w:r>
              <w:rPr>
                <w:i/>
              </w:rPr>
              <w:t>(pieczęć Wykonawcy/Wykonawców)</w:t>
            </w:r>
          </w:p>
        </w:tc>
        <w:tc>
          <w:tcPr>
            <w:tcW w:w="469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162246" w:rsidRDefault="00162246" w:rsidP="00772035">
            <w:pPr>
              <w:snapToGrid w:val="0"/>
              <w:spacing w:line="360" w:lineRule="auto"/>
              <w:jc w:val="center"/>
              <w:rPr>
                <w:b/>
              </w:rPr>
            </w:pPr>
          </w:p>
          <w:p w:rsidR="00162246" w:rsidRDefault="00162246" w:rsidP="00772035">
            <w:pPr>
              <w:spacing w:line="360" w:lineRule="auto"/>
              <w:jc w:val="center"/>
              <w:rPr>
                <w:b/>
              </w:rPr>
            </w:pPr>
            <w:r>
              <w:rPr>
                <w:b/>
              </w:rPr>
              <w:t>OŚWIADCZENIE WYKONAWCÓW BĘDĄCYCH OSOBAMI FIZYCZNYMI</w:t>
            </w:r>
          </w:p>
          <w:p w:rsidR="00162246" w:rsidRDefault="00162246" w:rsidP="00772035">
            <w:pPr>
              <w:jc w:val="center"/>
              <w:rPr>
                <w:b/>
              </w:rPr>
            </w:pPr>
            <w:r>
              <w:rPr>
                <w:b/>
              </w:rPr>
              <w:t>(dot. niepodlegania wykluczeniu na podst. art. 24 ust 1 pkt. 2 ustawy Pzp)</w:t>
            </w:r>
          </w:p>
          <w:p w:rsidR="00162246" w:rsidRDefault="00162246" w:rsidP="00772035">
            <w:pPr>
              <w:spacing w:before="120" w:line="360" w:lineRule="auto"/>
              <w:jc w:val="center"/>
              <w:rPr>
                <w:b/>
              </w:rPr>
            </w:pPr>
          </w:p>
        </w:tc>
      </w:tr>
    </w:tbl>
    <w:p w:rsidR="00162246" w:rsidRDefault="00162246" w:rsidP="00162246">
      <w:pPr>
        <w:spacing w:before="120" w:line="360" w:lineRule="auto"/>
        <w:jc w:val="center"/>
      </w:pPr>
    </w:p>
    <w:p w:rsidR="00162246" w:rsidRDefault="00162246" w:rsidP="00162246">
      <w:pPr>
        <w:spacing w:line="360" w:lineRule="auto"/>
        <w:jc w:val="both"/>
        <w:rPr>
          <w:b/>
        </w:rPr>
      </w:pPr>
      <w:r>
        <w:rPr>
          <w:b/>
        </w:rPr>
        <w:t xml:space="preserve">Składając ofertę w przetargu nieograniczonym na udzielenie zamówienia publicznego polegającego na </w:t>
      </w:r>
      <w:r>
        <w:rPr>
          <w:b/>
          <w:bCs/>
        </w:rPr>
        <w:t xml:space="preserve">realizacji zadania </w:t>
      </w:r>
      <w:r>
        <w:rPr>
          <w:b/>
        </w:rPr>
        <w:t>pn.: „</w:t>
      </w:r>
      <w:r w:rsidR="00615BBF" w:rsidRPr="00615BBF">
        <w:rPr>
          <w:b/>
          <w:sz w:val="22"/>
          <w:szCs w:val="22"/>
        </w:rPr>
        <w:t xml:space="preserve">Przebudowa konstrukcji dachu wraz z </w:t>
      </w:r>
      <w:proofErr w:type="spellStart"/>
      <w:r w:rsidR="00615BBF" w:rsidRPr="00615BBF">
        <w:rPr>
          <w:b/>
          <w:sz w:val="22"/>
          <w:szCs w:val="22"/>
        </w:rPr>
        <w:t>dociepleniem</w:t>
      </w:r>
      <w:proofErr w:type="spellEnd"/>
      <w:r w:rsidR="00615BBF" w:rsidRPr="00615BBF">
        <w:rPr>
          <w:b/>
          <w:sz w:val="22"/>
          <w:szCs w:val="22"/>
        </w:rPr>
        <w:t xml:space="preserve"> w budynku SP w Kamienicy</w:t>
      </w:r>
      <w:r w:rsidR="00615BBF">
        <w:rPr>
          <w:b/>
        </w:rPr>
        <w:t xml:space="preserve"> </w:t>
      </w:r>
      <w:r>
        <w:rPr>
          <w:b/>
        </w:rPr>
        <w:t>" oświadczamy, że:</w:t>
      </w:r>
    </w:p>
    <w:p w:rsidR="00162246" w:rsidRDefault="00162246" w:rsidP="00162246">
      <w:pPr>
        <w:spacing w:before="120" w:line="360" w:lineRule="auto"/>
        <w:jc w:val="both"/>
      </w:pPr>
      <w:r>
        <w:t>1. nie jestem / jestem</w:t>
      </w:r>
      <w:r>
        <w:rPr>
          <w:vertAlign w:val="superscript"/>
        </w:rPr>
        <w:t>1</w:t>
      </w:r>
      <w:r>
        <w:t xml:space="preserve"> wykonawcą, w stosunku do którego otwarto likwidację,</w:t>
      </w:r>
    </w:p>
    <w:p w:rsidR="00162246" w:rsidRDefault="00162246" w:rsidP="00162246">
      <w:pPr>
        <w:spacing w:before="120" w:line="360" w:lineRule="auto"/>
        <w:jc w:val="both"/>
      </w:pPr>
      <w:r>
        <w:t>2. nie jestem / jestem</w:t>
      </w:r>
      <w:r>
        <w:rPr>
          <w:vertAlign w:val="superscript"/>
        </w:rPr>
        <w:t>2</w:t>
      </w:r>
      <w:r>
        <w:t xml:space="preserve"> wykonawcą którego upadłość ogłoszono,</w:t>
      </w:r>
    </w:p>
    <w:p w:rsidR="00162246" w:rsidRDefault="00162246" w:rsidP="00162246">
      <w:pPr>
        <w:spacing w:before="120" w:line="360" w:lineRule="auto"/>
        <w:ind w:left="284" w:hanging="284"/>
        <w:jc w:val="both"/>
      </w:pPr>
      <w:r>
        <w:t>3. po ogłoszeniu upadłości nie zawarłem / zawarłem</w:t>
      </w:r>
      <w:r>
        <w:rPr>
          <w:vertAlign w:val="superscript"/>
        </w:rPr>
        <w:t>3</w:t>
      </w:r>
      <w:r>
        <w:t xml:space="preserve"> układ zatwierdzony prawomocnym postanowieniem sądu</w:t>
      </w:r>
      <w:r>
        <w:rPr>
          <w:vertAlign w:val="superscript"/>
        </w:rPr>
        <w:t>4</w:t>
      </w:r>
      <w:r>
        <w:t>,</w:t>
      </w:r>
    </w:p>
    <w:p w:rsidR="00162246" w:rsidRDefault="00162246" w:rsidP="00162246">
      <w:pPr>
        <w:spacing w:before="120" w:line="360" w:lineRule="auto"/>
        <w:ind w:left="284" w:hanging="284"/>
        <w:jc w:val="both"/>
      </w:pPr>
      <w:r>
        <w:t>4. układ, o którym mowa w pkt 3, nie przewiduje / przewiduje</w:t>
      </w:r>
      <w:r>
        <w:rPr>
          <w:vertAlign w:val="superscript"/>
        </w:rPr>
        <w:t>5</w:t>
      </w:r>
      <w:r>
        <w:t xml:space="preserve"> zaspokojenia wierzycieli przez likwidację mojego (upadłego) majątku</w:t>
      </w:r>
      <w:r>
        <w:rPr>
          <w:vertAlign w:val="superscript"/>
        </w:rPr>
        <w:t>6</w:t>
      </w:r>
      <w:r>
        <w:t>.</w:t>
      </w:r>
    </w:p>
    <w:p w:rsidR="00162246" w:rsidRDefault="00162246" w:rsidP="00162246">
      <w:pPr>
        <w:spacing w:before="120" w:line="360" w:lineRule="auto"/>
        <w:jc w:val="both"/>
      </w:pPr>
    </w:p>
    <w:p w:rsidR="00162246" w:rsidRDefault="00162246" w:rsidP="00162246">
      <w:pPr>
        <w:spacing w:before="120" w:line="360" w:lineRule="auto"/>
      </w:pPr>
      <w:r>
        <w:t>___</w:t>
      </w:r>
      <w:r w:rsidR="00615BBF">
        <w:t>_______________ dnia __. __.2015</w:t>
      </w:r>
      <w:r>
        <w:t>r.</w:t>
      </w:r>
    </w:p>
    <w:p w:rsidR="00162246" w:rsidRDefault="00162246" w:rsidP="00162246">
      <w:pPr>
        <w:spacing w:before="120" w:line="360" w:lineRule="auto"/>
        <w:ind w:firstLine="5220"/>
        <w:jc w:val="center"/>
        <w:rPr>
          <w:i/>
        </w:rPr>
      </w:pPr>
      <w:r>
        <w:rPr>
          <w:i/>
        </w:rPr>
        <w:lastRenderedPageBreak/>
        <w:t>_______________________________</w:t>
      </w:r>
    </w:p>
    <w:p w:rsidR="00162246" w:rsidRDefault="00162246" w:rsidP="00162246">
      <w:pPr>
        <w:spacing w:before="120" w:line="360" w:lineRule="auto"/>
        <w:ind w:firstLine="4500"/>
        <w:jc w:val="center"/>
        <w:rPr>
          <w:i/>
        </w:rPr>
      </w:pPr>
      <w:r>
        <w:rPr>
          <w:i/>
        </w:rPr>
        <w:t xml:space="preserve">            (podpis Wykonawcy/Wykonawców)</w:t>
      </w:r>
    </w:p>
    <w:p w:rsidR="00162246" w:rsidRDefault="00162246" w:rsidP="00162246">
      <w:pPr>
        <w:spacing w:line="360" w:lineRule="auto"/>
        <w:jc w:val="both"/>
        <w:rPr>
          <w:i/>
        </w:rPr>
      </w:pPr>
      <w:r>
        <w:rPr>
          <w:i/>
          <w:vertAlign w:val="superscript"/>
        </w:rPr>
        <w:t xml:space="preserve">1 </w:t>
      </w:r>
      <w:r>
        <w:rPr>
          <w:i/>
        </w:rPr>
        <w:t>Niepotrzebne skreślić</w:t>
      </w:r>
    </w:p>
    <w:p w:rsidR="00162246" w:rsidRDefault="00162246" w:rsidP="00162246">
      <w:pPr>
        <w:spacing w:line="360" w:lineRule="auto"/>
        <w:jc w:val="both"/>
        <w:rPr>
          <w:i/>
        </w:rPr>
      </w:pPr>
      <w:r>
        <w:rPr>
          <w:i/>
          <w:vertAlign w:val="superscript"/>
        </w:rPr>
        <w:t xml:space="preserve">2 </w:t>
      </w:r>
      <w:r>
        <w:rPr>
          <w:i/>
        </w:rPr>
        <w:t>Niepotrzebne skreślić</w:t>
      </w:r>
    </w:p>
    <w:p w:rsidR="00162246" w:rsidRDefault="00162246" w:rsidP="00162246">
      <w:pPr>
        <w:spacing w:line="360" w:lineRule="auto"/>
        <w:jc w:val="both"/>
        <w:rPr>
          <w:i/>
        </w:rPr>
      </w:pPr>
      <w:r>
        <w:rPr>
          <w:i/>
          <w:vertAlign w:val="superscript"/>
        </w:rPr>
        <w:t>3</w:t>
      </w:r>
      <w:r>
        <w:rPr>
          <w:i/>
        </w:rPr>
        <w:t xml:space="preserve"> Niepotrzebne skreślić</w:t>
      </w:r>
    </w:p>
    <w:p w:rsidR="00162246" w:rsidRDefault="00162246" w:rsidP="00162246">
      <w:pPr>
        <w:spacing w:line="360" w:lineRule="auto"/>
        <w:jc w:val="both"/>
        <w:rPr>
          <w:i/>
        </w:rPr>
      </w:pPr>
      <w:r>
        <w:rPr>
          <w:i/>
          <w:vertAlign w:val="superscript"/>
        </w:rPr>
        <w:t>4</w:t>
      </w:r>
      <w:r>
        <w:rPr>
          <w:i/>
        </w:rPr>
        <w:t xml:space="preserve"> W przypadku braku upadłości należy skreślić cały pkt nr 3</w:t>
      </w:r>
    </w:p>
    <w:p w:rsidR="00162246" w:rsidRDefault="00162246" w:rsidP="00162246">
      <w:pPr>
        <w:spacing w:line="360" w:lineRule="auto"/>
        <w:jc w:val="both"/>
        <w:rPr>
          <w:i/>
        </w:rPr>
      </w:pPr>
      <w:r>
        <w:rPr>
          <w:i/>
          <w:vertAlign w:val="superscript"/>
        </w:rPr>
        <w:t>5</w:t>
      </w:r>
      <w:r>
        <w:rPr>
          <w:i/>
        </w:rPr>
        <w:t>Niepotrzebne skreślić</w:t>
      </w:r>
    </w:p>
    <w:p w:rsidR="00162246" w:rsidRDefault="00162246" w:rsidP="00162246">
      <w:pPr>
        <w:spacing w:line="360" w:lineRule="auto"/>
        <w:jc w:val="both"/>
        <w:rPr>
          <w:i/>
        </w:rPr>
      </w:pPr>
      <w:r>
        <w:rPr>
          <w:i/>
          <w:vertAlign w:val="superscript"/>
        </w:rPr>
        <w:t>6</w:t>
      </w:r>
      <w:r>
        <w:rPr>
          <w:i/>
        </w:rPr>
        <w:t xml:space="preserve"> W przypadku braku upadłości należy skreślić cały pkt nr 4</w:t>
      </w:r>
    </w:p>
    <w:p w:rsidR="00162246" w:rsidRDefault="00162246" w:rsidP="00162246">
      <w:pPr>
        <w:spacing w:line="360" w:lineRule="auto"/>
        <w:jc w:val="both"/>
      </w:pPr>
    </w:p>
    <w:p w:rsidR="00162246" w:rsidRDefault="00162246" w:rsidP="00162246">
      <w:pPr>
        <w:spacing w:line="360" w:lineRule="auto"/>
        <w:jc w:val="both"/>
      </w:pPr>
    </w:p>
    <w:p w:rsidR="00162246" w:rsidRDefault="00162246" w:rsidP="00162246">
      <w:pPr>
        <w:spacing w:line="360" w:lineRule="auto"/>
        <w:jc w:val="both"/>
      </w:pPr>
    </w:p>
    <w:p w:rsidR="00162246" w:rsidRDefault="00162246" w:rsidP="00162246">
      <w:pPr>
        <w:spacing w:before="120" w:line="360" w:lineRule="auto"/>
        <w:jc w:val="right"/>
        <w:rPr>
          <w:b/>
          <w:color w:val="000000"/>
          <w:sz w:val="14"/>
          <w:szCs w:val="14"/>
        </w:rPr>
      </w:pPr>
      <w:r>
        <w:rPr>
          <w:b/>
          <w:sz w:val="14"/>
          <w:szCs w:val="14"/>
        </w:rPr>
        <w:t xml:space="preserve">ZAŁĄCZNIK Nr 4 </w:t>
      </w:r>
      <w:r>
        <w:rPr>
          <w:b/>
          <w:color w:val="000000"/>
          <w:sz w:val="14"/>
          <w:szCs w:val="14"/>
        </w:rPr>
        <w:t>do SIWZ</w:t>
      </w:r>
    </w:p>
    <w:tbl>
      <w:tblPr>
        <w:tblW w:w="0" w:type="auto"/>
        <w:tblInd w:w="-50" w:type="dxa"/>
        <w:tblLayout w:type="fixed"/>
        <w:tblLook w:val="0000"/>
      </w:tblPr>
      <w:tblGrid>
        <w:gridCol w:w="4605"/>
        <w:gridCol w:w="4705"/>
      </w:tblGrid>
      <w:tr w:rsidR="00162246" w:rsidTr="00772035">
        <w:tc>
          <w:tcPr>
            <w:tcW w:w="4605" w:type="dxa"/>
            <w:tcBorders>
              <w:top w:val="single" w:sz="4" w:space="0" w:color="000000"/>
              <w:left w:val="single" w:sz="4" w:space="0" w:color="000000"/>
              <w:bottom w:val="single" w:sz="4" w:space="0" w:color="000000"/>
            </w:tcBorders>
            <w:shd w:val="clear" w:color="auto" w:fill="auto"/>
            <w:vAlign w:val="bottom"/>
          </w:tcPr>
          <w:p w:rsidR="00162246" w:rsidRDefault="00162246" w:rsidP="00772035">
            <w:pPr>
              <w:snapToGrid w:val="0"/>
              <w:spacing w:before="120" w:line="288" w:lineRule="auto"/>
              <w:jc w:val="center"/>
              <w:rPr>
                <w:i/>
              </w:rPr>
            </w:pPr>
            <w:r>
              <w:rPr>
                <w:i/>
              </w:rPr>
              <w:t>(pieczęć Wykonawcy/Wykonawców)</w:t>
            </w:r>
          </w:p>
        </w:tc>
        <w:tc>
          <w:tcPr>
            <w:tcW w:w="470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62246" w:rsidRDefault="00162246" w:rsidP="00772035">
            <w:pPr>
              <w:snapToGrid w:val="0"/>
              <w:jc w:val="center"/>
              <w:rPr>
                <w:b/>
              </w:rPr>
            </w:pPr>
          </w:p>
          <w:p w:rsidR="00162246" w:rsidRDefault="00162246" w:rsidP="00772035">
            <w:pPr>
              <w:jc w:val="center"/>
              <w:rPr>
                <w:b/>
              </w:rPr>
            </w:pPr>
            <w:r>
              <w:rPr>
                <w:b/>
              </w:rPr>
              <w:t>DOŚWIADCZENIE ZAWODOWE</w:t>
            </w:r>
          </w:p>
          <w:p w:rsidR="00162246" w:rsidRDefault="00162246" w:rsidP="00772035">
            <w:pPr>
              <w:jc w:val="center"/>
              <w:rPr>
                <w:b/>
              </w:rPr>
            </w:pPr>
          </w:p>
        </w:tc>
      </w:tr>
    </w:tbl>
    <w:p w:rsidR="00162246" w:rsidRDefault="00162246" w:rsidP="00162246">
      <w:pPr>
        <w:spacing w:before="120"/>
        <w:jc w:val="both"/>
      </w:pPr>
    </w:p>
    <w:p w:rsidR="00162246" w:rsidRDefault="00162246" w:rsidP="00162246">
      <w:pPr>
        <w:spacing w:before="120"/>
        <w:jc w:val="both"/>
        <w:rPr>
          <w:rFonts w:cs="Arial"/>
          <w:b/>
          <w:color w:val="000000"/>
        </w:rPr>
      </w:pPr>
      <w:r>
        <w:rPr>
          <w:b/>
        </w:rPr>
        <w:t xml:space="preserve">Składając ofertę w przetargu nieograniczonym na udzielenie zamówienia publicznego polegającego na </w:t>
      </w:r>
      <w:r>
        <w:rPr>
          <w:b/>
          <w:bCs/>
        </w:rPr>
        <w:t xml:space="preserve">realizacji zadania pn.: </w:t>
      </w:r>
      <w:r>
        <w:rPr>
          <w:b/>
        </w:rPr>
        <w:t>„</w:t>
      </w:r>
      <w:r w:rsidR="00615BBF" w:rsidRPr="00615BBF">
        <w:rPr>
          <w:b/>
          <w:sz w:val="22"/>
          <w:szCs w:val="22"/>
        </w:rPr>
        <w:t xml:space="preserve">Przebudowa konstrukcji dachu wraz z </w:t>
      </w:r>
      <w:proofErr w:type="spellStart"/>
      <w:r w:rsidR="00615BBF" w:rsidRPr="00615BBF">
        <w:rPr>
          <w:b/>
          <w:sz w:val="22"/>
          <w:szCs w:val="22"/>
        </w:rPr>
        <w:t>dociepleniem</w:t>
      </w:r>
      <w:proofErr w:type="spellEnd"/>
      <w:r w:rsidR="00615BBF" w:rsidRPr="00615BBF">
        <w:rPr>
          <w:b/>
          <w:sz w:val="22"/>
          <w:szCs w:val="22"/>
        </w:rPr>
        <w:t xml:space="preserve"> w budynku SP w Kamienicy</w:t>
      </w:r>
      <w:r>
        <w:rPr>
          <w:b/>
          <w:bCs/>
        </w:rPr>
        <w:t xml:space="preserve">” </w:t>
      </w:r>
      <w:r>
        <w:rPr>
          <w:b/>
        </w:rPr>
        <w:t xml:space="preserve">oświadczamy, że wykonaliśmy w ciągu ostatnich 5 lat </w:t>
      </w:r>
      <w:r>
        <w:rPr>
          <w:rFonts w:cs="Arial"/>
          <w:b/>
          <w:color w:val="000000"/>
        </w:rPr>
        <w:t>przynajmniej dwa zamówienia o podobnym zakresie co przedmio</w:t>
      </w:r>
      <w:r w:rsidR="00615BBF">
        <w:rPr>
          <w:rFonts w:cs="Arial"/>
          <w:b/>
          <w:color w:val="000000"/>
        </w:rPr>
        <w:t>t zamówienia  o wartości min. 15</w:t>
      </w:r>
      <w:r>
        <w:rPr>
          <w:rFonts w:cs="Arial"/>
          <w:b/>
          <w:color w:val="000000"/>
        </w:rPr>
        <w:t>0 000 zł ( sto pięćdziesiąt tysięcy  zł) każda</w:t>
      </w:r>
    </w:p>
    <w:p w:rsidR="00162246" w:rsidRDefault="00162246" w:rsidP="00162246">
      <w:pPr>
        <w:spacing w:before="120"/>
        <w:jc w:val="both"/>
        <w:rPr>
          <w:b/>
        </w:rPr>
      </w:pPr>
    </w:p>
    <w:tbl>
      <w:tblPr>
        <w:tblW w:w="0" w:type="auto"/>
        <w:tblInd w:w="-50" w:type="dxa"/>
        <w:tblLayout w:type="fixed"/>
        <w:tblCellMar>
          <w:left w:w="70" w:type="dxa"/>
          <w:right w:w="70" w:type="dxa"/>
        </w:tblCellMar>
        <w:tblLook w:val="0000"/>
      </w:tblPr>
      <w:tblGrid>
        <w:gridCol w:w="3303"/>
        <w:gridCol w:w="1904"/>
        <w:gridCol w:w="1904"/>
        <w:gridCol w:w="1008"/>
        <w:gridCol w:w="982"/>
      </w:tblGrid>
      <w:tr w:rsidR="00162246" w:rsidTr="00772035">
        <w:trPr>
          <w:cantSplit/>
        </w:trPr>
        <w:tc>
          <w:tcPr>
            <w:tcW w:w="3303" w:type="dxa"/>
            <w:vMerge w:val="restart"/>
            <w:tcBorders>
              <w:top w:val="single" w:sz="4" w:space="0" w:color="000000"/>
              <w:left w:val="single" w:sz="4" w:space="0" w:color="000000"/>
              <w:bottom w:val="single" w:sz="4" w:space="0" w:color="000000"/>
            </w:tcBorders>
            <w:shd w:val="clear" w:color="auto" w:fill="auto"/>
          </w:tcPr>
          <w:p w:rsidR="00162246" w:rsidRDefault="00162246" w:rsidP="00772035">
            <w:pPr>
              <w:snapToGrid w:val="0"/>
              <w:spacing w:before="120" w:line="288" w:lineRule="auto"/>
              <w:jc w:val="center"/>
              <w:rPr>
                <w:b/>
              </w:rPr>
            </w:pPr>
          </w:p>
          <w:p w:rsidR="00162246" w:rsidRDefault="00162246" w:rsidP="00772035">
            <w:pPr>
              <w:spacing w:before="120" w:line="288" w:lineRule="auto"/>
              <w:jc w:val="center"/>
              <w:rPr>
                <w:b/>
              </w:rPr>
            </w:pPr>
            <w:r>
              <w:rPr>
                <w:b/>
              </w:rPr>
              <w:t xml:space="preserve">Nazwa i adres odbiorcy, </w:t>
            </w:r>
          </w:p>
          <w:p w:rsidR="00162246" w:rsidRDefault="00162246" w:rsidP="00772035">
            <w:pPr>
              <w:spacing w:before="120" w:line="288" w:lineRule="auto"/>
              <w:jc w:val="center"/>
              <w:rPr>
                <w:b/>
              </w:rPr>
            </w:pPr>
            <w:r>
              <w:rPr>
                <w:b/>
              </w:rPr>
              <w:t>dla którego wykonano usługę</w:t>
            </w:r>
          </w:p>
          <w:p w:rsidR="00162246" w:rsidRDefault="00162246" w:rsidP="00772035">
            <w:pPr>
              <w:spacing w:before="120" w:line="288" w:lineRule="auto"/>
              <w:jc w:val="center"/>
              <w:rPr>
                <w:b/>
              </w:rPr>
            </w:pPr>
          </w:p>
        </w:tc>
        <w:tc>
          <w:tcPr>
            <w:tcW w:w="1904" w:type="dxa"/>
            <w:vMerge w:val="restart"/>
            <w:tcBorders>
              <w:top w:val="single" w:sz="4" w:space="0" w:color="000000"/>
              <w:left w:val="single" w:sz="4" w:space="0" w:color="000000"/>
              <w:bottom w:val="single" w:sz="4" w:space="0" w:color="000000"/>
            </w:tcBorders>
            <w:shd w:val="clear" w:color="auto" w:fill="auto"/>
          </w:tcPr>
          <w:p w:rsidR="00162246" w:rsidRDefault="00162246" w:rsidP="00772035">
            <w:pPr>
              <w:snapToGrid w:val="0"/>
              <w:spacing w:before="120" w:line="288" w:lineRule="auto"/>
              <w:jc w:val="center"/>
              <w:rPr>
                <w:b/>
              </w:rPr>
            </w:pPr>
          </w:p>
          <w:p w:rsidR="00162246" w:rsidRDefault="00162246" w:rsidP="00772035">
            <w:pPr>
              <w:spacing w:before="120" w:line="288" w:lineRule="auto"/>
              <w:jc w:val="center"/>
              <w:rPr>
                <w:b/>
              </w:rPr>
            </w:pPr>
            <w:r>
              <w:rPr>
                <w:b/>
              </w:rPr>
              <w:t>Rodzaj i zakres zamówienia</w:t>
            </w:r>
          </w:p>
        </w:tc>
        <w:tc>
          <w:tcPr>
            <w:tcW w:w="1904" w:type="dxa"/>
            <w:vMerge w:val="restart"/>
            <w:tcBorders>
              <w:top w:val="single" w:sz="4" w:space="0" w:color="000000"/>
              <w:left w:val="single" w:sz="4" w:space="0" w:color="000000"/>
              <w:bottom w:val="single" w:sz="4" w:space="0" w:color="000000"/>
            </w:tcBorders>
            <w:shd w:val="clear" w:color="auto" w:fill="auto"/>
          </w:tcPr>
          <w:p w:rsidR="00162246" w:rsidRDefault="00162246" w:rsidP="00772035">
            <w:pPr>
              <w:snapToGrid w:val="0"/>
              <w:spacing w:before="120" w:line="288" w:lineRule="auto"/>
              <w:jc w:val="center"/>
              <w:rPr>
                <w:b/>
              </w:rPr>
            </w:pPr>
          </w:p>
          <w:p w:rsidR="00162246" w:rsidRDefault="00162246" w:rsidP="00772035">
            <w:pPr>
              <w:snapToGrid w:val="0"/>
              <w:spacing w:before="120" w:line="288" w:lineRule="auto"/>
              <w:jc w:val="center"/>
              <w:rPr>
                <w:b/>
              </w:rPr>
            </w:pPr>
            <w:r>
              <w:rPr>
                <w:b/>
              </w:rPr>
              <w:t xml:space="preserve">Wartość zamówienia </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162246" w:rsidRDefault="00162246" w:rsidP="00772035">
            <w:pPr>
              <w:snapToGrid w:val="0"/>
              <w:spacing w:before="120" w:line="288" w:lineRule="auto"/>
              <w:jc w:val="center"/>
              <w:rPr>
                <w:b/>
              </w:rPr>
            </w:pPr>
            <w:r>
              <w:rPr>
                <w:b/>
              </w:rPr>
              <w:t>Czas realizacji</w:t>
            </w:r>
          </w:p>
          <w:p w:rsidR="00162246" w:rsidRDefault="00162246" w:rsidP="00772035">
            <w:pPr>
              <w:spacing w:before="120" w:line="288" w:lineRule="auto"/>
              <w:jc w:val="center"/>
              <w:rPr>
                <w:b/>
              </w:rPr>
            </w:pPr>
            <w:r>
              <w:rPr>
                <w:b/>
              </w:rPr>
              <w:t>Dzień/miesiąc/rok</w:t>
            </w:r>
          </w:p>
        </w:tc>
      </w:tr>
      <w:tr w:rsidR="00162246" w:rsidTr="00772035">
        <w:trPr>
          <w:cantSplit/>
          <w:trHeight w:val="818"/>
        </w:trPr>
        <w:tc>
          <w:tcPr>
            <w:tcW w:w="3303" w:type="dxa"/>
            <w:vMerge/>
            <w:tcBorders>
              <w:top w:val="single" w:sz="4" w:space="0" w:color="000000"/>
              <w:left w:val="single" w:sz="4" w:space="0" w:color="000000"/>
              <w:bottom w:val="single" w:sz="4" w:space="0" w:color="000000"/>
            </w:tcBorders>
            <w:shd w:val="clear" w:color="auto" w:fill="auto"/>
          </w:tcPr>
          <w:p w:rsidR="00162246" w:rsidRDefault="00162246" w:rsidP="00772035"/>
        </w:tc>
        <w:tc>
          <w:tcPr>
            <w:tcW w:w="1904" w:type="dxa"/>
            <w:vMerge/>
            <w:tcBorders>
              <w:top w:val="single" w:sz="4" w:space="0" w:color="000000"/>
              <w:left w:val="single" w:sz="4" w:space="0" w:color="000000"/>
              <w:bottom w:val="single" w:sz="4" w:space="0" w:color="000000"/>
            </w:tcBorders>
            <w:shd w:val="clear" w:color="auto" w:fill="auto"/>
          </w:tcPr>
          <w:p w:rsidR="00162246" w:rsidRDefault="00162246" w:rsidP="00772035"/>
        </w:tc>
        <w:tc>
          <w:tcPr>
            <w:tcW w:w="1904" w:type="dxa"/>
            <w:vMerge/>
            <w:tcBorders>
              <w:top w:val="single" w:sz="4" w:space="0" w:color="000000"/>
              <w:left w:val="single" w:sz="4" w:space="0" w:color="000000"/>
              <w:bottom w:val="single" w:sz="4" w:space="0" w:color="000000"/>
            </w:tcBorders>
            <w:shd w:val="clear" w:color="auto" w:fill="auto"/>
          </w:tcPr>
          <w:p w:rsidR="00162246" w:rsidRDefault="00162246" w:rsidP="00772035"/>
        </w:tc>
        <w:tc>
          <w:tcPr>
            <w:tcW w:w="1008" w:type="dxa"/>
            <w:tcBorders>
              <w:top w:val="single" w:sz="4" w:space="0" w:color="000000"/>
              <w:left w:val="single" w:sz="4" w:space="0" w:color="000000"/>
              <w:bottom w:val="single" w:sz="4" w:space="0" w:color="000000"/>
            </w:tcBorders>
            <w:shd w:val="clear" w:color="auto" w:fill="auto"/>
          </w:tcPr>
          <w:p w:rsidR="00162246" w:rsidRDefault="00162246" w:rsidP="00772035">
            <w:pPr>
              <w:snapToGrid w:val="0"/>
              <w:spacing w:before="120" w:line="288" w:lineRule="auto"/>
              <w:jc w:val="center"/>
              <w:rPr>
                <w:b/>
              </w:rPr>
            </w:pPr>
            <w:r>
              <w:rPr>
                <w:b/>
              </w:rPr>
              <w:t>początek</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162246" w:rsidRDefault="00162246" w:rsidP="00772035">
            <w:pPr>
              <w:snapToGrid w:val="0"/>
              <w:spacing w:before="120" w:line="288" w:lineRule="auto"/>
              <w:jc w:val="center"/>
              <w:rPr>
                <w:b/>
              </w:rPr>
            </w:pPr>
            <w:r>
              <w:rPr>
                <w:b/>
              </w:rPr>
              <w:t>koniec</w:t>
            </w:r>
          </w:p>
        </w:tc>
      </w:tr>
      <w:tr w:rsidR="00162246" w:rsidTr="00772035">
        <w:trPr>
          <w:trHeight w:val="256"/>
        </w:trPr>
        <w:tc>
          <w:tcPr>
            <w:tcW w:w="3303" w:type="dxa"/>
            <w:tcBorders>
              <w:top w:val="single" w:sz="4" w:space="0" w:color="000000"/>
              <w:left w:val="single" w:sz="4" w:space="0" w:color="000000"/>
              <w:bottom w:val="single" w:sz="4" w:space="0" w:color="000000"/>
            </w:tcBorders>
            <w:shd w:val="clear" w:color="auto" w:fill="auto"/>
          </w:tcPr>
          <w:p w:rsidR="00162246" w:rsidRDefault="00162246" w:rsidP="00772035">
            <w:pPr>
              <w:snapToGrid w:val="0"/>
              <w:jc w:val="center"/>
              <w:rPr>
                <w:b/>
                <w:i/>
                <w:iCs/>
              </w:rPr>
            </w:pPr>
            <w:r>
              <w:rPr>
                <w:b/>
                <w:i/>
                <w:iCs/>
              </w:rPr>
              <w:t>1</w:t>
            </w:r>
          </w:p>
        </w:tc>
        <w:tc>
          <w:tcPr>
            <w:tcW w:w="1904" w:type="dxa"/>
            <w:tcBorders>
              <w:top w:val="single" w:sz="4" w:space="0" w:color="000000"/>
              <w:left w:val="single" w:sz="4" w:space="0" w:color="000000"/>
              <w:bottom w:val="single" w:sz="4" w:space="0" w:color="000000"/>
            </w:tcBorders>
            <w:shd w:val="clear" w:color="auto" w:fill="auto"/>
          </w:tcPr>
          <w:p w:rsidR="00162246" w:rsidRDefault="00162246" w:rsidP="00772035">
            <w:pPr>
              <w:snapToGrid w:val="0"/>
              <w:jc w:val="center"/>
              <w:rPr>
                <w:b/>
                <w:i/>
                <w:iCs/>
              </w:rPr>
            </w:pPr>
            <w:r>
              <w:rPr>
                <w:b/>
                <w:i/>
                <w:iCs/>
              </w:rPr>
              <w:t>2</w:t>
            </w:r>
          </w:p>
        </w:tc>
        <w:tc>
          <w:tcPr>
            <w:tcW w:w="1904" w:type="dxa"/>
            <w:tcBorders>
              <w:top w:val="single" w:sz="4" w:space="0" w:color="000000"/>
              <w:left w:val="single" w:sz="4" w:space="0" w:color="000000"/>
              <w:bottom w:val="single" w:sz="4" w:space="0" w:color="000000"/>
            </w:tcBorders>
            <w:shd w:val="clear" w:color="auto" w:fill="auto"/>
          </w:tcPr>
          <w:p w:rsidR="00162246" w:rsidRDefault="00162246" w:rsidP="00772035">
            <w:pPr>
              <w:snapToGrid w:val="0"/>
              <w:jc w:val="center"/>
              <w:rPr>
                <w:b/>
                <w:i/>
                <w:iCs/>
              </w:rPr>
            </w:pPr>
            <w:r>
              <w:rPr>
                <w:b/>
                <w:i/>
                <w:iCs/>
              </w:rPr>
              <w:t>3</w:t>
            </w:r>
          </w:p>
        </w:tc>
        <w:tc>
          <w:tcPr>
            <w:tcW w:w="1008" w:type="dxa"/>
            <w:tcBorders>
              <w:top w:val="single" w:sz="4" w:space="0" w:color="000000"/>
              <w:left w:val="single" w:sz="4" w:space="0" w:color="000000"/>
              <w:bottom w:val="single" w:sz="4" w:space="0" w:color="000000"/>
            </w:tcBorders>
            <w:shd w:val="clear" w:color="auto" w:fill="auto"/>
          </w:tcPr>
          <w:p w:rsidR="00162246" w:rsidRDefault="00162246" w:rsidP="00772035">
            <w:pPr>
              <w:snapToGrid w:val="0"/>
              <w:jc w:val="center"/>
              <w:rPr>
                <w:b/>
                <w:i/>
                <w:iCs/>
              </w:rPr>
            </w:pPr>
            <w:r>
              <w:rPr>
                <w:b/>
                <w:i/>
                <w:iCs/>
              </w:rPr>
              <w:t>4</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162246" w:rsidRDefault="00162246" w:rsidP="00772035">
            <w:pPr>
              <w:snapToGrid w:val="0"/>
              <w:jc w:val="center"/>
              <w:rPr>
                <w:b/>
                <w:i/>
                <w:iCs/>
              </w:rPr>
            </w:pPr>
            <w:r>
              <w:rPr>
                <w:b/>
                <w:i/>
                <w:iCs/>
              </w:rPr>
              <w:t>5</w:t>
            </w:r>
          </w:p>
        </w:tc>
      </w:tr>
      <w:tr w:rsidR="00162246" w:rsidTr="00772035">
        <w:trPr>
          <w:trHeight w:val="795"/>
        </w:trPr>
        <w:tc>
          <w:tcPr>
            <w:tcW w:w="3303" w:type="dxa"/>
            <w:tcBorders>
              <w:top w:val="single" w:sz="4" w:space="0" w:color="000000"/>
              <w:left w:val="single" w:sz="4" w:space="0" w:color="000000"/>
              <w:bottom w:val="single" w:sz="4" w:space="0" w:color="000000"/>
            </w:tcBorders>
            <w:shd w:val="clear" w:color="auto" w:fill="auto"/>
          </w:tcPr>
          <w:p w:rsidR="00162246" w:rsidRDefault="00162246" w:rsidP="00772035">
            <w:pPr>
              <w:snapToGrid w:val="0"/>
              <w:spacing w:before="120" w:line="288" w:lineRule="auto"/>
              <w:jc w:val="both"/>
            </w:pPr>
          </w:p>
          <w:p w:rsidR="00162246" w:rsidRDefault="00162246" w:rsidP="00772035">
            <w:pPr>
              <w:spacing w:before="120" w:line="288" w:lineRule="auto"/>
              <w:jc w:val="both"/>
            </w:pPr>
          </w:p>
        </w:tc>
        <w:tc>
          <w:tcPr>
            <w:tcW w:w="1904" w:type="dxa"/>
            <w:tcBorders>
              <w:top w:val="single" w:sz="4" w:space="0" w:color="000000"/>
              <w:left w:val="single" w:sz="4" w:space="0" w:color="000000"/>
              <w:bottom w:val="single" w:sz="4" w:space="0" w:color="000000"/>
            </w:tcBorders>
            <w:shd w:val="clear" w:color="auto" w:fill="auto"/>
          </w:tcPr>
          <w:p w:rsidR="00162246" w:rsidRDefault="00162246" w:rsidP="00772035">
            <w:pPr>
              <w:snapToGrid w:val="0"/>
              <w:spacing w:before="120" w:line="288" w:lineRule="auto"/>
              <w:jc w:val="both"/>
            </w:pPr>
          </w:p>
        </w:tc>
        <w:tc>
          <w:tcPr>
            <w:tcW w:w="1904" w:type="dxa"/>
            <w:tcBorders>
              <w:top w:val="single" w:sz="4" w:space="0" w:color="000000"/>
              <w:left w:val="single" w:sz="4" w:space="0" w:color="000000"/>
              <w:bottom w:val="single" w:sz="4" w:space="0" w:color="000000"/>
            </w:tcBorders>
            <w:shd w:val="clear" w:color="auto" w:fill="auto"/>
          </w:tcPr>
          <w:p w:rsidR="00162246" w:rsidRDefault="00162246" w:rsidP="00772035">
            <w:pPr>
              <w:snapToGrid w:val="0"/>
              <w:spacing w:before="120" w:line="288" w:lineRule="auto"/>
              <w:jc w:val="both"/>
            </w:pPr>
          </w:p>
        </w:tc>
        <w:tc>
          <w:tcPr>
            <w:tcW w:w="1008" w:type="dxa"/>
            <w:tcBorders>
              <w:top w:val="single" w:sz="4" w:space="0" w:color="000000"/>
              <w:left w:val="single" w:sz="4" w:space="0" w:color="000000"/>
              <w:bottom w:val="single" w:sz="4" w:space="0" w:color="000000"/>
            </w:tcBorders>
            <w:shd w:val="clear" w:color="auto" w:fill="auto"/>
          </w:tcPr>
          <w:p w:rsidR="00162246" w:rsidRDefault="00162246" w:rsidP="00772035">
            <w:pPr>
              <w:snapToGrid w:val="0"/>
              <w:spacing w:before="120" w:line="288" w:lineRule="auto"/>
              <w:jc w:val="both"/>
            </w:pP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162246" w:rsidRDefault="00162246" w:rsidP="00772035">
            <w:pPr>
              <w:snapToGrid w:val="0"/>
              <w:spacing w:before="120" w:line="288" w:lineRule="auto"/>
              <w:jc w:val="both"/>
            </w:pPr>
          </w:p>
        </w:tc>
      </w:tr>
      <w:tr w:rsidR="00162246" w:rsidTr="00772035">
        <w:trPr>
          <w:trHeight w:val="863"/>
        </w:trPr>
        <w:tc>
          <w:tcPr>
            <w:tcW w:w="3303" w:type="dxa"/>
            <w:tcBorders>
              <w:top w:val="single" w:sz="4" w:space="0" w:color="000000"/>
              <w:left w:val="single" w:sz="4" w:space="0" w:color="000000"/>
              <w:bottom w:val="single" w:sz="4" w:space="0" w:color="000000"/>
            </w:tcBorders>
            <w:shd w:val="clear" w:color="auto" w:fill="auto"/>
          </w:tcPr>
          <w:p w:rsidR="00162246" w:rsidRDefault="00162246" w:rsidP="00772035">
            <w:pPr>
              <w:snapToGrid w:val="0"/>
              <w:spacing w:before="120" w:line="288" w:lineRule="auto"/>
              <w:jc w:val="both"/>
            </w:pPr>
          </w:p>
          <w:p w:rsidR="00162246" w:rsidRDefault="00162246" w:rsidP="00772035">
            <w:pPr>
              <w:spacing w:before="120" w:line="288" w:lineRule="auto"/>
              <w:jc w:val="both"/>
            </w:pPr>
          </w:p>
        </w:tc>
        <w:tc>
          <w:tcPr>
            <w:tcW w:w="1904" w:type="dxa"/>
            <w:tcBorders>
              <w:top w:val="single" w:sz="4" w:space="0" w:color="000000"/>
              <w:left w:val="single" w:sz="4" w:space="0" w:color="000000"/>
              <w:bottom w:val="single" w:sz="4" w:space="0" w:color="000000"/>
            </w:tcBorders>
            <w:shd w:val="clear" w:color="auto" w:fill="auto"/>
          </w:tcPr>
          <w:p w:rsidR="00162246" w:rsidRDefault="00162246" w:rsidP="00772035">
            <w:pPr>
              <w:snapToGrid w:val="0"/>
              <w:spacing w:before="120" w:line="288" w:lineRule="auto"/>
              <w:jc w:val="both"/>
            </w:pPr>
          </w:p>
        </w:tc>
        <w:tc>
          <w:tcPr>
            <w:tcW w:w="1904" w:type="dxa"/>
            <w:tcBorders>
              <w:top w:val="single" w:sz="4" w:space="0" w:color="000000"/>
              <w:left w:val="single" w:sz="4" w:space="0" w:color="000000"/>
              <w:bottom w:val="single" w:sz="4" w:space="0" w:color="000000"/>
            </w:tcBorders>
            <w:shd w:val="clear" w:color="auto" w:fill="auto"/>
          </w:tcPr>
          <w:p w:rsidR="00162246" w:rsidRDefault="00162246" w:rsidP="00772035">
            <w:pPr>
              <w:snapToGrid w:val="0"/>
              <w:spacing w:before="120" w:line="288" w:lineRule="auto"/>
              <w:jc w:val="both"/>
            </w:pPr>
          </w:p>
        </w:tc>
        <w:tc>
          <w:tcPr>
            <w:tcW w:w="1008" w:type="dxa"/>
            <w:tcBorders>
              <w:top w:val="single" w:sz="4" w:space="0" w:color="000000"/>
              <w:left w:val="single" w:sz="4" w:space="0" w:color="000000"/>
              <w:bottom w:val="single" w:sz="4" w:space="0" w:color="000000"/>
            </w:tcBorders>
            <w:shd w:val="clear" w:color="auto" w:fill="auto"/>
          </w:tcPr>
          <w:p w:rsidR="00162246" w:rsidRDefault="00162246" w:rsidP="00772035">
            <w:pPr>
              <w:snapToGrid w:val="0"/>
              <w:spacing w:before="120" w:line="288" w:lineRule="auto"/>
              <w:jc w:val="both"/>
            </w:pP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162246" w:rsidRDefault="00162246" w:rsidP="00772035">
            <w:pPr>
              <w:snapToGrid w:val="0"/>
              <w:spacing w:before="120" w:line="288" w:lineRule="auto"/>
              <w:jc w:val="both"/>
            </w:pPr>
          </w:p>
        </w:tc>
      </w:tr>
      <w:tr w:rsidR="00162246" w:rsidTr="00772035">
        <w:trPr>
          <w:trHeight w:val="833"/>
        </w:trPr>
        <w:tc>
          <w:tcPr>
            <w:tcW w:w="3303" w:type="dxa"/>
            <w:tcBorders>
              <w:top w:val="single" w:sz="4" w:space="0" w:color="000000"/>
              <w:left w:val="single" w:sz="4" w:space="0" w:color="000000"/>
              <w:bottom w:val="single" w:sz="4" w:space="0" w:color="000000"/>
            </w:tcBorders>
            <w:shd w:val="clear" w:color="auto" w:fill="auto"/>
          </w:tcPr>
          <w:p w:rsidR="00162246" w:rsidRDefault="00162246" w:rsidP="00772035">
            <w:pPr>
              <w:snapToGrid w:val="0"/>
              <w:spacing w:before="120" w:line="288" w:lineRule="auto"/>
              <w:jc w:val="both"/>
            </w:pPr>
          </w:p>
          <w:p w:rsidR="00162246" w:rsidRDefault="00162246" w:rsidP="00772035">
            <w:pPr>
              <w:spacing w:before="120" w:line="288" w:lineRule="auto"/>
              <w:jc w:val="both"/>
            </w:pPr>
          </w:p>
        </w:tc>
        <w:tc>
          <w:tcPr>
            <w:tcW w:w="1904" w:type="dxa"/>
            <w:tcBorders>
              <w:top w:val="single" w:sz="4" w:space="0" w:color="000000"/>
              <w:left w:val="single" w:sz="4" w:space="0" w:color="000000"/>
              <w:bottom w:val="single" w:sz="4" w:space="0" w:color="000000"/>
            </w:tcBorders>
            <w:shd w:val="clear" w:color="auto" w:fill="auto"/>
          </w:tcPr>
          <w:p w:rsidR="00162246" w:rsidRDefault="00162246" w:rsidP="00772035">
            <w:pPr>
              <w:snapToGrid w:val="0"/>
              <w:spacing w:before="120" w:line="288" w:lineRule="auto"/>
              <w:jc w:val="both"/>
            </w:pPr>
          </w:p>
        </w:tc>
        <w:tc>
          <w:tcPr>
            <w:tcW w:w="1904" w:type="dxa"/>
            <w:tcBorders>
              <w:top w:val="single" w:sz="4" w:space="0" w:color="000000"/>
              <w:left w:val="single" w:sz="4" w:space="0" w:color="000000"/>
              <w:bottom w:val="single" w:sz="4" w:space="0" w:color="000000"/>
            </w:tcBorders>
            <w:shd w:val="clear" w:color="auto" w:fill="auto"/>
          </w:tcPr>
          <w:p w:rsidR="00162246" w:rsidRDefault="00162246" w:rsidP="00772035">
            <w:pPr>
              <w:snapToGrid w:val="0"/>
              <w:spacing w:before="120" w:line="288" w:lineRule="auto"/>
              <w:jc w:val="both"/>
            </w:pPr>
          </w:p>
        </w:tc>
        <w:tc>
          <w:tcPr>
            <w:tcW w:w="1008" w:type="dxa"/>
            <w:tcBorders>
              <w:top w:val="single" w:sz="4" w:space="0" w:color="000000"/>
              <w:left w:val="single" w:sz="4" w:space="0" w:color="000000"/>
              <w:bottom w:val="single" w:sz="4" w:space="0" w:color="000000"/>
            </w:tcBorders>
            <w:shd w:val="clear" w:color="auto" w:fill="auto"/>
          </w:tcPr>
          <w:p w:rsidR="00162246" w:rsidRDefault="00162246" w:rsidP="00772035">
            <w:pPr>
              <w:snapToGrid w:val="0"/>
              <w:spacing w:before="120" w:line="288" w:lineRule="auto"/>
              <w:jc w:val="both"/>
            </w:pP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162246" w:rsidRDefault="00162246" w:rsidP="00772035">
            <w:pPr>
              <w:snapToGrid w:val="0"/>
              <w:spacing w:before="120" w:line="288" w:lineRule="auto"/>
              <w:jc w:val="both"/>
            </w:pPr>
          </w:p>
        </w:tc>
      </w:tr>
    </w:tbl>
    <w:p w:rsidR="00162246" w:rsidRDefault="00162246" w:rsidP="00162246">
      <w:pPr>
        <w:spacing w:before="120"/>
        <w:jc w:val="both"/>
        <w:rPr>
          <w:sz w:val="14"/>
          <w:szCs w:val="14"/>
        </w:rPr>
      </w:pPr>
      <w:r>
        <w:rPr>
          <w:sz w:val="14"/>
          <w:szCs w:val="14"/>
        </w:rPr>
        <w:t>Załączamy dokumenty potwierdzające należyte wykonanie wyszczególnionych w tabeli usług.</w:t>
      </w:r>
    </w:p>
    <w:p w:rsidR="00162246" w:rsidRDefault="00162246" w:rsidP="00162246">
      <w:pPr>
        <w:autoSpaceDE w:val="0"/>
        <w:jc w:val="both"/>
        <w:rPr>
          <w:sz w:val="14"/>
          <w:szCs w:val="14"/>
        </w:rPr>
      </w:pPr>
      <w:r>
        <w:rPr>
          <w:sz w:val="14"/>
          <w:szCs w:val="14"/>
        </w:rPr>
        <w:t>Oświadczamy, że polegamy na wiedzy i doświadczeniu własnym*/innych podmiotów</w:t>
      </w:r>
      <w:r>
        <w:rPr>
          <w:b/>
          <w:sz w:val="14"/>
          <w:szCs w:val="14"/>
        </w:rPr>
        <w:t>*</w:t>
      </w:r>
      <w:r>
        <w:rPr>
          <w:sz w:val="14"/>
          <w:szCs w:val="14"/>
        </w:rPr>
        <w:t>.</w:t>
      </w:r>
    </w:p>
    <w:p w:rsidR="00162246" w:rsidRDefault="00162246" w:rsidP="00162246">
      <w:pPr>
        <w:autoSpaceDE w:val="0"/>
        <w:spacing w:before="120" w:after="120"/>
        <w:rPr>
          <w:b/>
          <w:i/>
          <w:sz w:val="14"/>
          <w:szCs w:val="14"/>
        </w:rPr>
      </w:pPr>
      <w:r>
        <w:rPr>
          <w:b/>
          <w:sz w:val="14"/>
          <w:szCs w:val="14"/>
        </w:rPr>
        <w:lastRenderedPageBreak/>
        <w:t>*</w:t>
      </w:r>
      <w:r>
        <w:rPr>
          <w:b/>
          <w:i/>
          <w:sz w:val="14"/>
          <w:szCs w:val="14"/>
        </w:rPr>
        <w:t>skreślić nieodpowiednie</w:t>
      </w:r>
    </w:p>
    <w:p w:rsidR="00162246" w:rsidRDefault="00162246" w:rsidP="00162246">
      <w:pPr>
        <w:jc w:val="both"/>
        <w:rPr>
          <w:b/>
        </w:rPr>
      </w:pPr>
      <w:r>
        <w:rPr>
          <w:b/>
        </w:rPr>
        <w:t xml:space="preserve">W przypadku, gdy Wykonawca polega na wiedzy i doświadczeniu innego podmiotu zobowiązany jest udowodnić, że będzie dysponował wskazanymi zasobami w szczególności przedstawiając pisemne zobowiązanie podmiotu, udostępniającego Wykonawcy swoją wiedzę i doświadczenie na okres korzystania z nich przy wykonywaniu niniejszego zamówienia. </w:t>
      </w:r>
    </w:p>
    <w:p w:rsidR="00162246" w:rsidRDefault="00162246" w:rsidP="00162246">
      <w:pPr>
        <w:autoSpaceDE w:val="0"/>
        <w:rPr>
          <w:b/>
          <w:bCs/>
        </w:rPr>
      </w:pPr>
    </w:p>
    <w:p w:rsidR="00162246" w:rsidRDefault="00162246" w:rsidP="00162246">
      <w:pPr>
        <w:spacing w:before="120" w:line="360" w:lineRule="auto"/>
      </w:pPr>
      <w:r>
        <w:t>___</w:t>
      </w:r>
      <w:r w:rsidR="00915E79">
        <w:t>_______________ dnia __. __.2015</w:t>
      </w:r>
      <w:r>
        <w:t xml:space="preserve"> r.</w:t>
      </w:r>
    </w:p>
    <w:p w:rsidR="00162246" w:rsidRDefault="00162246" w:rsidP="00162246">
      <w:pPr>
        <w:spacing w:before="120" w:line="360" w:lineRule="auto"/>
        <w:ind w:firstLine="5220"/>
        <w:jc w:val="center"/>
        <w:rPr>
          <w:i/>
        </w:rPr>
      </w:pPr>
      <w:r>
        <w:rPr>
          <w:i/>
        </w:rPr>
        <w:t>_______________________________</w:t>
      </w:r>
    </w:p>
    <w:p w:rsidR="00162246" w:rsidRDefault="00162246" w:rsidP="00162246">
      <w:pPr>
        <w:spacing w:before="120" w:line="360" w:lineRule="auto"/>
        <w:ind w:firstLine="4500"/>
        <w:jc w:val="center"/>
        <w:rPr>
          <w:i/>
        </w:rPr>
      </w:pPr>
      <w:r>
        <w:rPr>
          <w:i/>
        </w:rPr>
        <w:t xml:space="preserve">            (podpis Wykonawcy/Wykonawców)</w:t>
      </w:r>
    </w:p>
    <w:p w:rsidR="00162246" w:rsidRDefault="00162246" w:rsidP="00162246">
      <w:pPr>
        <w:pageBreakBefore/>
        <w:ind w:left="5079" w:firstLine="585"/>
        <w:jc w:val="right"/>
        <w:rPr>
          <w:b/>
          <w:color w:val="000000"/>
          <w:sz w:val="14"/>
          <w:szCs w:val="14"/>
        </w:rPr>
      </w:pPr>
      <w:r>
        <w:rPr>
          <w:b/>
          <w:color w:val="000000"/>
        </w:rPr>
        <w:lastRenderedPageBreak/>
        <w:t xml:space="preserve">            </w:t>
      </w:r>
      <w:r>
        <w:rPr>
          <w:b/>
          <w:color w:val="000000"/>
          <w:sz w:val="14"/>
          <w:szCs w:val="14"/>
        </w:rPr>
        <w:t xml:space="preserve">  Załącznik nr 5 do SIWZ</w:t>
      </w:r>
    </w:p>
    <w:p w:rsidR="00162246" w:rsidRDefault="00162246" w:rsidP="00162246">
      <w:pPr>
        <w:pStyle w:val="Standard"/>
        <w:widowControl/>
        <w:jc w:val="center"/>
        <w:rPr>
          <w:rFonts w:eastAsia="Times New Roman" w:cs="Times New Roman"/>
          <w:b/>
          <w:color w:val="000000"/>
        </w:rPr>
      </w:pPr>
      <w:r>
        <w:rPr>
          <w:rFonts w:eastAsia="Times New Roman" w:cs="Times New Roman"/>
          <w:b/>
          <w:color w:val="000000"/>
        </w:rPr>
        <w:t>Istotne dla Stron postanowienia umowne</w:t>
      </w:r>
    </w:p>
    <w:p w:rsidR="00162246" w:rsidRDefault="00162246" w:rsidP="00162246">
      <w:pPr>
        <w:pStyle w:val="Standard"/>
        <w:widowControl/>
        <w:jc w:val="both"/>
        <w:rPr>
          <w:rFonts w:eastAsia="Times New Roman" w:cs="Times New Roman"/>
          <w:b/>
          <w:color w:val="000000"/>
        </w:rPr>
      </w:pPr>
    </w:p>
    <w:p w:rsidR="00162246" w:rsidRDefault="00915E79" w:rsidP="00162246">
      <w:pPr>
        <w:pStyle w:val="Standard"/>
        <w:jc w:val="center"/>
        <w:rPr>
          <w:rFonts w:eastAsia="Times New Roman" w:cs="Times New Roman"/>
          <w:b/>
        </w:rPr>
      </w:pPr>
      <w:r>
        <w:rPr>
          <w:rFonts w:eastAsia="Times New Roman" w:cs="Times New Roman"/>
          <w:b/>
        </w:rPr>
        <w:t>UMOWA Nr …./2015</w:t>
      </w:r>
    </w:p>
    <w:p w:rsidR="00162246" w:rsidRDefault="00162246" w:rsidP="00162246">
      <w:pPr>
        <w:pStyle w:val="Standard"/>
        <w:jc w:val="center"/>
        <w:rPr>
          <w:rFonts w:eastAsia="Times New Roman" w:cs="Times New Roman"/>
          <w:b/>
        </w:rPr>
      </w:pPr>
    </w:p>
    <w:p w:rsidR="00162246" w:rsidRDefault="00162246" w:rsidP="00162246">
      <w:pPr>
        <w:pStyle w:val="Standard"/>
        <w:spacing w:line="312" w:lineRule="auto"/>
        <w:jc w:val="both"/>
        <w:rPr>
          <w:rFonts w:eastAsia="Times New Roman" w:cs="Times New Roman"/>
        </w:rPr>
      </w:pPr>
      <w:r>
        <w:rPr>
          <w:rFonts w:eastAsia="Times New Roman" w:cs="Times New Roman"/>
        </w:rPr>
        <w:t>W dniu ………………………… 2014 r. w Załuskach</w:t>
      </w:r>
    </w:p>
    <w:p w:rsidR="00162246" w:rsidRDefault="00162246" w:rsidP="00162246">
      <w:pPr>
        <w:pStyle w:val="Standard"/>
        <w:spacing w:line="312" w:lineRule="auto"/>
        <w:jc w:val="both"/>
        <w:rPr>
          <w:rFonts w:eastAsia="Times New Roman" w:cs="Times New Roman"/>
        </w:rPr>
      </w:pPr>
      <w:r>
        <w:rPr>
          <w:rFonts w:eastAsia="Times New Roman" w:cs="Times New Roman"/>
        </w:rPr>
        <w:t>pomiędzy:</w:t>
      </w:r>
    </w:p>
    <w:p w:rsidR="00162246" w:rsidRDefault="00162246" w:rsidP="00162246">
      <w:pPr>
        <w:pStyle w:val="Standard"/>
        <w:spacing w:line="312" w:lineRule="auto"/>
        <w:jc w:val="both"/>
        <w:rPr>
          <w:rFonts w:eastAsia="Times New Roman" w:cs="Times New Roman"/>
        </w:rPr>
      </w:pPr>
      <w:r>
        <w:rPr>
          <w:rFonts w:eastAsia="Times New Roman" w:cs="Times New Roman"/>
          <w:b/>
        </w:rPr>
        <w:t>Gminą Załuski z siedzibą Załuski 67, 09-142 Załuski</w:t>
      </w:r>
      <w:r>
        <w:rPr>
          <w:rFonts w:eastAsia="Times New Roman" w:cs="Times New Roman"/>
        </w:rPr>
        <w:t>; NIP 567-178-34-57, Regon: 130378545</w:t>
      </w:r>
      <w:r>
        <w:rPr>
          <w:rFonts w:eastAsia="Times New Roman" w:cs="Times New Roman"/>
          <w:b/>
        </w:rPr>
        <w:t xml:space="preserve"> </w:t>
      </w:r>
      <w:r>
        <w:rPr>
          <w:rFonts w:eastAsia="Times New Roman" w:cs="Times New Roman"/>
        </w:rPr>
        <w:t xml:space="preserve"> reprezentowaną przez:</w:t>
      </w:r>
    </w:p>
    <w:p w:rsidR="00162246" w:rsidRDefault="00162246" w:rsidP="00162246">
      <w:pPr>
        <w:pStyle w:val="Standard"/>
        <w:spacing w:line="312" w:lineRule="auto"/>
        <w:jc w:val="both"/>
        <w:rPr>
          <w:rFonts w:eastAsia="Times New Roman" w:cs="Times New Roman"/>
          <w:b/>
        </w:rPr>
      </w:pPr>
      <w:r>
        <w:rPr>
          <w:rFonts w:eastAsia="Times New Roman" w:cs="Times New Roman"/>
        </w:rPr>
        <w:t>Romualda Woźniak, Wójta Gminy Załuski</w:t>
      </w:r>
      <w:r>
        <w:rPr>
          <w:rFonts w:eastAsia="Times New Roman" w:cs="Times New Roman"/>
          <w:b/>
        </w:rPr>
        <w:t>,</w:t>
      </w:r>
    </w:p>
    <w:p w:rsidR="00162246" w:rsidRDefault="00162246" w:rsidP="00162246">
      <w:pPr>
        <w:pStyle w:val="Standard"/>
        <w:spacing w:line="312" w:lineRule="auto"/>
        <w:jc w:val="both"/>
        <w:rPr>
          <w:rFonts w:eastAsia="Times New Roman" w:cs="Times New Roman"/>
          <w:b/>
        </w:rPr>
      </w:pPr>
      <w:r>
        <w:rPr>
          <w:rFonts w:eastAsia="Times New Roman" w:cs="Times New Roman"/>
        </w:rPr>
        <w:t>zwaną dalej w treści umowy</w:t>
      </w:r>
      <w:r>
        <w:rPr>
          <w:rFonts w:eastAsia="Times New Roman" w:cs="Times New Roman"/>
          <w:b/>
        </w:rPr>
        <w:t xml:space="preserve"> „Zamawiającym”</w:t>
      </w:r>
    </w:p>
    <w:p w:rsidR="00162246" w:rsidRDefault="00162246" w:rsidP="00162246">
      <w:pPr>
        <w:pStyle w:val="Standard"/>
        <w:spacing w:line="312" w:lineRule="auto"/>
        <w:jc w:val="both"/>
        <w:rPr>
          <w:rFonts w:eastAsia="Times New Roman" w:cs="Times New Roman"/>
        </w:rPr>
      </w:pPr>
      <w:r>
        <w:rPr>
          <w:rFonts w:eastAsia="Times New Roman" w:cs="Times New Roman"/>
        </w:rPr>
        <w:t>a</w:t>
      </w:r>
    </w:p>
    <w:p w:rsidR="00162246" w:rsidRDefault="00162246" w:rsidP="00162246">
      <w:pPr>
        <w:pStyle w:val="Standard"/>
        <w:spacing w:line="312" w:lineRule="auto"/>
        <w:jc w:val="both"/>
        <w:rPr>
          <w:rFonts w:eastAsia="Times New Roman" w:cs="Times New Roman"/>
        </w:rPr>
      </w:pPr>
      <w:r>
        <w:rPr>
          <w:rFonts w:eastAsia="Times New Roman" w:cs="Times New Roman"/>
        </w:rPr>
        <w:t>…............................................................................................................................</w:t>
      </w:r>
      <w:r w:rsidR="00915E79">
        <w:rPr>
          <w:rFonts w:eastAsia="Times New Roman" w:cs="Times New Roman"/>
        </w:rPr>
        <w:t>.......................</w:t>
      </w:r>
    </w:p>
    <w:p w:rsidR="00915E79" w:rsidRDefault="00915E79" w:rsidP="00162246">
      <w:pPr>
        <w:pStyle w:val="Standard"/>
        <w:spacing w:line="312" w:lineRule="auto"/>
        <w:jc w:val="both"/>
        <w:rPr>
          <w:rFonts w:eastAsia="Times New Roman" w:cs="Times New Roman"/>
        </w:rPr>
      </w:pPr>
      <w:r>
        <w:rPr>
          <w:rFonts w:eastAsia="Times New Roman" w:cs="Times New Roman"/>
        </w:rPr>
        <w:t>Reprezentowanym przez:</w:t>
      </w:r>
    </w:p>
    <w:p w:rsidR="00915E79" w:rsidRDefault="00915E79" w:rsidP="00162246">
      <w:pPr>
        <w:pStyle w:val="Standard"/>
        <w:spacing w:line="312" w:lineRule="auto"/>
        <w:jc w:val="both"/>
        <w:rPr>
          <w:rFonts w:eastAsia="Times New Roman" w:cs="Times New Roman"/>
        </w:rPr>
      </w:pPr>
      <w:r>
        <w:rPr>
          <w:rFonts w:eastAsia="Times New Roman" w:cs="Times New Roman"/>
        </w:rPr>
        <w:t>…………………………………………………………………………………………………</w:t>
      </w:r>
    </w:p>
    <w:p w:rsidR="00162246" w:rsidRDefault="00162246" w:rsidP="00162246">
      <w:pPr>
        <w:pStyle w:val="Standard"/>
        <w:spacing w:line="312" w:lineRule="auto"/>
        <w:jc w:val="both"/>
        <w:rPr>
          <w:rFonts w:eastAsia="Times New Roman" w:cs="Times New Roman"/>
        </w:rPr>
      </w:pPr>
      <w:r>
        <w:rPr>
          <w:rFonts w:eastAsia="Times New Roman" w:cs="Times New Roman"/>
        </w:rPr>
        <w:t>z siedzibą …...........................................................................................................................................</w:t>
      </w:r>
    </w:p>
    <w:p w:rsidR="00915E79" w:rsidRDefault="00915E79" w:rsidP="00162246">
      <w:pPr>
        <w:pStyle w:val="Standard"/>
        <w:spacing w:line="312" w:lineRule="auto"/>
        <w:jc w:val="both"/>
        <w:rPr>
          <w:rFonts w:eastAsia="Times New Roman" w:cs="Times New Roman"/>
        </w:rPr>
      </w:pPr>
      <w:r>
        <w:rPr>
          <w:rFonts w:eastAsia="Times New Roman" w:cs="Times New Roman"/>
        </w:rPr>
        <w:t>NIP: ………………………… REGON…………………………………….</w:t>
      </w:r>
    </w:p>
    <w:p w:rsidR="00162246" w:rsidRDefault="00162246" w:rsidP="00162246">
      <w:pPr>
        <w:pStyle w:val="Standard"/>
        <w:spacing w:line="312" w:lineRule="auto"/>
        <w:jc w:val="both"/>
        <w:rPr>
          <w:rFonts w:eastAsia="Times New Roman" w:cs="Times New Roman"/>
          <w:b/>
        </w:rPr>
      </w:pPr>
      <w:r>
        <w:rPr>
          <w:rFonts w:eastAsia="Times New Roman" w:cs="Times New Roman"/>
        </w:rPr>
        <w:t>zwanym dalej</w:t>
      </w:r>
      <w:r>
        <w:rPr>
          <w:rFonts w:eastAsia="Times New Roman" w:cs="Times New Roman"/>
          <w:b/>
        </w:rPr>
        <w:t xml:space="preserve"> „Wykonawcą”,</w:t>
      </w:r>
    </w:p>
    <w:p w:rsidR="00162246" w:rsidRDefault="00162246" w:rsidP="00162246">
      <w:pPr>
        <w:pStyle w:val="Standard"/>
        <w:spacing w:line="312" w:lineRule="auto"/>
        <w:jc w:val="both"/>
        <w:rPr>
          <w:rFonts w:eastAsia="Times New Roman" w:cs="Times New Roman"/>
          <w:b/>
        </w:rPr>
      </w:pPr>
      <w:r>
        <w:rPr>
          <w:rFonts w:eastAsia="Times New Roman" w:cs="Times New Roman"/>
        </w:rPr>
        <w:t xml:space="preserve">wspólnie zwanych </w:t>
      </w:r>
      <w:r>
        <w:rPr>
          <w:rFonts w:eastAsia="Times New Roman" w:cs="Times New Roman"/>
          <w:b/>
        </w:rPr>
        <w:t>„Stronami”</w:t>
      </w:r>
    </w:p>
    <w:p w:rsidR="00162246" w:rsidRDefault="00162246" w:rsidP="00162246">
      <w:pPr>
        <w:pStyle w:val="Standard"/>
        <w:spacing w:line="312" w:lineRule="auto"/>
        <w:jc w:val="both"/>
        <w:rPr>
          <w:rFonts w:eastAsia="Times New Roman" w:cs="Times New Roman"/>
        </w:rPr>
      </w:pPr>
      <w:r>
        <w:rPr>
          <w:rFonts w:eastAsia="Times New Roman" w:cs="Times New Roman"/>
        </w:rPr>
        <w:t>w rezultacie przeprowadzenia przez Zamawiającego postępowania publicznego w trybie nieograniczonym, przewidzianym art. 39 ustawy z dnia 29 stycznia 2004 r. – Prawo zamówień publicznych (</w:t>
      </w:r>
      <w:proofErr w:type="spellStart"/>
      <w:r>
        <w:rPr>
          <w:rFonts w:eastAsia="Times New Roman" w:cs="Times New Roman"/>
        </w:rPr>
        <w:t>t.j</w:t>
      </w:r>
      <w:proofErr w:type="spellEnd"/>
      <w:r>
        <w:rPr>
          <w:rFonts w:eastAsia="Times New Roman" w:cs="Times New Roman"/>
        </w:rPr>
        <w:t xml:space="preserve">. </w:t>
      </w:r>
      <w:r>
        <w:rPr>
          <w:rStyle w:val="Pogrubienie"/>
          <w:rFonts w:eastAsia="Times New Roman" w:cs="Times New Roman"/>
          <w:b w:val="0"/>
          <w:bCs w:val="0"/>
        </w:rPr>
        <w:t>Dz. U. z 2013 r. poz. 907 z późn. zm.</w:t>
      </w:r>
      <w:r>
        <w:rPr>
          <w:rFonts w:eastAsia="Times New Roman" w:cs="Times New Roman"/>
        </w:rPr>
        <w:t>) została zawarta umowa o następującej treści:</w:t>
      </w:r>
    </w:p>
    <w:p w:rsidR="00162246" w:rsidRDefault="00162246" w:rsidP="00162246">
      <w:pPr>
        <w:pStyle w:val="Standard"/>
        <w:spacing w:before="120"/>
        <w:jc w:val="center"/>
        <w:rPr>
          <w:rFonts w:eastAsia="Times New Roman" w:cs="Times New Roman"/>
          <w:b/>
        </w:rPr>
      </w:pPr>
      <w:r>
        <w:rPr>
          <w:rFonts w:eastAsia="Times New Roman" w:cs="Times New Roman"/>
          <w:b/>
        </w:rPr>
        <w:t>§ 1</w:t>
      </w:r>
    </w:p>
    <w:p w:rsidR="00162246" w:rsidRDefault="00162246" w:rsidP="00162246">
      <w:pPr>
        <w:pStyle w:val="Standard"/>
        <w:spacing w:before="120"/>
        <w:jc w:val="center"/>
        <w:rPr>
          <w:rFonts w:eastAsia="Times New Roman" w:cs="Times New Roman"/>
          <w:b/>
        </w:rPr>
      </w:pPr>
    </w:p>
    <w:p w:rsidR="00162246" w:rsidRDefault="00162246" w:rsidP="00162246">
      <w:pPr>
        <w:pStyle w:val="Standard"/>
        <w:widowControl/>
        <w:spacing w:line="360" w:lineRule="auto"/>
        <w:ind w:left="284" w:hanging="284"/>
        <w:jc w:val="center"/>
        <w:rPr>
          <w:rFonts w:eastAsia="Times New Roman" w:cs="Times New Roman"/>
          <w:b/>
          <w:bCs/>
          <w:i/>
          <w:iCs/>
          <w:color w:val="000000"/>
        </w:rPr>
      </w:pPr>
      <w:r>
        <w:rPr>
          <w:rFonts w:eastAsia="Times New Roman" w:cs="Times New Roman"/>
          <w:b/>
          <w:bCs/>
          <w:i/>
          <w:iCs/>
          <w:color w:val="000000"/>
        </w:rPr>
        <w:t xml:space="preserve">Przedmiot umowy </w:t>
      </w:r>
    </w:p>
    <w:p w:rsidR="00162246" w:rsidRPr="00915E79" w:rsidRDefault="00162246" w:rsidP="00162246">
      <w:pPr>
        <w:widowControl/>
        <w:spacing w:line="360" w:lineRule="auto"/>
        <w:rPr>
          <w:rStyle w:val="Hipercze"/>
          <w:rFonts w:eastAsia="Times New Roman" w:cs="Arial"/>
          <w:b/>
          <w:bCs/>
          <w:color w:val="000000"/>
          <w:shd w:val="clear" w:color="auto" w:fill="FFFFFF"/>
        </w:rPr>
      </w:pPr>
      <w:r>
        <w:rPr>
          <w:rStyle w:val="Hipercze"/>
          <w:rFonts w:eastAsia="Times New Roman" w:cs="Arial"/>
          <w:b/>
          <w:color w:val="000000"/>
        </w:rPr>
        <w:t>1. Przedmiotem umowy jest</w:t>
      </w:r>
      <w:r>
        <w:rPr>
          <w:rStyle w:val="Hipercze"/>
          <w:rFonts w:eastAsia="Times New Roman" w:cs="Arial"/>
          <w:b/>
          <w:bCs/>
          <w:i/>
          <w:color w:val="000000"/>
        </w:rPr>
        <w:t xml:space="preserve"> „</w:t>
      </w:r>
      <w:r w:rsidR="00915E79" w:rsidRPr="00915E79">
        <w:rPr>
          <w:b/>
          <w:sz w:val="22"/>
          <w:szCs w:val="22"/>
          <w:u w:val="single"/>
        </w:rPr>
        <w:t xml:space="preserve">Przebudowa konstrukcji dachu wraz z </w:t>
      </w:r>
      <w:proofErr w:type="spellStart"/>
      <w:r w:rsidR="00915E79" w:rsidRPr="00915E79">
        <w:rPr>
          <w:b/>
          <w:sz w:val="22"/>
          <w:szCs w:val="22"/>
          <w:u w:val="single"/>
        </w:rPr>
        <w:t>dociepleniem</w:t>
      </w:r>
      <w:proofErr w:type="spellEnd"/>
      <w:r w:rsidR="00915E79" w:rsidRPr="00915E79">
        <w:rPr>
          <w:b/>
          <w:sz w:val="22"/>
          <w:szCs w:val="22"/>
          <w:u w:val="single"/>
        </w:rPr>
        <w:t xml:space="preserve"> w budynku SP w Kamienicy</w:t>
      </w:r>
      <w:r w:rsidR="00915E79">
        <w:rPr>
          <w:b/>
          <w:sz w:val="22"/>
          <w:szCs w:val="22"/>
          <w:u w:val="single"/>
        </w:rPr>
        <w:t>”</w:t>
      </w:r>
      <w:r w:rsidRPr="00915E79">
        <w:rPr>
          <w:rStyle w:val="Hipercze"/>
          <w:rFonts w:eastAsia="Times New Roman" w:cs="Arial"/>
          <w:b/>
          <w:bCs/>
          <w:color w:val="000000"/>
          <w:shd w:val="clear" w:color="auto" w:fill="FFFFFF"/>
        </w:rPr>
        <w:t>.</w:t>
      </w:r>
    </w:p>
    <w:p w:rsidR="00162246" w:rsidRDefault="00162246" w:rsidP="00162246">
      <w:pPr>
        <w:tabs>
          <w:tab w:val="left" w:pos="284"/>
        </w:tabs>
        <w:suppressAutoHyphens w:val="0"/>
        <w:spacing w:line="360" w:lineRule="auto"/>
        <w:jc w:val="both"/>
        <w:rPr>
          <w:rFonts w:eastAsia="Times New Roman" w:cs="Times New Roman"/>
          <w:color w:val="000000"/>
          <w:sz w:val="23"/>
          <w:szCs w:val="23"/>
        </w:rPr>
      </w:pPr>
      <w:r>
        <w:rPr>
          <w:rFonts w:cs="Arial"/>
        </w:rPr>
        <w:t xml:space="preserve">2. </w:t>
      </w:r>
      <w:r>
        <w:rPr>
          <w:rFonts w:eastAsia="Times New Roman" w:cs="Times New Roman"/>
          <w:color w:val="000000"/>
          <w:sz w:val="23"/>
          <w:szCs w:val="23"/>
        </w:rPr>
        <w:t xml:space="preserve">Przedmiot zamówienia należy wykonać zgodnie z zapisami SIWZ, dokumentacją projektową, przedmiarem robót, obowiązującymi normami, warunkami technicznymi wykonania robót, wiedzą i sztuką budowlaną, przepisami w zakresie bezpieczeństwa i higieny pracy, przepisami przeciwpożarowymi, stosując się do poleceń Inspektora nadzoru inwestorskiego. </w:t>
      </w:r>
    </w:p>
    <w:p w:rsidR="00D12D13" w:rsidRDefault="00D12D13" w:rsidP="00162246">
      <w:pPr>
        <w:tabs>
          <w:tab w:val="left" w:pos="284"/>
        </w:tabs>
        <w:suppressAutoHyphens w:val="0"/>
        <w:spacing w:line="360" w:lineRule="auto"/>
        <w:jc w:val="both"/>
        <w:rPr>
          <w:rFonts w:eastAsia="Times New Roman" w:cs="Times New Roman"/>
          <w:color w:val="000000"/>
          <w:sz w:val="23"/>
          <w:szCs w:val="23"/>
        </w:rPr>
      </w:pPr>
      <w:r>
        <w:rPr>
          <w:rFonts w:eastAsia="Times New Roman" w:cs="Times New Roman"/>
          <w:color w:val="000000"/>
          <w:sz w:val="23"/>
          <w:szCs w:val="23"/>
        </w:rPr>
        <w:t>3. Niewykorzystana część blachy pozostanie do dyspozycji Inwestora.</w:t>
      </w:r>
    </w:p>
    <w:p w:rsidR="00D12D13" w:rsidRDefault="00162246" w:rsidP="00162246">
      <w:pPr>
        <w:tabs>
          <w:tab w:val="left" w:pos="284"/>
        </w:tabs>
        <w:suppressAutoHyphens w:val="0"/>
        <w:spacing w:line="360" w:lineRule="auto"/>
        <w:jc w:val="both"/>
        <w:rPr>
          <w:rFonts w:cs="Arial"/>
        </w:rPr>
      </w:pPr>
      <w:r>
        <w:rPr>
          <w:rFonts w:cs="Arial"/>
        </w:rPr>
        <w:t>3. Jeżeli wymagane są instrukcje obsługi i konserwacji do rzeczy wykonanych w ramach przedmiotu umowy, Wykonawca ma obowiązek dostarczyć instrukcje do dnia odbioru końcowego.</w:t>
      </w:r>
    </w:p>
    <w:p w:rsidR="00D12D13" w:rsidRDefault="00162246" w:rsidP="00162246">
      <w:pPr>
        <w:tabs>
          <w:tab w:val="left" w:pos="284"/>
        </w:tabs>
        <w:suppressAutoHyphens w:val="0"/>
        <w:spacing w:line="360" w:lineRule="auto"/>
        <w:jc w:val="both"/>
        <w:rPr>
          <w:rFonts w:cs="Arial"/>
        </w:rPr>
      </w:pPr>
      <w:r>
        <w:rPr>
          <w:rFonts w:cs="Arial"/>
        </w:rPr>
        <w:lastRenderedPageBreak/>
        <w:t>4. W przypadku, gdy dokumentacja projektowa nie precyzuje dostatecznie rodzaju i standardu materiałów lub urządzeń, Wykonawca zobowiązany jest do każdorazowego wcześniejszego uzyskania decyzji w tym zakresie od Zamawiającego.</w:t>
      </w:r>
    </w:p>
    <w:p w:rsidR="00162246" w:rsidRDefault="00162246" w:rsidP="00162246">
      <w:pPr>
        <w:tabs>
          <w:tab w:val="left" w:pos="284"/>
        </w:tabs>
        <w:suppressAutoHyphens w:val="0"/>
        <w:spacing w:line="360" w:lineRule="auto"/>
        <w:jc w:val="both"/>
        <w:rPr>
          <w:rFonts w:cs="Arial"/>
        </w:rPr>
      </w:pPr>
      <w:r>
        <w:rPr>
          <w:rFonts w:cs="Arial"/>
        </w:rPr>
        <w:t>5. Wykonawca oświadcza, że szczegółowy zakres prac jest bezsporny i że ustalił ten zakres na podstawie: przedmiaru robót, specyfikacji technicznej wykonania i odbioru robót.</w:t>
      </w:r>
    </w:p>
    <w:p w:rsidR="00162246" w:rsidRDefault="00162246" w:rsidP="00162246">
      <w:pPr>
        <w:tabs>
          <w:tab w:val="left" w:pos="284"/>
          <w:tab w:val="left" w:pos="9356"/>
        </w:tabs>
        <w:suppressAutoHyphens w:val="0"/>
        <w:autoSpaceDE w:val="0"/>
        <w:spacing w:after="200" w:line="360" w:lineRule="auto"/>
        <w:jc w:val="both"/>
        <w:rPr>
          <w:rFonts w:cs="Arial"/>
        </w:rPr>
      </w:pPr>
      <w:r>
        <w:rPr>
          <w:rFonts w:cs="Arial"/>
        </w:rPr>
        <w:t>6. Wykonawca zobowiązuje się wykonać przedmiot umowy zgodnie ze współczesną wiedzą techniczną, obowiązującymi w tym zakresie przepisami prawa, normami technicznymi standardami, zasadami sztuki budowlanej, wymogami określonymi w specyfikacji istotnych warunków zamówienia, etykietą zawodową oraz postanowieniami umowy.</w:t>
      </w:r>
    </w:p>
    <w:p w:rsidR="00162246" w:rsidRDefault="00162246" w:rsidP="00162246">
      <w:pPr>
        <w:tabs>
          <w:tab w:val="left" w:pos="284"/>
          <w:tab w:val="left" w:pos="9356"/>
        </w:tabs>
        <w:suppressAutoHyphens w:val="0"/>
        <w:autoSpaceDE w:val="0"/>
        <w:spacing w:after="200" w:line="360" w:lineRule="auto"/>
        <w:jc w:val="both"/>
        <w:rPr>
          <w:rFonts w:eastAsia="Times New Roman" w:cs="Arial"/>
          <w:color w:val="000000"/>
        </w:rPr>
      </w:pPr>
      <w:r>
        <w:rPr>
          <w:rFonts w:eastAsia="Times New Roman" w:cs="Arial"/>
          <w:color w:val="000000"/>
        </w:rPr>
        <w:t>7. Wykonawca oświadcza, że posiada niezbędną wiedzę i doświadczenie oraz dysponuje potencjałem technicznym i osobami zdolnymi do wykonania zamówienia lub przedstawi pisemne zobowiązanie innych podmiotów mówiące o udostępnieniu potencjału technicznego i osób zdolnych do wykonania przedmiotu umowy.</w:t>
      </w:r>
    </w:p>
    <w:p w:rsidR="00162246" w:rsidRDefault="00162246" w:rsidP="00162246">
      <w:pPr>
        <w:tabs>
          <w:tab w:val="left" w:pos="284"/>
          <w:tab w:val="left" w:pos="9356"/>
        </w:tabs>
        <w:suppressAutoHyphens w:val="0"/>
        <w:autoSpaceDE w:val="0"/>
        <w:spacing w:after="200" w:line="360" w:lineRule="auto"/>
        <w:jc w:val="both"/>
        <w:rPr>
          <w:rFonts w:eastAsia="Times New Roman" w:cs="Arial"/>
          <w:color w:val="000000"/>
        </w:rPr>
      </w:pPr>
      <w:r>
        <w:rPr>
          <w:rFonts w:eastAsia="Times New Roman" w:cs="Arial"/>
          <w:color w:val="000000"/>
        </w:rPr>
        <w:t>8. Zakres i sposób wykonania robót określają: Oferta Wykonawcy, Dokumentacja projektowa, specyfikacja techn</w:t>
      </w:r>
      <w:r w:rsidR="00D12D13">
        <w:rPr>
          <w:rFonts w:eastAsia="Times New Roman" w:cs="Arial"/>
          <w:color w:val="000000"/>
        </w:rPr>
        <w:t>iczna wykonania i odbioru robót.</w:t>
      </w:r>
    </w:p>
    <w:p w:rsidR="00162246" w:rsidRDefault="00162246" w:rsidP="00162246">
      <w:pPr>
        <w:pStyle w:val="Standard"/>
        <w:widowControl/>
        <w:spacing w:line="360" w:lineRule="auto"/>
        <w:jc w:val="center"/>
        <w:rPr>
          <w:rFonts w:eastAsia="Times New Roman" w:cs="Times New Roman"/>
          <w:b/>
          <w:bCs/>
          <w:color w:val="000000"/>
        </w:rPr>
      </w:pPr>
      <w:r>
        <w:rPr>
          <w:rFonts w:eastAsia="Times New Roman" w:cs="Times New Roman"/>
          <w:b/>
          <w:bCs/>
          <w:color w:val="000000"/>
        </w:rPr>
        <w:t>§ 2</w:t>
      </w:r>
    </w:p>
    <w:p w:rsidR="00162246" w:rsidRDefault="00162246" w:rsidP="00162246">
      <w:pPr>
        <w:pStyle w:val="Standard"/>
        <w:widowControl/>
        <w:spacing w:line="360" w:lineRule="auto"/>
        <w:jc w:val="center"/>
        <w:rPr>
          <w:rFonts w:eastAsia="Times New Roman" w:cs="Times New Roman"/>
          <w:b/>
          <w:bCs/>
          <w:i/>
          <w:iCs/>
          <w:color w:val="000000"/>
        </w:rPr>
      </w:pPr>
      <w:r>
        <w:rPr>
          <w:rFonts w:eastAsia="Times New Roman" w:cs="Times New Roman"/>
          <w:b/>
          <w:bCs/>
          <w:i/>
          <w:iCs/>
          <w:color w:val="000000"/>
        </w:rPr>
        <w:t>Podwykonawstwo</w:t>
      </w:r>
    </w:p>
    <w:p w:rsidR="00162246" w:rsidRDefault="00162246" w:rsidP="00800FA2">
      <w:pPr>
        <w:numPr>
          <w:ilvl w:val="0"/>
          <w:numId w:val="55"/>
        </w:numPr>
        <w:tabs>
          <w:tab w:val="left" w:pos="2160"/>
          <w:tab w:val="left" w:pos="2340"/>
        </w:tabs>
        <w:suppressAutoHyphens w:val="0"/>
        <w:spacing w:line="360" w:lineRule="auto"/>
        <w:ind w:left="720" w:hanging="360"/>
        <w:jc w:val="both"/>
        <w:rPr>
          <w:rFonts w:cs="Arial"/>
        </w:rPr>
      </w:pPr>
      <w:r>
        <w:rPr>
          <w:rFonts w:cs="Arial"/>
        </w:rPr>
        <w:t>Wykonawca oświadcza, że przy wykonaniu niniejszej umowy nie będzie korzystał z pomocy firm podwykonawczych i przyjmuje wszystkie zobowiązania i należności wynikłe z realizacji umowy.</w:t>
      </w:r>
    </w:p>
    <w:p w:rsidR="00162246" w:rsidRDefault="00162246" w:rsidP="00162246">
      <w:pPr>
        <w:tabs>
          <w:tab w:val="left" w:pos="1620"/>
        </w:tabs>
        <w:spacing w:line="360" w:lineRule="auto"/>
        <w:ind w:left="360"/>
        <w:jc w:val="both"/>
        <w:rPr>
          <w:rFonts w:cs="Arial"/>
          <w:i/>
          <w:sz w:val="14"/>
          <w:szCs w:val="14"/>
        </w:rPr>
      </w:pPr>
      <w:r>
        <w:rPr>
          <w:rFonts w:cs="Arial"/>
          <w:i/>
          <w:sz w:val="14"/>
          <w:szCs w:val="14"/>
        </w:rPr>
        <w:t>(w przypadku, gdy Wykonawca będzie miał podwykonawcę robót punkt 1 zostanie zmieniony i otrzyma następujące brzmienie ujęte w punktach 2-8)</w:t>
      </w:r>
    </w:p>
    <w:p w:rsidR="00162246" w:rsidRDefault="00162246" w:rsidP="00800FA2">
      <w:pPr>
        <w:numPr>
          <w:ilvl w:val="0"/>
          <w:numId w:val="55"/>
        </w:numPr>
        <w:tabs>
          <w:tab w:val="left" w:pos="2160"/>
          <w:tab w:val="left" w:pos="2340"/>
        </w:tabs>
        <w:suppressAutoHyphens w:val="0"/>
        <w:spacing w:line="360" w:lineRule="auto"/>
        <w:ind w:left="720" w:hanging="360"/>
        <w:jc w:val="both"/>
        <w:rPr>
          <w:rFonts w:cs="Arial"/>
        </w:rPr>
      </w:pPr>
      <w:r>
        <w:rPr>
          <w:rFonts w:cs="Arial"/>
        </w:rPr>
        <w:t>Wykonawca zawiera umowy z podwykonawcami.</w:t>
      </w:r>
    </w:p>
    <w:p w:rsidR="00162246" w:rsidRDefault="00162246" w:rsidP="00800FA2">
      <w:pPr>
        <w:numPr>
          <w:ilvl w:val="0"/>
          <w:numId w:val="55"/>
        </w:numPr>
        <w:tabs>
          <w:tab w:val="left" w:pos="2160"/>
          <w:tab w:val="left" w:pos="2340"/>
        </w:tabs>
        <w:suppressAutoHyphens w:val="0"/>
        <w:spacing w:line="360" w:lineRule="auto"/>
        <w:ind w:left="720" w:hanging="360"/>
        <w:jc w:val="both"/>
        <w:rPr>
          <w:rFonts w:cs="Arial"/>
        </w:rPr>
      </w:pPr>
      <w:r>
        <w:rPr>
          <w:rFonts w:cs="Arial"/>
        </w:rPr>
        <w:t>Podwykonawcy wykonują następujące roboty: ………………………….</w:t>
      </w:r>
    </w:p>
    <w:p w:rsidR="00162246" w:rsidRDefault="00162246" w:rsidP="00162246">
      <w:pPr>
        <w:tabs>
          <w:tab w:val="left" w:pos="2340"/>
        </w:tabs>
        <w:spacing w:line="360" w:lineRule="auto"/>
        <w:ind w:left="720"/>
        <w:jc w:val="both"/>
        <w:rPr>
          <w:rFonts w:cs="Arial"/>
        </w:rPr>
      </w:pPr>
      <w:r>
        <w:rPr>
          <w:rFonts w:cs="Arial"/>
        </w:rPr>
        <w:t>a pozostałe prace Wykonawca wykona siłami własnymi.</w:t>
      </w:r>
    </w:p>
    <w:p w:rsidR="00162246" w:rsidRDefault="00162246" w:rsidP="00800FA2">
      <w:pPr>
        <w:numPr>
          <w:ilvl w:val="0"/>
          <w:numId w:val="55"/>
        </w:numPr>
        <w:tabs>
          <w:tab w:val="left" w:pos="2160"/>
          <w:tab w:val="left" w:pos="2340"/>
        </w:tabs>
        <w:suppressAutoHyphens w:val="0"/>
        <w:spacing w:line="360" w:lineRule="auto"/>
        <w:ind w:left="720" w:hanging="360"/>
        <w:jc w:val="both"/>
        <w:rPr>
          <w:rFonts w:cs="Arial"/>
        </w:rPr>
      </w:pPr>
      <w:r>
        <w:rPr>
          <w:rFonts w:cs="Arial"/>
        </w:rPr>
        <w:t>Wykonawca jest odpowiedzialny w równej mierze za własne zachowanie, za działania i zaniechania osób, z których pomocą wykonuje przedmiot niniejszej umowy, jak również Podwykonawców, którym powierzył wykonanie określonego zakresu robót.</w:t>
      </w:r>
    </w:p>
    <w:p w:rsidR="00162246" w:rsidRDefault="00162246" w:rsidP="00800FA2">
      <w:pPr>
        <w:numPr>
          <w:ilvl w:val="0"/>
          <w:numId w:val="55"/>
        </w:numPr>
        <w:tabs>
          <w:tab w:val="left" w:pos="2160"/>
          <w:tab w:val="left" w:pos="2340"/>
        </w:tabs>
        <w:suppressAutoHyphens w:val="0"/>
        <w:spacing w:line="360" w:lineRule="auto"/>
        <w:ind w:left="720" w:hanging="360"/>
        <w:jc w:val="both"/>
        <w:rPr>
          <w:rFonts w:cs="Arial"/>
        </w:rPr>
      </w:pPr>
      <w:r>
        <w:rPr>
          <w:rFonts w:cs="Arial"/>
        </w:rPr>
        <w:t>W przypadku, gdy nastąpi konieczność zmiany podwykonawcy robót, Wykonawca zobowiązany jest niezwłocznie poinformować pisemnie o tym fakcie Zamawiającego.</w:t>
      </w:r>
    </w:p>
    <w:p w:rsidR="00162246" w:rsidRDefault="00162246" w:rsidP="00800FA2">
      <w:pPr>
        <w:numPr>
          <w:ilvl w:val="0"/>
          <w:numId w:val="55"/>
        </w:numPr>
        <w:tabs>
          <w:tab w:val="left" w:pos="2160"/>
          <w:tab w:val="left" w:pos="2340"/>
        </w:tabs>
        <w:suppressAutoHyphens w:val="0"/>
        <w:spacing w:line="360" w:lineRule="auto"/>
        <w:ind w:left="720" w:hanging="360"/>
        <w:jc w:val="both"/>
        <w:rPr>
          <w:rFonts w:cs="Arial"/>
        </w:rPr>
      </w:pPr>
      <w:r>
        <w:rPr>
          <w:rFonts w:cs="Arial"/>
        </w:rPr>
        <w:t>Łączna wartość umowy dotyczy zarówno prac wykonywanych przez Wykonawcę jak i Podwykonawców.</w:t>
      </w:r>
    </w:p>
    <w:p w:rsidR="00162246" w:rsidRDefault="00162246" w:rsidP="00800FA2">
      <w:pPr>
        <w:numPr>
          <w:ilvl w:val="0"/>
          <w:numId w:val="55"/>
        </w:numPr>
        <w:tabs>
          <w:tab w:val="left" w:pos="2160"/>
          <w:tab w:val="left" w:pos="2340"/>
        </w:tabs>
        <w:suppressAutoHyphens w:val="0"/>
        <w:spacing w:line="360" w:lineRule="auto"/>
        <w:ind w:left="720" w:hanging="360"/>
        <w:jc w:val="both"/>
        <w:rPr>
          <w:rFonts w:cs="Arial"/>
        </w:rPr>
      </w:pPr>
      <w:r>
        <w:rPr>
          <w:rFonts w:cs="Arial"/>
        </w:rPr>
        <w:t xml:space="preserve">Rozliczenie prac wykonywanych przez Podwykonawców dokonuje Wykonawca, </w:t>
      </w:r>
      <w:r>
        <w:rPr>
          <w:rFonts w:cs="Arial"/>
        </w:rPr>
        <w:lastRenderedPageBreak/>
        <w:t>biorąc pełną odpowiedzialność za ich stan i jakość, przedstawiając je jako własne.</w:t>
      </w:r>
    </w:p>
    <w:p w:rsidR="00162246" w:rsidRDefault="00162246" w:rsidP="00800FA2">
      <w:pPr>
        <w:widowControl/>
        <w:numPr>
          <w:ilvl w:val="0"/>
          <w:numId w:val="55"/>
        </w:numPr>
        <w:tabs>
          <w:tab w:val="left" w:pos="2160"/>
          <w:tab w:val="left" w:pos="2340"/>
        </w:tabs>
        <w:suppressAutoHyphens w:val="0"/>
        <w:spacing w:line="360" w:lineRule="auto"/>
        <w:ind w:left="720" w:hanging="360"/>
        <w:jc w:val="both"/>
        <w:rPr>
          <w:rFonts w:eastAsia="Times New Roman" w:cs="Arial"/>
          <w:color w:val="000000"/>
        </w:rPr>
      </w:pPr>
      <w:r>
        <w:rPr>
          <w:rFonts w:eastAsia="Times New Roman" w:cs="Arial"/>
          <w:color w:val="000000"/>
        </w:rPr>
        <w:t>Przed dokonaniem rozliczenia płatności z Wykonawcą wymagane będzie od Wykonawcy udokumentowanie rozliczenia wynagrodzenia z Podwykonawcą.</w:t>
      </w:r>
    </w:p>
    <w:p w:rsidR="00162246" w:rsidRDefault="00162246" w:rsidP="00162246">
      <w:pPr>
        <w:pStyle w:val="Standard"/>
        <w:widowControl/>
        <w:spacing w:line="360" w:lineRule="auto"/>
        <w:rPr>
          <w:rFonts w:eastAsia="Times New Roman" w:cs="Times New Roman"/>
          <w:b/>
          <w:bCs/>
          <w:color w:val="000000"/>
        </w:rPr>
      </w:pPr>
    </w:p>
    <w:p w:rsidR="00162246" w:rsidRDefault="00162246" w:rsidP="00162246">
      <w:pPr>
        <w:pStyle w:val="Standard"/>
        <w:widowControl/>
        <w:spacing w:line="360" w:lineRule="auto"/>
        <w:jc w:val="center"/>
        <w:rPr>
          <w:rFonts w:eastAsia="Times New Roman" w:cs="Times New Roman"/>
          <w:b/>
          <w:bCs/>
          <w:color w:val="000000"/>
        </w:rPr>
      </w:pPr>
      <w:r>
        <w:rPr>
          <w:rFonts w:eastAsia="Times New Roman" w:cs="Times New Roman"/>
          <w:b/>
          <w:bCs/>
          <w:color w:val="000000"/>
        </w:rPr>
        <w:t>§ 3</w:t>
      </w:r>
    </w:p>
    <w:p w:rsidR="00162246" w:rsidRDefault="00162246" w:rsidP="00162246">
      <w:pPr>
        <w:pStyle w:val="Standard"/>
        <w:widowControl/>
        <w:spacing w:line="360" w:lineRule="auto"/>
        <w:jc w:val="center"/>
        <w:rPr>
          <w:rFonts w:eastAsia="Times New Roman" w:cs="Times New Roman"/>
          <w:b/>
          <w:bCs/>
          <w:i/>
          <w:iCs/>
          <w:color w:val="000000"/>
        </w:rPr>
      </w:pPr>
      <w:r>
        <w:rPr>
          <w:rFonts w:eastAsia="Times New Roman" w:cs="Times New Roman"/>
          <w:b/>
          <w:bCs/>
          <w:i/>
          <w:iCs/>
          <w:color w:val="000000"/>
        </w:rPr>
        <w:t xml:space="preserve">Obowiązki stron </w:t>
      </w:r>
    </w:p>
    <w:p w:rsidR="00162246" w:rsidRDefault="00162246" w:rsidP="00800FA2">
      <w:pPr>
        <w:numPr>
          <w:ilvl w:val="0"/>
          <w:numId w:val="53"/>
        </w:numPr>
        <w:tabs>
          <w:tab w:val="left" w:pos="284"/>
        </w:tabs>
        <w:suppressAutoHyphens w:val="0"/>
        <w:spacing w:line="360" w:lineRule="auto"/>
        <w:rPr>
          <w:rFonts w:cs="Arial"/>
          <w:b/>
          <w:i/>
          <w:iCs/>
        </w:rPr>
      </w:pPr>
      <w:r>
        <w:rPr>
          <w:rFonts w:cs="Arial"/>
          <w:b/>
          <w:i/>
          <w:iCs/>
        </w:rPr>
        <w:t>Obowiązki Zamawiającego:</w:t>
      </w:r>
    </w:p>
    <w:p w:rsidR="00162246" w:rsidRDefault="00162246" w:rsidP="00162246">
      <w:pPr>
        <w:tabs>
          <w:tab w:val="left" w:pos="567"/>
        </w:tabs>
        <w:suppressAutoHyphens w:val="0"/>
        <w:spacing w:line="360" w:lineRule="auto"/>
        <w:rPr>
          <w:rFonts w:cs="Arial"/>
        </w:rPr>
      </w:pPr>
      <w:r>
        <w:rPr>
          <w:rFonts w:cs="Arial"/>
        </w:rPr>
        <w:t>a. Przekazanie dokumentacji projektowej w jednym egzemplarzu.</w:t>
      </w:r>
    </w:p>
    <w:p w:rsidR="00162246" w:rsidRDefault="00162246" w:rsidP="00162246">
      <w:pPr>
        <w:tabs>
          <w:tab w:val="left" w:pos="567"/>
        </w:tabs>
        <w:suppressAutoHyphens w:val="0"/>
        <w:spacing w:line="360" w:lineRule="auto"/>
        <w:rPr>
          <w:rFonts w:cs="Arial"/>
        </w:rPr>
      </w:pPr>
      <w:r>
        <w:rPr>
          <w:rFonts w:cs="Arial"/>
        </w:rPr>
        <w:t>b. Wskazanie miejsca  budowy.</w:t>
      </w:r>
    </w:p>
    <w:p w:rsidR="00162246" w:rsidRDefault="00162246" w:rsidP="00162246">
      <w:pPr>
        <w:tabs>
          <w:tab w:val="left" w:pos="567"/>
        </w:tabs>
        <w:suppressAutoHyphens w:val="0"/>
        <w:spacing w:line="360" w:lineRule="auto"/>
        <w:jc w:val="both"/>
        <w:rPr>
          <w:rFonts w:cs="Arial"/>
        </w:rPr>
      </w:pPr>
      <w:r>
        <w:rPr>
          <w:rFonts w:cs="Arial"/>
        </w:rPr>
        <w:t>c. Dokonanie odbioru wykonanych prac lub ich części.</w:t>
      </w:r>
    </w:p>
    <w:p w:rsidR="00162246" w:rsidRDefault="00162246" w:rsidP="00162246">
      <w:pPr>
        <w:tabs>
          <w:tab w:val="left" w:pos="567"/>
        </w:tabs>
        <w:suppressAutoHyphens w:val="0"/>
        <w:spacing w:line="360" w:lineRule="auto"/>
        <w:rPr>
          <w:rFonts w:cs="Arial"/>
        </w:rPr>
      </w:pPr>
      <w:r>
        <w:rPr>
          <w:rFonts w:cs="Arial"/>
        </w:rPr>
        <w:t>d. Zapewnienie bieżącego nadzoru inwestorskiego.</w:t>
      </w:r>
    </w:p>
    <w:p w:rsidR="00162246" w:rsidRDefault="00162246" w:rsidP="00162246">
      <w:pPr>
        <w:tabs>
          <w:tab w:val="left" w:pos="567"/>
        </w:tabs>
        <w:suppressAutoHyphens w:val="0"/>
        <w:spacing w:line="360" w:lineRule="auto"/>
        <w:jc w:val="both"/>
        <w:rPr>
          <w:rFonts w:cs="Arial"/>
        </w:rPr>
      </w:pPr>
      <w:r>
        <w:rPr>
          <w:rFonts w:cs="Arial"/>
        </w:rPr>
        <w:t>e. Dokonanie zapłaty za wykonane i odebrane prace będące przedmiotem niniejszej umowy.</w:t>
      </w:r>
    </w:p>
    <w:p w:rsidR="00162246" w:rsidRDefault="00162246" w:rsidP="00162246">
      <w:pPr>
        <w:spacing w:line="360" w:lineRule="auto"/>
        <w:rPr>
          <w:rFonts w:cs="Arial"/>
          <w:b/>
        </w:rPr>
      </w:pPr>
    </w:p>
    <w:p w:rsidR="00162246" w:rsidRDefault="00162246" w:rsidP="00162246">
      <w:pPr>
        <w:spacing w:line="360" w:lineRule="auto"/>
        <w:jc w:val="both"/>
        <w:rPr>
          <w:rFonts w:cs="Arial"/>
          <w:b/>
          <w:i/>
          <w:iCs/>
        </w:rPr>
      </w:pPr>
      <w:r>
        <w:rPr>
          <w:rFonts w:cs="Arial"/>
          <w:b/>
          <w:i/>
          <w:iCs/>
        </w:rPr>
        <w:t>2. Obowiązki Wykonawcy:</w:t>
      </w:r>
    </w:p>
    <w:p w:rsidR="00162246" w:rsidRDefault="00162246" w:rsidP="00162246">
      <w:pPr>
        <w:tabs>
          <w:tab w:val="left" w:pos="567"/>
        </w:tabs>
        <w:suppressAutoHyphens w:val="0"/>
        <w:spacing w:line="360" w:lineRule="auto"/>
        <w:jc w:val="both"/>
        <w:rPr>
          <w:rFonts w:cs="Arial"/>
        </w:rPr>
      </w:pPr>
      <w:r>
        <w:rPr>
          <w:rFonts w:cs="Arial"/>
        </w:rPr>
        <w:t xml:space="preserve">a. Wykonanie przedmiotu umowy przy pomocy urządzeń i materiałów posiadających świadectwa jakości, atesty oraz odpowiadać: </w:t>
      </w:r>
    </w:p>
    <w:p w:rsidR="00162246" w:rsidRDefault="00162246" w:rsidP="00800FA2">
      <w:pPr>
        <w:numPr>
          <w:ilvl w:val="2"/>
          <w:numId w:val="53"/>
        </w:numPr>
        <w:tabs>
          <w:tab w:val="left" w:pos="993"/>
        </w:tabs>
        <w:suppressAutoHyphens w:val="0"/>
        <w:spacing w:line="360" w:lineRule="auto"/>
        <w:jc w:val="both"/>
        <w:rPr>
          <w:rFonts w:cs="Arial"/>
        </w:rPr>
      </w:pPr>
      <w:r>
        <w:rPr>
          <w:rFonts w:cs="Arial"/>
        </w:rPr>
        <w:t>Polskim Normom,</w:t>
      </w:r>
    </w:p>
    <w:p w:rsidR="00162246" w:rsidRDefault="00162246" w:rsidP="00800FA2">
      <w:pPr>
        <w:numPr>
          <w:ilvl w:val="2"/>
          <w:numId w:val="53"/>
        </w:numPr>
        <w:tabs>
          <w:tab w:val="left" w:pos="993"/>
        </w:tabs>
        <w:suppressAutoHyphens w:val="0"/>
        <w:spacing w:line="360" w:lineRule="auto"/>
        <w:jc w:val="both"/>
        <w:rPr>
          <w:rFonts w:cs="Arial"/>
        </w:rPr>
      </w:pPr>
      <w:r>
        <w:rPr>
          <w:rFonts w:cs="Arial"/>
        </w:rPr>
        <w:t>Wymaganiom Specyfikacji Technicznej Wykonania i Odbioru Robót,</w:t>
      </w:r>
    </w:p>
    <w:p w:rsidR="00162246" w:rsidRDefault="00162246" w:rsidP="00800FA2">
      <w:pPr>
        <w:numPr>
          <w:ilvl w:val="2"/>
          <w:numId w:val="53"/>
        </w:numPr>
        <w:tabs>
          <w:tab w:val="left" w:pos="993"/>
        </w:tabs>
        <w:suppressAutoHyphens w:val="0"/>
        <w:spacing w:line="360" w:lineRule="auto"/>
        <w:jc w:val="both"/>
        <w:rPr>
          <w:rFonts w:cs="Arial"/>
        </w:rPr>
      </w:pPr>
      <w:r>
        <w:rPr>
          <w:rFonts w:cs="Arial"/>
        </w:rPr>
        <w:t>Wymogom wyrobów dopuszczonych do obrotu i stosowania w budownictwie.</w:t>
      </w:r>
    </w:p>
    <w:p w:rsidR="00162246" w:rsidRDefault="00162246" w:rsidP="00162246">
      <w:pPr>
        <w:tabs>
          <w:tab w:val="left" w:pos="567"/>
        </w:tabs>
        <w:suppressAutoHyphens w:val="0"/>
        <w:spacing w:line="360" w:lineRule="auto"/>
        <w:jc w:val="both"/>
        <w:rPr>
          <w:rFonts w:cs="Arial"/>
        </w:rPr>
      </w:pPr>
      <w:r>
        <w:rPr>
          <w:rFonts w:cs="Arial"/>
        </w:rPr>
        <w:t>b. Wykonawca zobowiązany jest przeprowadzić pomiary zgodnie z postanowieniami w Specyfikacjach Technicznych dla poszczególnych robót.</w:t>
      </w:r>
    </w:p>
    <w:p w:rsidR="00162246" w:rsidRDefault="00162246" w:rsidP="00162246">
      <w:pPr>
        <w:tabs>
          <w:tab w:val="left" w:pos="567"/>
        </w:tabs>
        <w:suppressAutoHyphens w:val="0"/>
        <w:spacing w:line="360" w:lineRule="auto"/>
        <w:jc w:val="both"/>
        <w:rPr>
          <w:rFonts w:cs="Arial"/>
        </w:rPr>
      </w:pPr>
      <w:r>
        <w:rPr>
          <w:rFonts w:cs="Arial"/>
        </w:rPr>
        <w:t>c. Wykonawca bez dodatkowego wynagrodzenia zobowiązuje się do:</w:t>
      </w:r>
    </w:p>
    <w:p w:rsidR="00162246" w:rsidRDefault="00162246" w:rsidP="00162246">
      <w:pPr>
        <w:tabs>
          <w:tab w:val="left" w:pos="993"/>
          <w:tab w:val="left" w:pos="1440"/>
        </w:tabs>
        <w:suppressAutoHyphens w:val="0"/>
        <w:spacing w:line="360" w:lineRule="auto"/>
        <w:jc w:val="both"/>
        <w:rPr>
          <w:rFonts w:cs="Arial"/>
        </w:rPr>
      </w:pPr>
      <w:r>
        <w:rPr>
          <w:rFonts w:cs="Arial"/>
        </w:rPr>
        <w:t xml:space="preserve">          1. Urządzenia i zabezpieczenia  terenu budowy,</w:t>
      </w:r>
    </w:p>
    <w:p w:rsidR="00162246" w:rsidRDefault="00162246" w:rsidP="00162246">
      <w:pPr>
        <w:tabs>
          <w:tab w:val="left" w:pos="993"/>
          <w:tab w:val="left" w:pos="1440"/>
        </w:tabs>
        <w:suppressAutoHyphens w:val="0"/>
        <w:spacing w:line="360" w:lineRule="auto"/>
        <w:jc w:val="both"/>
        <w:rPr>
          <w:rFonts w:cs="Arial"/>
        </w:rPr>
      </w:pPr>
      <w:r>
        <w:rPr>
          <w:rFonts w:cs="Arial"/>
        </w:rPr>
        <w:t xml:space="preserve">          2. Oznakowania budowy,</w:t>
      </w:r>
    </w:p>
    <w:p w:rsidR="00162246" w:rsidRDefault="00162246" w:rsidP="00162246">
      <w:pPr>
        <w:tabs>
          <w:tab w:val="left" w:pos="993"/>
          <w:tab w:val="left" w:pos="1440"/>
        </w:tabs>
        <w:suppressAutoHyphens w:val="0"/>
        <w:spacing w:line="360" w:lineRule="auto"/>
        <w:jc w:val="both"/>
        <w:rPr>
          <w:rFonts w:cs="Arial"/>
        </w:rPr>
      </w:pPr>
      <w:r>
        <w:rPr>
          <w:rFonts w:cs="Arial"/>
        </w:rPr>
        <w:t xml:space="preserve">         3. Wykonawca zobowiązuje się do wykonania Inwestycji w sposób umożliwiający    prawidłowe użytkowanie  przedmiotu umowy</w:t>
      </w:r>
    </w:p>
    <w:p w:rsidR="00162246" w:rsidRDefault="00162246" w:rsidP="00162246">
      <w:pPr>
        <w:tabs>
          <w:tab w:val="left" w:pos="993"/>
          <w:tab w:val="left" w:pos="1440"/>
        </w:tabs>
        <w:suppressAutoHyphens w:val="0"/>
        <w:spacing w:line="360" w:lineRule="auto"/>
        <w:jc w:val="both"/>
        <w:rPr>
          <w:rFonts w:cs="Arial"/>
        </w:rPr>
      </w:pPr>
      <w:r>
        <w:rPr>
          <w:rFonts w:cs="Arial"/>
        </w:rPr>
        <w:t xml:space="preserve">           4. W przypadku zniszczenia lub uszkodzenia robót, ich części bądź urządzeń w  toku realizacji – naprawienia ich i doprowadzenie do stanu pierwotnego,</w:t>
      </w:r>
    </w:p>
    <w:p w:rsidR="00162246" w:rsidRDefault="00162246" w:rsidP="00162246">
      <w:pPr>
        <w:tabs>
          <w:tab w:val="left" w:pos="993"/>
        </w:tabs>
        <w:spacing w:line="360" w:lineRule="auto"/>
        <w:jc w:val="both"/>
        <w:rPr>
          <w:rFonts w:cs="Arial"/>
        </w:rPr>
      </w:pPr>
      <w:r>
        <w:rPr>
          <w:rFonts w:cs="Arial"/>
        </w:rPr>
        <w:t xml:space="preserve">d.  Wymiany wadliwego przedmiotu umowy, </w:t>
      </w:r>
    </w:p>
    <w:p w:rsidR="00162246" w:rsidRDefault="00162246" w:rsidP="00162246">
      <w:pPr>
        <w:tabs>
          <w:tab w:val="left" w:pos="993"/>
        </w:tabs>
        <w:spacing w:line="360" w:lineRule="auto"/>
        <w:jc w:val="both"/>
        <w:rPr>
          <w:rFonts w:cs="Arial"/>
        </w:rPr>
      </w:pPr>
      <w:r>
        <w:rPr>
          <w:rFonts w:cs="Arial"/>
        </w:rPr>
        <w:t xml:space="preserve"> e. Pisemne zgłoszenie robót do odbioru zgodnie z § 5 umowy.</w:t>
      </w:r>
    </w:p>
    <w:p w:rsidR="00162246" w:rsidRDefault="00162246" w:rsidP="00162246">
      <w:pPr>
        <w:tabs>
          <w:tab w:val="left" w:pos="567"/>
          <w:tab w:val="left" w:pos="709"/>
        </w:tabs>
        <w:suppressAutoHyphens w:val="0"/>
        <w:spacing w:line="360" w:lineRule="auto"/>
        <w:jc w:val="both"/>
        <w:rPr>
          <w:rFonts w:cs="Arial"/>
        </w:rPr>
      </w:pPr>
      <w:r>
        <w:rPr>
          <w:rFonts w:cs="Arial"/>
        </w:rPr>
        <w:t xml:space="preserve"> f. Uzgodnienie z inspektorem nadzoru terminów odbioru robót.</w:t>
      </w:r>
    </w:p>
    <w:p w:rsidR="00162246" w:rsidRDefault="00162246" w:rsidP="00162246">
      <w:pPr>
        <w:tabs>
          <w:tab w:val="left" w:pos="567"/>
          <w:tab w:val="left" w:pos="709"/>
        </w:tabs>
        <w:suppressAutoHyphens w:val="0"/>
        <w:spacing w:line="360" w:lineRule="auto"/>
        <w:jc w:val="both"/>
        <w:rPr>
          <w:rFonts w:cs="Arial"/>
        </w:rPr>
      </w:pPr>
      <w:r>
        <w:rPr>
          <w:rFonts w:cs="Arial"/>
        </w:rPr>
        <w:t xml:space="preserve"> g. Wykonawca ponosi pełną odpowiedzialność za szkody powstałe na terenie objętym pracami, na zasadach ogólnych, od chwili przekazania miejsca robót.</w:t>
      </w:r>
    </w:p>
    <w:p w:rsidR="00162246" w:rsidRDefault="00162246" w:rsidP="00162246">
      <w:pPr>
        <w:tabs>
          <w:tab w:val="left" w:pos="567"/>
          <w:tab w:val="left" w:pos="709"/>
        </w:tabs>
        <w:suppressAutoHyphens w:val="0"/>
        <w:spacing w:line="360" w:lineRule="auto"/>
        <w:jc w:val="both"/>
        <w:rPr>
          <w:rFonts w:cs="Arial"/>
        </w:rPr>
      </w:pPr>
      <w:r>
        <w:rPr>
          <w:rFonts w:cs="Arial"/>
        </w:rPr>
        <w:lastRenderedPageBreak/>
        <w:t xml:space="preserve"> h. Zapewnienie kadry z niezbędnymi uprawnieniami.</w:t>
      </w:r>
    </w:p>
    <w:p w:rsidR="00162246" w:rsidRDefault="00162246" w:rsidP="00162246">
      <w:pPr>
        <w:tabs>
          <w:tab w:val="left" w:pos="567"/>
          <w:tab w:val="left" w:pos="709"/>
        </w:tabs>
        <w:suppressAutoHyphens w:val="0"/>
        <w:spacing w:line="360" w:lineRule="auto"/>
        <w:jc w:val="both"/>
        <w:rPr>
          <w:rFonts w:cs="Arial"/>
        </w:rPr>
      </w:pPr>
      <w:r>
        <w:rPr>
          <w:rFonts w:cs="Arial"/>
        </w:rPr>
        <w:t xml:space="preserve"> i. Zapewnienie sprzętu spełniającego wymagania norm technicznych.</w:t>
      </w:r>
    </w:p>
    <w:p w:rsidR="00162246" w:rsidRDefault="00162246" w:rsidP="00162246">
      <w:pPr>
        <w:tabs>
          <w:tab w:val="left" w:pos="709"/>
        </w:tabs>
        <w:suppressAutoHyphens w:val="0"/>
        <w:spacing w:line="360" w:lineRule="auto"/>
        <w:jc w:val="both"/>
        <w:rPr>
          <w:rFonts w:cs="Arial"/>
        </w:rPr>
      </w:pPr>
      <w:r>
        <w:rPr>
          <w:rFonts w:cs="Arial"/>
        </w:rPr>
        <w:t xml:space="preserve"> j. Utrzymanie ładu i porządku na terenie budowy, a po zakończeniu robót usunięcie poza teren budowy wszelkich urządzeń tymczasowego zaplecza, oraz pozostawienie całego terenu budowy i robót czystego i nadającego się do użytkowania.</w:t>
      </w:r>
    </w:p>
    <w:p w:rsidR="00162246" w:rsidRDefault="00162246" w:rsidP="00162246">
      <w:pPr>
        <w:tabs>
          <w:tab w:val="left" w:pos="709"/>
        </w:tabs>
        <w:suppressAutoHyphens w:val="0"/>
        <w:spacing w:line="360" w:lineRule="auto"/>
        <w:jc w:val="both"/>
        <w:rPr>
          <w:rFonts w:cs="Arial"/>
        </w:rPr>
      </w:pPr>
      <w:r>
        <w:rPr>
          <w:rFonts w:cs="Arial"/>
        </w:rPr>
        <w:t xml:space="preserve"> k. Umożliwienie wstępu na teren budowy pracownikom jednostek kontrolnych sprawujących funkcje kontrolne w stosunku do realizowanego zadania, oraz upoważnionym przedstawicielom inwestora.</w:t>
      </w:r>
    </w:p>
    <w:p w:rsidR="00162246" w:rsidRDefault="00162246" w:rsidP="00162246">
      <w:pPr>
        <w:tabs>
          <w:tab w:val="left" w:pos="709"/>
        </w:tabs>
        <w:suppressAutoHyphens w:val="0"/>
        <w:spacing w:line="360" w:lineRule="auto"/>
        <w:jc w:val="both"/>
        <w:rPr>
          <w:rFonts w:cs="Arial"/>
        </w:rPr>
      </w:pPr>
      <w:r>
        <w:rPr>
          <w:rFonts w:cs="Arial"/>
        </w:rPr>
        <w:t xml:space="preserve"> l. Informowanie Zamawiającego (inspektora nadzoru) o problemach lub okolicznościach mogących wpłynąć na jakość robót lub termin zakończenia robót.</w:t>
      </w:r>
    </w:p>
    <w:p w:rsidR="00162246" w:rsidRDefault="00162246" w:rsidP="00162246">
      <w:pPr>
        <w:tabs>
          <w:tab w:val="left" w:pos="709"/>
        </w:tabs>
        <w:suppressAutoHyphens w:val="0"/>
        <w:spacing w:line="360" w:lineRule="auto"/>
        <w:jc w:val="both"/>
        <w:rPr>
          <w:rFonts w:cs="Arial"/>
        </w:rPr>
      </w:pPr>
      <w:r>
        <w:rPr>
          <w:rFonts w:cs="Arial"/>
        </w:rPr>
        <w:t xml:space="preserve"> ł. Niezwłoczne informowanie Zamawiającego o zaistniałych na terenie budowy kontrolach i wypadkach.</w:t>
      </w:r>
    </w:p>
    <w:p w:rsidR="00162246" w:rsidRDefault="00162246" w:rsidP="00162246">
      <w:pPr>
        <w:widowControl/>
        <w:tabs>
          <w:tab w:val="left" w:pos="927"/>
        </w:tabs>
        <w:spacing w:line="360" w:lineRule="auto"/>
        <w:jc w:val="both"/>
        <w:rPr>
          <w:rFonts w:eastAsia="Times New Roman" w:cs="Arial"/>
          <w:color w:val="000000"/>
        </w:rPr>
      </w:pPr>
      <w:r>
        <w:rPr>
          <w:rFonts w:eastAsia="Times New Roman" w:cs="Arial"/>
          <w:color w:val="000000"/>
        </w:rPr>
        <w:t>m. Usunięcia wszelkich wad i usterek stwierdzonych przez nadzór inwestorski w trakcie  trwania robót w terminie nie dłuższym niż termin technicznie uzasadniony i konieczny do ich usunięcia.</w:t>
      </w:r>
    </w:p>
    <w:p w:rsidR="00162246" w:rsidRDefault="00162246" w:rsidP="00162246">
      <w:pPr>
        <w:pStyle w:val="Standard"/>
        <w:widowControl/>
        <w:spacing w:line="360" w:lineRule="auto"/>
        <w:jc w:val="center"/>
        <w:rPr>
          <w:rFonts w:eastAsia="Times New Roman" w:cs="Times New Roman"/>
          <w:b/>
          <w:bCs/>
          <w:color w:val="000000"/>
        </w:rPr>
      </w:pPr>
    </w:p>
    <w:p w:rsidR="00162246" w:rsidRDefault="00162246" w:rsidP="00162246">
      <w:pPr>
        <w:pStyle w:val="Standard"/>
        <w:widowControl/>
        <w:spacing w:line="360" w:lineRule="auto"/>
        <w:jc w:val="center"/>
        <w:rPr>
          <w:rFonts w:eastAsia="Times New Roman" w:cs="Times New Roman"/>
          <w:b/>
          <w:bCs/>
          <w:color w:val="000000"/>
        </w:rPr>
      </w:pPr>
      <w:r>
        <w:rPr>
          <w:rFonts w:eastAsia="Times New Roman" w:cs="Times New Roman"/>
          <w:b/>
          <w:bCs/>
          <w:color w:val="000000"/>
        </w:rPr>
        <w:t>§ 4</w:t>
      </w:r>
    </w:p>
    <w:p w:rsidR="00162246" w:rsidRDefault="00162246" w:rsidP="00162246">
      <w:pPr>
        <w:pStyle w:val="Standard"/>
        <w:widowControl/>
        <w:spacing w:line="360" w:lineRule="auto"/>
        <w:jc w:val="center"/>
        <w:rPr>
          <w:rFonts w:eastAsia="Times New Roman" w:cs="Times New Roman"/>
          <w:b/>
          <w:bCs/>
          <w:i/>
          <w:iCs/>
          <w:color w:val="000000"/>
        </w:rPr>
      </w:pPr>
      <w:r>
        <w:rPr>
          <w:rFonts w:eastAsia="Times New Roman" w:cs="Times New Roman"/>
          <w:b/>
          <w:bCs/>
          <w:i/>
          <w:iCs/>
          <w:color w:val="000000"/>
        </w:rPr>
        <w:t xml:space="preserve">Termin wykonania </w:t>
      </w:r>
    </w:p>
    <w:p w:rsidR="00162246" w:rsidRDefault="00162246" w:rsidP="00162246">
      <w:pPr>
        <w:pStyle w:val="Standard"/>
        <w:widowControl/>
        <w:spacing w:line="360" w:lineRule="auto"/>
        <w:rPr>
          <w:rFonts w:eastAsia="Times New Roman" w:cs="Times New Roman"/>
          <w:b/>
          <w:bCs/>
          <w:color w:val="000000"/>
        </w:rPr>
      </w:pPr>
      <w:r>
        <w:rPr>
          <w:rFonts w:eastAsia="Times New Roman" w:cs="Times New Roman"/>
          <w:b/>
          <w:bCs/>
          <w:color w:val="000000"/>
        </w:rPr>
        <w:t>Termin wykonania zamówienia:</w:t>
      </w:r>
    </w:p>
    <w:p w:rsidR="00162246" w:rsidRDefault="00162246" w:rsidP="00800FA2">
      <w:pPr>
        <w:pStyle w:val="Standard"/>
        <w:widowControl/>
        <w:numPr>
          <w:ilvl w:val="0"/>
          <w:numId w:val="56"/>
        </w:numPr>
        <w:spacing w:line="360" w:lineRule="auto"/>
        <w:textAlignment w:val="baseline"/>
        <w:rPr>
          <w:rFonts w:eastAsia="Times New Roman" w:cs="Times New Roman"/>
          <w:b/>
          <w:bCs/>
          <w:color w:val="000000"/>
        </w:rPr>
      </w:pPr>
      <w:r>
        <w:rPr>
          <w:rFonts w:eastAsia="Times New Roman" w:cs="Times New Roman"/>
          <w:color w:val="000000"/>
        </w:rPr>
        <w:t xml:space="preserve">termin rozpoczęcia realizacji przedmiotu zamówienia – </w:t>
      </w:r>
      <w:r>
        <w:rPr>
          <w:rFonts w:eastAsia="Times New Roman" w:cs="Times New Roman"/>
          <w:b/>
          <w:bCs/>
          <w:color w:val="000000"/>
        </w:rPr>
        <w:t>niezwłocznie po podpisaniu umowy i przekazaniu placu budowy przez Zamawiającego;</w:t>
      </w:r>
    </w:p>
    <w:p w:rsidR="00162246" w:rsidRDefault="00162246" w:rsidP="00800FA2">
      <w:pPr>
        <w:pStyle w:val="Standard"/>
        <w:widowControl/>
        <w:numPr>
          <w:ilvl w:val="0"/>
          <w:numId w:val="56"/>
        </w:numPr>
        <w:spacing w:line="360" w:lineRule="auto"/>
        <w:textAlignment w:val="baseline"/>
        <w:rPr>
          <w:rFonts w:eastAsia="Times New Roman" w:cs="Times New Roman"/>
          <w:b/>
          <w:bCs/>
          <w:color w:val="000000"/>
          <w:spacing w:val="2"/>
        </w:rPr>
      </w:pPr>
      <w:r>
        <w:rPr>
          <w:rFonts w:eastAsia="Times New Roman" w:cs="Times New Roman"/>
          <w:color w:val="000000"/>
        </w:rPr>
        <w:t xml:space="preserve">termin zakończenia realizacji zamówienia - </w:t>
      </w:r>
      <w:r>
        <w:rPr>
          <w:rFonts w:eastAsia="Times New Roman" w:cs="Times New Roman"/>
          <w:color w:val="000000"/>
          <w:spacing w:val="2"/>
        </w:rPr>
        <w:t xml:space="preserve"> </w:t>
      </w:r>
      <w:r>
        <w:rPr>
          <w:rFonts w:eastAsia="Times New Roman" w:cs="Times New Roman"/>
          <w:b/>
          <w:bCs/>
          <w:color w:val="000000"/>
          <w:spacing w:val="2"/>
        </w:rPr>
        <w:t xml:space="preserve">do </w:t>
      </w:r>
      <w:r w:rsidR="00502107">
        <w:rPr>
          <w:rFonts w:eastAsia="Times New Roman" w:cs="Times New Roman"/>
          <w:b/>
          <w:bCs/>
          <w:color w:val="000000"/>
          <w:spacing w:val="2"/>
        </w:rPr>
        <w:t>30.09.2015</w:t>
      </w:r>
      <w:r>
        <w:rPr>
          <w:rFonts w:eastAsia="Times New Roman" w:cs="Times New Roman"/>
          <w:b/>
          <w:bCs/>
          <w:color w:val="000000"/>
          <w:spacing w:val="2"/>
        </w:rPr>
        <w:t xml:space="preserve"> roku.</w:t>
      </w:r>
    </w:p>
    <w:p w:rsidR="00162246" w:rsidRDefault="00162246" w:rsidP="00162246">
      <w:pPr>
        <w:pStyle w:val="Standard"/>
        <w:widowControl/>
        <w:spacing w:line="360" w:lineRule="auto"/>
        <w:rPr>
          <w:rFonts w:eastAsia="Times New Roman" w:cs="Times New Roman"/>
          <w:b/>
          <w:bCs/>
          <w:color w:val="000000"/>
          <w:spacing w:val="2"/>
        </w:rPr>
      </w:pPr>
    </w:p>
    <w:p w:rsidR="00162246" w:rsidRDefault="00162246" w:rsidP="00162246">
      <w:pPr>
        <w:pStyle w:val="Standard"/>
        <w:widowControl/>
        <w:spacing w:line="360" w:lineRule="auto"/>
        <w:jc w:val="center"/>
        <w:rPr>
          <w:rFonts w:eastAsia="Times New Roman" w:cs="Arial"/>
          <w:b/>
          <w:bCs/>
          <w:color w:val="000000"/>
          <w:spacing w:val="2"/>
        </w:rPr>
      </w:pPr>
      <w:r>
        <w:rPr>
          <w:rFonts w:eastAsia="Times New Roman" w:cs="Arial"/>
          <w:b/>
          <w:bCs/>
          <w:color w:val="000000"/>
          <w:spacing w:val="2"/>
        </w:rPr>
        <w:t>§ 5</w:t>
      </w:r>
    </w:p>
    <w:p w:rsidR="00162246" w:rsidRDefault="00162246" w:rsidP="00162246">
      <w:pPr>
        <w:pStyle w:val="Standard"/>
        <w:widowControl/>
        <w:spacing w:line="360" w:lineRule="auto"/>
        <w:jc w:val="center"/>
        <w:rPr>
          <w:rFonts w:eastAsia="Times New Roman" w:cs="Arial"/>
          <w:b/>
          <w:bCs/>
          <w:i/>
          <w:iCs/>
          <w:color w:val="000000"/>
          <w:spacing w:val="2"/>
        </w:rPr>
      </w:pPr>
      <w:r>
        <w:rPr>
          <w:rFonts w:eastAsia="Times New Roman" w:cs="Arial"/>
          <w:b/>
          <w:bCs/>
          <w:i/>
          <w:iCs/>
          <w:color w:val="000000"/>
          <w:spacing w:val="2"/>
        </w:rPr>
        <w:t xml:space="preserve">Odbiory </w:t>
      </w:r>
    </w:p>
    <w:p w:rsidR="00162246" w:rsidRDefault="00162246" w:rsidP="00162246">
      <w:pPr>
        <w:tabs>
          <w:tab w:val="left" w:pos="284"/>
          <w:tab w:val="left" w:pos="900"/>
        </w:tabs>
        <w:suppressAutoHyphens w:val="0"/>
        <w:spacing w:line="360" w:lineRule="auto"/>
        <w:rPr>
          <w:rFonts w:cs="Arial"/>
        </w:rPr>
      </w:pPr>
      <w:r>
        <w:rPr>
          <w:rFonts w:cs="Arial"/>
        </w:rPr>
        <w:t>1. W ramach realizacji niniejszej umowy będzie odbiór końcowy przedmiotu umowy.</w:t>
      </w:r>
    </w:p>
    <w:p w:rsidR="00162246" w:rsidRDefault="00162246" w:rsidP="00162246">
      <w:pPr>
        <w:tabs>
          <w:tab w:val="left" w:pos="284"/>
          <w:tab w:val="left" w:pos="900"/>
        </w:tabs>
        <w:suppressAutoHyphens w:val="0"/>
        <w:spacing w:line="360" w:lineRule="auto"/>
        <w:rPr>
          <w:rFonts w:cs="Arial"/>
        </w:rPr>
      </w:pPr>
      <w:r>
        <w:rPr>
          <w:rFonts w:cs="Arial"/>
        </w:rPr>
        <w:t>2. Odbioru końcowego dokonuje Zamawiający przy udziale Wykonawcy oraz przedstawiciela użytkownika.</w:t>
      </w:r>
    </w:p>
    <w:p w:rsidR="00162246" w:rsidRDefault="00162246" w:rsidP="00162246">
      <w:pPr>
        <w:tabs>
          <w:tab w:val="left" w:pos="284"/>
          <w:tab w:val="left" w:pos="900"/>
        </w:tabs>
        <w:suppressAutoHyphens w:val="0"/>
        <w:spacing w:line="360" w:lineRule="auto"/>
        <w:jc w:val="both"/>
        <w:rPr>
          <w:rFonts w:cs="Arial"/>
        </w:rPr>
      </w:pPr>
      <w:r>
        <w:rPr>
          <w:rFonts w:cs="Arial"/>
        </w:rPr>
        <w:t>3. Strony ustalają, że przedmiotem odbioru końcowego jest bezusterkowe wykonanie przedmiotu zamówienia objętego niniejszą umową, potwierdzone protokołem odbioru końcowego. Data podpisania protokołu odbioru końcowego przez Zamawiającego jest datą zakończenia realizacji przedmiotu zamówienia.</w:t>
      </w:r>
    </w:p>
    <w:p w:rsidR="00162246" w:rsidRDefault="00162246" w:rsidP="00162246">
      <w:pPr>
        <w:tabs>
          <w:tab w:val="left" w:pos="284"/>
          <w:tab w:val="left" w:pos="900"/>
        </w:tabs>
        <w:suppressAutoHyphens w:val="0"/>
        <w:spacing w:line="360" w:lineRule="auto"/>
        <w:jc w:val="both"/>
        <w:rPr>
          <w:rFonts w:cs="Arial"/>
        </w:rPr>
      </w:pPr>
      <w:r>
        <w:rPr>
          <w:rFonts w:cs="Arial"/>
        </w:rPr>
        <w:t xml:space="preserve">4. Zamawiający powoła Komisję i dokona protokolarnego odbioru robót. Rozpoczęcie </w:t>
      </w:r>
      <w:r>
        <w:rPr>
          <w:rFonts w:cs="Arial"/>
        </w:rPr>
        <w:lastRenderedPageBreak/>
        <w:t>czynności odbioru nastąpi w terminie do 14 dni, licząc od daty dostarczenia pisemnego zgłoszenia przez Wykonawcę o gotowości do odbioru Zamawiającemu oraz po dokonaniu wpisu do dziennika budowy. Zakończenie czynności odbioru winno nastąpić w ciągu 7 dni od dnia ich rozpoczęcia.</w:t>
      </w:r>
    </w:p>
    <w:p w:rsidR="00162246" w:rsidRDefault="00162246" w:rsidP="00162246">
      <w:pPr>
        <w:tabs>
          <w:tab w:val="left" w:pos="284"/>
          <w:tab w:val="left" w:pos="900"/>
        </w:tabs>
        <w:suppressAutoHyphens w:val="0"/>
        <w:spacing w:line="360" w:lineRule="auto"/>
        <w:jc w:val="both"/>
        <w:rPr>
          <w:rFonts w:cs="Arial"/>
        </w:rPr>
      </w:pPr>
      <w:r>
        <w:rPr>
          <w:rFonts w:cs="Arial"/>
        </w:rPr>
        <w:t>5. W czynnościach odbioru końcowego winni uczestniczyć przedstawiciele Wykonawcy, oraz jednostek, których udział nakazują odrębne przepisy.</w:t>
      </w:r>
    </w:p>
    <w:p w:rsidR="00162246" w:rsidRDefault="00162246" w:rsidP="00162246">
      <w:pPr>
        <w:tabs>
          <w:tab w:val="left" w:pos="284"/>
          <w:tab w:val="left" w:pos="900"/>
        </w:tabs>
        <w:suppressAutoHyphens w:val="0"/>
        <w:spacing w:line="360" w:lineRule="auto"/>
        <w:jc w:val="both"/>
        <w:rPr>
          <w:rFonts w:cs="Arial"/>
        </w:rPr>
      </w:pPr>
      <w:r>
        <w:rPr>
          <w:rFonts w:cs="Arial"/>
        </w:rPr>
        <w:t xml:space="preserve">6. Wraz ze zgłoszeniem gotowości do odbioru Wykonawca przedłoży Zamawiającemu wszelkie dokumenty pozwalające na ocenę prawidłowości wykonania przedmiotu odbioru. </w:t>
      </w:r>
    </w:p>
    <w:p w:rsidR="00162246" w:rsidRDefault="00162246" w:rsidP="00162246">
      <w:pPr>
        <w:tabs>
          <w:tab w:val="left" w:pos="284"/>
          <w:tab w:val="left" w:pos="900"/>
        </w:tabs>
        <w:suppressAutoHyphens w:val="0"/>
        <w:spacing w:line="360" w:lineRule="auto"/>
        <w:jc w:val="both"/>
        <w:rPr>
          <w:rFonts w:cs="Arial"/>
        </w:rPr>
      </w:pPr>
      <w:r>
        <w:rPr>
          <w:rFonts w:cs="Arial"/>
        </w:rPr>
        <w:t>7. Z czynności odbioru zostanie sporządzony protokół, który zawierać będzie wszystkie ustalenia i zalecenia poczynione w trakcie odbioru.</w:t>
      </w:r>
    </w:p>
    <w:p w:rsidR="00162246" w:rsidRDefault="00162246" w:rsidP="00162246">
      <w:pPr>
        <w:tabs>
          <w:tab w:val="left" w:pos="284"/>
          <w:tab w:val="left" w:pos="900"/>
        </w:tabs>
        <w:suppressAutoHyphens w:val="0"/>
        <w:spacing w:line="360" w:lineRule="auto"/>
        <w:jc w:val="both"/>
        <w:rPr>
          <w:rFonts w:cs="Arial"/>
        </w:rPr>
      </w:pPr>
      <w:r>
        <w:rPr>
          <w:rFonts w:cs="Arial"/>
        </w:rPr>
        <w:t>8. Jeżeli odbiór nie został dokonany w ustalonych terminach z winy Zamawiającego, pomimo zgłoszenia gotowości do odbioru, to Wykonawca:</w:t>
      </w:r>
    </w:p>
    <w:p w:rsidR="00162246" w:rsidRDefault="00162246" w:rsidP="00162246">
      <w:pPr>
        <w:tabs>
          <w:tab w:val="left" w:pos="1468"/>
        </w:tabs>
        <w:spacing w:line="360" w:lineRule="auto"/>
        <w:ind w:left="284"/>
        <w:jc w:val="both"/>
        <w:rPr>
          <w:rFonts w:cs="Arial"/>
        </w:rPr>
      </w:pPr>
      <w:r>
        <w:rPr>
          <w:rFonts w:cs="Arial"/>
        </w:rPr>
        <w:t>- nie pozostaje w zwłoce ze spełnieniem zobowiązania wynikającego z umowy,</w:t>
      </w:r>
    </w:p>
    <w:p w:rsidR="00162246" w:rsidRDefault="00162246" w:rsidP="00162246">
      <w:pPr>
        <w:tabs>
          <w:tab w:val="left" w:pos="1468"/>
        </w:tabs>
        <w:spacing w:line="360" w:lineRule="auto"/>
        <w:ind w:left="284"/>
        <w:jc w:val="both"/>
        <w:rPr>
          <w:rFonts w:cs="Arial"/>
        </w:rPr>
      </w:pPr>
      <w:r>
        <w:rPr>
          <w:rFonts w:cs="Arial"/>
        </w:rPr>
        <w:t>- ustali jednostronnie, protokolarnie stan przedmiotu odbioru przez powołaną do tego komisję.</w:t>
      </w:r>
    </w:p>
    <w:p w:rsidR="00162246" w:rsidRDefault="00162246" w:rsidP="00162246">
      <w:pPr>
        <w:tabs>
          <w:tab w:val="left" w:pos="1468"/>
        </w:tabs>
        <w:spacing w:line="360" w:lineRule="auto"/>
        <w:ind w:left="284"/>
        <w:jc w:val="both"/>
        <w:rPr>
          <w:rFonts w:cs="Arial"/>
        </w:rPr>
      </w:pPr>
      <w:r>
        <w:rPr>
          <w:rFonts w:cs="Arial"/>
        </w:rPr>
        <w:t>O terminie przeprowadzenia czynności odbioru wykonawca powiadomi zamawiającego. Protokół z tak przeprowadzonego odbioru stanowić będzie podstawę wystawienia faktury i żądania należnego wynagrodzenia.</w:t>
      </w:r>
    </w:p>
    <w:p w:rsidR="00162246" w:rsidRDefault="00162246" w:rsidP="00162246">
      <w:pPr>
        <w:tabs>
          <w:tab w:val="left" w:pos="284"/>
          <w:tab w:val="left" w:pos="426"/>
        </w:tabs>
        <w:suppressAutoHyphens w:val="0"/>
        <w:spacing w:line="360" w:lineRule="auto"/>
        <w:jc w:val="both"/>
        <w:rPr>
          <w:rFonts w:cs="Arial"/>
        </w:rPr>
      </w:pPr>
      <w:r>
        <w:rPr>
          <w:rFonts w:cs="Arial"/>
        </w:rPr>
        <w:t>9. Jeżeli w toku czynności odbioru zostanie stwierdzone, że przedmiot odbioru nie osiągnął gotowości do odbioru z powodu nie zakończenia robót, jego wadliwego wykonania, niezgodnego z umową lub przeznaczeniem rzeczy Zamawiający może odmówić odbioru z winy Wykonawcy.</w:t>
      </w:r>
    </w:p>
    <w:p w:rsidR="00162246" w:rsidRDefault="00162246" w:rsidP="00162246">
      <w:pPr>
        <w:tabs>
          <w:tab w:val="left" w:pos="284"/>
          <w:tab w:val="left" w:pos="426"/>
        </w:tabs>
        <w:suppressAutoHyphens w:val="0"/>
        <w:spacing w:line="360" w:lineRule="auto"/>
        <w:jc w:val="both"/>
        <w:rPr>
          <w:rFonts w:cs="Arial"/>
        </w:rPr>
      </w:pPr>
      <w:r>
        <w:rPr>
          <w:rFonts w:cs="Arial"/>
        </w:rPr>
        <w:t>10. Jeżeli w toku czynności odbioru końcowego zadania zostaną stwierdzone wady:</w:t>
      </w:r>
    </w:p>
    <w:p w:rsidR="00162246" w:rsidRDefault="00162246" w:rsidP="00162246">
      <w:pPr>
        <w:tabs>
          <w:tab w:val="left" w:pos="2340"/>
        </w:tabs>
        <w:spacing w:line="360" w:lineRule="auto"/>
        <w:ind w:left="720" w:hanging="720"/>
        <w:jc w:val="both"/>
        <w:rPr>
          <w:rFonts w:cs="Arial"/>
        </w:rPr>
      </w:pPr>
      <w:r>
        <w:rPr>
          <w:rFonts w:cs="Arial"/>
        </w:rPr>
        <w:t xml:space="preserve">       1) nadające się do usunięcia, to Zamawiający może zażądać usunięcia wad, wyznaczając odpowiedni termin. Fakt usunięcia wad zostanie stwierdzony protokolarnie, a terminem odbioru końcowego będzie termin usunięcia wad określony w protokole usunięcia wad.</w:t>
      </w:r>
    </w:p>
    <w:p w:rsidR="00162246" w:rsidRDefault="00162246" w:rsidP="00162246">
      <w:pPr>
        <w:tabs>
          <w:tab w:val="left" w:pos="2340"/>
        </w:tabs>
        <w:spacing w:line="360" w:lineRule="auto"/>
        <w:ind w:left="720" w:hanging="720"/>
        <w:jc w:val="both"/>
        <w:rPr>
          <w:rFonts w:cs="Arial"/>
        </w:rPr>
      </w:pPr>
      <w:r>
        <w:rPr>
          <w:rFonts w:cs="Arial"/>
        </w:rPr>
        <w:t xml:space="preserve">            2) nie nadające się do usunięcia, to Zamawiający może:</w:t>
      </w:r>
    </w:p>
    <w:p w:rsidR="00162246" w:rsidRDefault="00162246" w:rsidP="00162246">
      <w:pPr>
        <w:tabs>
          <w:tab w:val="left" w:pos="2793"/>
        </w:tabs>
        <w:spacing w:line="360" w:lineRule="auto"/>
        <w:ind w:left="900" w:hanging="900"/>
        <w:jc w:val="both"/>
        <w:rPr>
          <w:rFonts w:cs="Arial"/>
        </w:rPr>
      </w:pPr>
      <w:r>
        <w:rPr>
          <w:rFonts w:cs="Arial"/>
        </w:rPr>
        <w:t xml:space="preserve">            a) jeżeli wady umożliwiają użytkowanie obiektu zgodnie z przeznaczeniem, obniżyć wynagrodzenie Wykonawcy odpowiednio do utraconej wartości użytkowej, estetycznej i technicznej;</w:t>
      </w:r>
    </w:p>
    <w:p w:rsidR="00162246" w:rsidRDefault="00162246" w:rsidP="00162246">
      <w:pPr>
        <w:tabs>
          <w:tab w:val="left" w:pos="2700"/>
        </w:tabs>
        <w:spacing w:line="360" w:lineRule="auto"/>
        <w:ind w:left="900" w:hanging="720"/>
        <w:jc w:val="both"/>
        <w:rPr>
          <w:rFonts w:cs="Arial"/>
        </w:rPr>
      </w:pPr>
      <w:r>
        <w:rPr>
          <w:rFonts w:cs="Arial"/>
        </w:rPr>
        <w:t xml:space="preserve">         b) jeżeli wady uniemożliwiają użytkowanie obiektu zgodnie z jego przeznaczeniem, odstąpić od umowy lub żądać wykonania wskazanego zakresu przedmiotu umowy </w:t>
      </w:r>
      <w:r>
        <w:rPr>
          <w:rFonts w:cs="Arial"/>
        </w:rPr>
        <w:lastRenderedPageBreak/>
        <w:t>po raz drugi wyznaczając ostateczny terminy ich realizacji.</w:t>
      </w:r>
    </w:p>
    <w:p w:rsidR="00162246" w:rsidRDefault="00162246" w:rsidP="00162246">
      <w:pPr>
        <w:tabs>
          <w:tab w:val="left" w:pos="426"/>
          <w:tab w:val="left" w:pos="900"/>
        </w:tabs>
        <w:suppressAutoHyphens w:val="0"/>
        <w:spacing w:line="360" w:lineRule="auto"/>
        <w:jc w:val="both"/>
        <w:rPr>
          <w:rFonts w:cs="Arial"/>
        </w:rPr>
      </w:pPr>
      <w:r>
        <w:rPr>
          <w:rFonts w:cs="Arial"/>
        </w:rPr>
        <w:t>11. W przypadku nie wykonania w ustalonym terminie przedmiotu umowy po raz drugi Zamawiający może odstąpić od umowy z winy Wykonawcy zachowując prawo do naliczenia Wykonawcy zastrzeżonych kar umownych i odszkodowań na zasadach określonych w § 10 niniejszej umowy oraz do naprawienia szkody wynikłej z opóźnienia.</w:t>
      </w:r>
    </w:p>
    <w:p w:rsidR="00162246" w:rsidRDefault="00162246" w:rsidP="00162246">
      <w:pPr>
        <w:tabs>
          <w:tab w:val="left" w:pos="426"/>
          <w:tab w:val="left" w:pos="900"/>
        </w:tabs>
        <w:suppressAutoHyphens w:val="0"/>
        <w:spacing w:line="360" w:lineRule="auto"/>
        <w:jc w:val="both"/>
        <w:rPr>
          <w:rFonts w:cs="Arial"/>
        </w:rPr>
      </w:pPr>
      <w:r>
        <w:rPr>
          <w:rFonts w:cs="Arial"/>
        </w:rPr>
        <w:t>12. Wykonawca jest zobowiązany do zawiadomienia Zamawiającego o usunięciu wad i usterek.</w:t>
      </w:r>
    </w:p>
    <w:p w:rsidR="00162246" w:rsidRDefault="00162246" w:rsidP="00162246">
      <w:pPr>
        <w:pStyle w:val="Standard"/>
        <w:widowControl/>
        <w:spacing w:line="360" w:lineRule="auto"/>
        <w:ind w:left="360"/>
        <w:jc w:val="both"/>
        <w:rPr>
          <w:rFonts w:eastAsia="Times New Roman" w:cs="Times New Roman"/>
          <w:b/>
          <w:color w:val="000000"/>
        </w:rPr>
      </w:pPr>
    </w:p>
    <w:p w:rsidR="00162246" w:rsidRDefault="00162246" w:rsidP="00162246">
      <w:pPr>
        <w:pStyle w:val="Standard"/>
        <w:widowControl/>
        <w:spacing w:line="360" w:lineRule="auto"/>
        <w:ind w:left="360"/>
        <w:jc w:val="center"/>
        <w:rPr>
          <w:rFonts w:eastAsia="Times New Roman" w:cs="Times New Roman"/>
          <w:b/>
          <w:color w:val="000000"/>
        </w:rPr>
      </w:pPr>
      <w:r>
        <w:rPr>
          <w:rFonts w:eastAsia="Times New Roman" w:cs="Times New Roman"/>
          <w:b/>
          <w:color w:val="000000"/>
        </w:rPr>
        <w:t>§ 6</w:t>
      </w:r>
    </w:p>
    <w:p w:rsidR="00162246" w:rsidRDefault="00162246" w:rsidP="00162246">
      <w:pPr>
        <w:pStyle w:val="Standard"/>
        <w:widowControl/>
        <w:spacing w:line="360" w:lineRule="auto"/>
        <w:ind w:left="360"/>
        <w:jc w:val="center"/>
        <w:rPr>
          <w:rFonts w:eastAsia="Times New Roman" w:cs="Times New Roman"/>
          <w:b/>
          <w:i/>
          <w:iCs/>
          <w:color w:val="000000"/>
        </w:rPr>
      </w:pPr>
      <w:r>
        <w:rPr>
          <w:rFonts w:eastAsia="Times New Roman" w:cs="Times New Roman"/>
          <w:b/>
          <w:i/>
          <w:iCs/>
          <w:color w:val="000000"/>
        </w:rPr>
        <w:t xml:space="preserve">Wynagrodzenie i zapłata wynagrodzenia </w:t>
      </w:r>
    </w:p>
    <w:p w:rsidR="00162246" w:rsidRDefault="00162246" w:rsidP="00162246">
      <w:pPr>
        <w:pStyle w:val="Standard"/>
        <w:widowControl/>
        <w:spacing w:line="360" w:lineRule="auto"/>
        <w:ind w:left="360"/>
        <w:jc w:val="center"/>
        <w:rPr>
          <w:rFonts w:eastAsia="Times New Roman" w:cs="Times New Roman"/>
          <w:b/>
          <w:i/>
          <w:iCs/>
          <w:color w:val="000000"/>
        </w:rPr>
      </w:pPr>
    </w:p>
    <w:p w:rsidR="00162246" w:rsidRDefault="00162246" w:rsidP="00162246">
      <w:pPr>
        <w:tabs>
          <w:tab w:val="left" w:pos="284"/>
          <w:tab w:val="left" w:pos="900"/>
        </w:tabs>
        <w:suppressAutoHyphens w:val="0"/>
        <w:spacing w:line="360" w:lineRule="auto"/>
        <w:jc w:val="both"/>
        <w:rPr>
          <w:rFonts w:cs="Arial"/>
        </w:rPr>
      </w:pPr>
      <w:r>
        <w:rPr>
          <w:rFonts w:cs="Arial"/>
        </w:rPr>
        <w:t>1. Z tytułu należytego wykonania przedmiotu umowy, o którym mowa w §</w:t>
      </w:r>
      <w:r>
        <w:rPr>
          <w:rFonts w:cs="Arial"/>
          <w:b/>
        </w:rPr>
        <w:t xml:space="preserve"> </w:t>
      </w:r>
      <w:r>
        <w:rPr>
          <w:rFonts w:cs="Arial"/>
        </w:rPr>
        <w:t xml:space="preserve">1, Zamawiający zapłaci Wykonawcy wynagrodzenie określone na podstawie oferty Wykonawcy, na kwotę ………………………… zł netto (słownie złotych: ………………………………………………...), powiększoną o należny podatek VAT ……% w kwocie: …………………. zł (słownie złotych: ………………………………………………………….), co stanowi kwotę …………………….. zł łącznie z VAT (słownie złotych: ……………………………………………………………………). </w:t>
      </w:r>
    </w:p>
    <w:p w:rsidR="00162246" w:rsidRDefault="00162246" w:rsidP="00162246">
      <w:pPr>
        <w:tabs>
          <w:tab w:val="left" w:pos="900"/>
        </w:tabs>
        <w:spacing w:line="360" w:lineRule="auto"/>
        <w:jc w:val="both"/>
        <w:rPr>
          <w:rFonts w:cs="Arial"/>
          <w:i/>
        </w:rPr>
      </w:pPr>
      <w:r>
        <w:rPr>
          <w:rFonts w:cs="Arial"/>
          <w:i/>
        </w:rPr>
        <w:t xml:space="preserve">       </w:t>
      </w:r>
    </w:p>
    <w:p w:rsidR="00162246" w:rsidRDefault="00162246" w:rsidP="00800FA2">
      <w:pPr>
        <w:numPr>
          <w:ilvl w:val="0"/>
          <w:numId w:val="64"/>
        </w:numPr>
        <w:tabs>
          <w:tab w:val="left" w:pos="1468"/>
        </w:tabs>
        <w:spacing w:line="360" w:lineRule="auto"/>
        <w:ind w:left="284" w:hanging="284"/>
        <w:jc w:val="both"/>
        <w:rPr>
          <w:rFonts w:cs="Arial"/>
        </w:rPr>
      </w:pPr>
      <w:r>
        <w:rPr>
          <w:rFonts w:cs="Arial"/>
        </w:rPr>
        <w:t>Wynagrodzenie, określone w pkt. 1 odpowiada zakresowi robót przedstawionemu w dokumentacji projektowej i przedmiarze robót.</w:t>
      </w:r>
    </w:p>
    <w:p w:rsidR="00162246" w:rsidRDefault="00162246" w:rsidP="00800FA2">
      <w:pPr>
        <w:numPr>
          <w:ilvl w:val="0"/>
          <w:numId w:val="64"/>
        </w:numPr>
        <w:tabs>
          <w:tab w:val="left" w:pos="1468"/>
        </w:tabs>
        <w:spacing w:line="360" w:lineRule="auto"/>
        <w:ind w:left="284" w:hanging="284"/>
        <w:jc w:val="both"/>
        <w:rPr>
          <w:rFonts w:cs="Arial"/>
        </w:rPr>
      </w:pPr>
      <w:r>
        <w:rPr>
          <w:rFonts w:cs="Arial"/>
        </w:rPr>
        <w:t>Podstawę do wystawienia faktury końcowej stanowi protokół odbioru końcowego przedmiotu umowy.</w:t>
      </w:r>
    </w:p>
    <w:p w:rsidR="00162246" w:rsidRDefault="00162246" w:rsidP="00800FA2">
      <w:pPr>
        <w:numPr>
          <w:ilvl w:val="0"/>
          <w:numId w:val="64"/>
        </w:numPr>
        <w:tabs>
          <w:tab w:val="left" w:pos="1468"/>
        </w:tabs>
        <w:spacing w:line="360" w:lineRule="auto"/>
        <w:ind w:left="284" w:hanging="284"/>
        <w:jc w:val="both"/>
        <w:rPr>
          <w:rFonts w:cs="Arial"/>
        </w:rPr>
      </w:pPr>
      <w:r>
        <w:rPr>
          <w:rFonts w:cs="Arial"/>
        </w:rPr>
        <w:t>Faktura będzie płatna w terminie 30 dni od daty jej otrzymania przez Zamawiającego.</w:t>
      </w:r>
    </w:p>
    <w:p w:rsidR="00162246" w:rsidRDefault="00162246" w:rsidP="00800FA2">
      <w:pPr>
        <w:numPr>
          <w:ilvl w:val="0"/>
          <w:numId w:val="64"/>
        </w:numPr>
        <w:tabs>
          <w:tab w:val="left" w:pos="1468"/>
        </w:tabs>
        <w:spacing w:line="360" w:lineRule="auto"/>
        <w:ind w:left="284" w:hanging="284"/>
        <w:jc w:val="both"/>
        <w:rPr>
          <w:rFonts w:cs="Arial"/>
        </w:rPr>
      </w:pPr>
      <w:r>
        <w:rPr>
          <w:rFonts w:cs="Arial"/>
        </w:rPr>
        <w:t>W fakturze zostanie naliczony podatek VAT w ustawowej wysokości.</w:t>
      </w:r>
    </w:p>
    <w:p w:rsidR="00162246" w:rsidRDefault="00162246" w:rsidP="00800FA2">
      <w:pPr>
        <w:numPr>
          <w:ilvl w:val="0"/>
          <w:numId w:val="64"/>
        </w:numPr>
        <w:tabs>
          <w:tab w:val="left" w:pos="1468"/>
        </w:tabs>
        <w:spacing w:line="360" w:lineRule="auto"/>
        <w:ind w:left="284" w:hanging="284"/>
        <w:jc w:val="both"/>
        <w:rPr>
          <w:rFonts w:eastAsia="Times New Roman" w:cs="Arial"/>
          <w:color w:val="000000"/>
        </w:rPr>
      </w:pPr>
      <w:r>
        <w:rPr>
          <w:rFonts w:eastAsia="Times New Roman" w:cs="Arial"/>
          <w:color w:val="000000"/>
        </w:rPr>
        <w:t>Termin zapłaty uważa się za dotrzymany przez Zamawiającego, jeśli konto bankowe Wykonawcy zostanie uznane kwotą należną wykonawcy najpóźniej w ostatnim dniu terminu płatności.</w:t>
      </w:r>
    </w:p>
    <w:p w:rsidR="00162246" w:rsidRDefault="00162246" w:rsidP="00162246">
      <w:pPr>
        <w:widowControl/>
        <w:tabs>
          <w:tab w:val="left" w:pos="852"/>
          <w:tab w:val="left" w:pos="1468"/>
        </w:tabs>
        <w:suppressAutoHyphens w:val="0"/>
        <w:spacing w:line="360" w:lineRule="auto"/>
        <w:ind w:left="284" w:hanging="284"/>
        <w:jc w:val="both"/>
        <w:rPr>
          <w:rFonts w:eastAsia="Times New Roman" w:cs="Times New Roman"/>
          <w:bCs/>
          <w:color w:val="000000"/>
        </w:rPr>
      </w:pPr>
    </w:p>
    <w:p w:rsidR="00162246" w:rsidRDefault="00162246" w:rsidP="00162246">
      <w:pPr>
        <w:pStyle w:val="Standard"/>
        <w:widowControl/>
        <w:spacing w:line="360" w:lineRule="auto"/>
        <w:jc w:val="center"/>
        <w:rPr>
          <w:rFonts w:eastAsia="Times New Roman" w:cs="Times New Roman"/>
          <w:b/>
          <w:bCs/>
          <w:color w:val="000000"/>
        </w:rPr>
      </w:pPr>
      <w:r>
        <w:rPr>
          <w:rFonts w:eastAsia="Times New Roman" w:cs="Times New Roman"/>
          <w:b/>
          <w:bCs/>
          <w:color w:val="000000"/>
        </w:rPr>
        <w:t>§ 8</w:t>
      </w:r>
    </w:p>
    <w:p w:rsidR="00162246" w:rsidRDefault="00162246" w:rsidP="00162246">
      <w:pPr>
        <w:pStyle w:val="Standard"/>
        <w:widowControl/>
        <w:spacing w:line="360" w:lineRule="auto"/>
        <w:jc w:val="center"/>
        <w:rPr>
          <w:rFonts w:eastAsia="Times New Roman" w:cs="Times New Roman"/>
          <w:b/>
          <w:bCs/>
          <w:i/>
          <w:iCs/>
          <w:color w:val="000000"/>
        </w:rPr>
      </w:pPr>
      <w:r>
        <w:rPr>
          <w:rFonts w:eastAsia="Times New Roman" w:cs="Times New Roman"/>
          <w:b/>
          <w:bCs/>
          <w:i/>
          <w:iCs/>
          <w:color w:val="000000"/>
        </w:rPr>
        <w:t>Gwarancja i rękojmia</w:t>
      </w:r>
    </w:p>
    <w:p w:rsidR="00162246" w:rsidRDefault="00162246" w:rsidP="00800FA2">
      <w:pPr>
        <w:numPr>
          <w:ilvl w:val="0"/>
          <w:numId w:val="65"/>
        </w:numPr>
        <w:spacing w:line="360" w:lineRule="auto"/>
        <w:rPr>
          <w:rFonts w:eastAsia="Times New Roman" w:cs="Times New Roman"/>
          <w:color w:val="000000"/>
        </w:rPr>
      </w:pPr>
      <w:r>
        <w:rPr>
          <w:rFonts w:eastAsia="Times New Roman" w:cs="Times New Roman"/>
          <w:color w:val="000000"/>
        </w:rPr>
        <w:t xml:space="preserve">Wykonawca udziela Zamawiającemu gwarancji jakości na zrealizowany przedmiot </w:t>
      </w:r>
      <w:r>
        <w:rPr>
          <w:rFonts w:eastAsia="Times New Roman" w:cs="Times New Roman"/>
          <w:color w:val="000000"/>
        </w:rPr>
        <w:lastRenderedPageBreak/>
        <w:t xml:space="preserve">zamówienia na wykonane roboty budowlane oraz zamontowane wyposażenie </w:t>
      </w:r>
      <w:r w:rsidR="00502107">
        <w:rPr>
          <w:rFonts w:eastAsia="Times New Roman" w:cs="Times New Roman"/>
          <w:b/>
          <w:bCs/>
          <w:color w:val="000000"/>
        </w:rPr>
        <w:t>……………….</w:t>
      </w:r>
      <w:r>
        <w:rPr>
          <w:rFonts w:eastAsia="Times New Roman" w:cs="Times New Roman"/>
          <w:b/>
          <w:bCs/>
          <w:color w:val="000000"/>
        </w:rPr>
        <w:t xml:space="preserve">miesięcy </w:t>
      </w:r>
      <w:r>
        <w:rPr>
          <w:rFonts w:eastAsia="Times New Roman" w:cs="Times New Roman"/>
          <w:color w:val="000000"/>
        </w:rPr>
        <w:t>liczone od daty końcowego odbioru robót budowlanych i podpisania (bez uwag) protokołu końcowego.</w:t>
      </w:r>
    </w:p>
    <w:p w:rsidR="00162246" w:rsidRDefault="00162246" w:rsidP="00800FA2">
      <w:pPr>
        <w:numPr>
          <w:ilvl w:val="0"/>
          <w:numId w:val="65"/>
        </w:numPr>
        <w:tabs>
          <w:tab w:val="left" w:pos="284"/>
          <w:tab w:val="left" w:pos="900"/>
        </w:tabs>
        <w:suppressAutoHyphens w:val="0"/>
        <w:spacing w:line="360" w:lineRule="auto"/>
        <w:jc w:val="both"/>
        <w:rPr>
          <w:rFonts w:cs="Arial"/>
        </w:rPr>
      </w:pPr>
      <w:r>
        <w:rPr>
          <w:rFonts w:cs="Arial"/>
        </w:rPr>
        <w:t>Zamawiający powiadomi Wykonawcę o wszelkich ujawnionych usterkach w terminie 2 tygodni od dnia ujawnienia. Wykonawca będzie przyjmował zgłoszenia w swojej siedzibie, pod adresem i nr faksu: ……………………………..Reklamacja przekazana faksem lub telefonicznie zostanie bezzwłocznie potwierdzona pismem.</w:t>
      </w:r>
    </w:p>
    <w:p w:rsidR="00162246" w:rsidRDefault="00162246" w:rsidP="00800FA2">
      <w:pPr>
        <w:numPr>
          <w:ilvl w:val="0"/>
          <w:numId w:val="65"/>
        </w:numPr>
        <w:tabs>
          <w:tab w:val="left" w:pos="284"/>
          <w:tab w:val="left" w:pos="900"/>
        </w:tabs>
        <w:suppressAutoHyphens w:val="0"/>
        <w:spacing w:line="360" w:lineRule="auto"/>
        <w:jc w:val="both"/>
        <w:rPr>
          <w:rFonts w:cs="Arial"/>
        </w:rPr>
      </w:pPr>
      <w:r>
        <w:rPr>
          <w:rFonts w:cs="Arial"/>
        </w:rPr>
        <w:t>Wykonawca nie może odmówić usunięcia wad i usterek bez względu na związane z tym koszty.</w:t>
      </w:r>
    </w:p>
    <w:p w:rsidR="00162246" w:rsidRDefault="00162246" w:rsidP="00800FA2">
      <w:pPr>
        <w:numPr>
          <w:ilvl w:val="0"/>
          <w:numId w:val="65"/>
        </w:numPr>
        <w:tabs>
          <w:tab w:val="left" w:pos="284"/>
          <w:tab w:val="left" w:pos="900"/>
        </w:tabs>
        <w:suppressAutoHyphens w:val="0"/>
        <w:spacing w:line="360" w:lineRule="auto"/>
        <w:jc w:val="both"/>
        <w:rPr>
          <w:rFonts w:cs="Arial"/>
        </w:rPr>
      </w:pPr>
      <w:r>
        <w:rPr>
          <w:rFonts w:cs="Arial"/>
        </w:rPr>
        <w:t>W razie nie usunięcia wad i usterek w wyznaczonym przez Zamawiającego terminie, Zamawiający może usunąć je na koszt Wykonawcy z zachowaniem swoich praw wynikających z gwarancji lub rękojmi. Zamawiający powiadomi pisemnie Wykonawcę z powyższego uprawnienia.</w:t>
      </w:r>
    </w:p>
    <w:p w:rsidR="00162246" w:rsidRDefault="00162246" w:rsidP="00800FA2">
      <w:pPr>
        <w:numPr>
          <w:ilvl w:val="0"/>
          <w:numId w:val="65"/>
        </w:numPr>
        <w:tabs>
          <w:tab w:val="left" w:pos="284"/>
          <w:tab w:val="left" w:pos="900"/>
        </w:tabs>
        <w:suppressAutoHyphens w:val="0"/>
        <w:spacing w:line="360" w:lineRule="auto"/>
        <w:jc w:val="both"/>
        <w:rPr>
          <w:rFonts w:cs="Arial"/>
        </w:rPr>
      </w:pPr>
      <w:r>
        <w:rPr>
          <w:rFonts w:cs="Arial"/>
        </w:rPr>
        <w:t>W przypadku nie usunięcia wad lub usterek w terminie, Zamawiający może naliczyć karę umowną zgodnie z § 9 ust. 1 pkt. 3 niniejszej umowy.</w:t>
      </w:r>
    </w:p>
    <w:p w:rsidR="00162246" w:rsidRDefault="00162246" w:rsidP="00800FA2">
      <w:pPr>
        <w:numPr>
          <w:ilvl w:val="0"/>
          <w:numId w:val="65"/>
        </w:numPr>
        <w:tabs>
          <w:tab w:val="left" w:pos="284"/>
          <w:tab w:val="left" w:pos="900"/>
        </w:tabs>
        <w:suppressAutoHyphens w:val="0"/>
        <w:spacing w:line="360" w:lineRule="auto"/>
        <w:jc w:val="both"/>
        <w:rPr>
          <w:rFonts w:eastAsia="Times New Roman" w:cs="Times New Roman"/>
          <w:color w:val="000000"/>
        </w:rPr>
      </w:pPr>
      <w:r>
        <w:rPr>
          <w:rFonts w:eastAsia="Times New Roman" w:cs="Times New Roman"/>
          <w:color w:val="000000"/>
        </w:rPr>
        <w:t>Roszczenia z tytułu rękojmi mogą być dochodzone także po upływie terminu rękojmi, jeżeli Zamawiający zgłosił Wykonawcy istnienie wady w okresie rękojmi.</w:t>
      </w:r>
    </w:p>
    <w:p w:rsidR="00162246" w:rsidRDefault="00162246" w:rsidP="00162246">
      <w:pPr>
        <w:spacing w:line="360" w:lineRule="auto"/>
        <w:rPr>
          <w:rFonts w:eastAsia="Times New Roman" w:cs="Times New Roman"/>
          <w:b/>
          <w:bCs/>
          <w:color w:val="000000"/>
        </w:rPr>
      </w:pPr>
    </w:p>
    <w:p w:rsidR="00162246" w:rsidRDefault="00162246" w:rsidP="00162246">
      <w:pPr>
        <w:pStyle w:val="Standard"/>
        <w:widowControl/>
        <w:spacing w:line="360" w:lineRule="auto"/>
        <w:jc w:val="center"/>
        <w:rPr>
          <w:rFonts w:eastAsia="Times New Roman" w:cs="Times New Roman"/>
          <w:b/>
          <w:bCs/>
          <w:color w:val="000000"/>
        </w:rPr>
      </w:pPr>
      <w:r>
        <w:rPr>
          <w:rFonts w:eastAsia="Times New Roman" w:cs="Times New Roman"/>
          <w:b/>
          <w:bCs/>
          <w:color w:val="000000"/>
        </w:rPr>
        <w:t>§ 9</w:t>
      </w:r>
    </w:p>
    <w:p w:rsidR="00162246" w:rsidRDefault="00162246" w:rsidP="00162246">
      <w:pPr>
        <w:pStyle w:val="Standard"/>
        <w:widowControl/>
        <w:spacing w:line="360" w:lineRule="auto"/>
        <w:jc w:val="center"/>
        <w:rPr>
          <w:rFonts w:eastAsia="Times New Roman" w:cs="Times New Roman"/>
          <w:b/>
          <w:bCs/>
          <w:i/>
          <w:iCs/>
          <w:color w:val="000000"/>
        </w:rPr>
      </w:pPr>
      <w:r>
        <w:rPr>
          <w:rFonts w:eastAsia="Times New Roman" w:cs="Times New Roman"/>
          <w:b/>
          <w:bCs/>
          <w:i/>
          <w:iCs/>
          <w:color w:val="000000"/>
        </w:rPr>
        <w:t>Kary umowne</w:t>
      </w:r>
    </w:p>
    <w:p w:rsidR="00162246" w:rsidRDefault="00162246" w:rsidP="00162246">
      <w:pPr>
        <w:pStyle w:val="Standard"/>
        <w:widowControl/>
        <w:spacing w:line="360" w:lineRule="auto"/>
        <w:jc w:val="center"/>
        <w:rPr>
          <w:rFonts w:eastAsia="Times New Roman" w:cs="Times New Roman"/>
          <w:b/>
          <w:bCs/>
          <w:i/>
          <w:iCs/>
          <w:color w:val="000000"/>
        </w:rPr>
      </w:pPr>
    </w:p>
    <w:p w:rsidR="00162246" w:rsidRDefault="00162246" w:rsidP="00162246">
      <w:pPr>
        <w:pStyle w:val="Standard"/>
        <w:widowControl/>
        <w:spacing w:line="360" w:lineRule="auto"/>
        <w:jc w:val="both"/>
        <w:rPr>
          <w:rFonts w:eastAsia="Times New Roman" w:cs="Arial"/>
          <w:color w:val="000000"/>
        </w:rPr>
      </w:pPr>
      <w:r>
        <w:rPr>
          <w:rFonts w:eastAsia="Times New Roman" w:cs="Times New Roman"/>
          <w:color w:val="000000"/>
        </w:rPr>
        <w:t xml:space="preserve">1. </w:t>
      </w:r>
      <w:r>
        <w:rPr>
          <w:rFonts w:eastAsia="Times New Roman" w:cs="Arial"/>
          <w:color w:val="000000"/>
        </w:rPr>
        <w:t>Wykonawca zapłaci Zamawiającemu karę umowną:</w:t>
      </w:r>
    </w:p>
    <w:p w:rsidR="00162246" w:rsidRDefault="00162246" w:rsidP="00800FA2">
      <w:pPr>
        <w:pStyle w:val="Standard"/>
        <w:widowControl/>
        <w:numPr>
          <w:ilvl w:val="0"/>
          <w:numId w:val="66"/>
        </w:numPr>
        <w:spacing w:line="360" w:lineRule="auto"/>
        <w:jc w:val="both"/>
        <w:textAlignment w:val="baseline"/>
        <w:rPr>
          <w:rFonts w:eastAsia="Times New Roman" w:cs="Arial"/>
          <w:color w:val="000000"/>
        </w:rPr>
      </w:pPr>
      <w:r>
        <w:rPr>
          <w:rFonts w:eastAsia="Times New Roman" w:cs="Arial"/>
          <w:color w:val="000000"/>
        </w:rPr>
        <w:t xml:space="preserve">z tytułu odstąpienia od realizacji umowy  z przyczyn zależnych od Wykonawcy </w:t>
      </w:r>
      <w:r>
        <w:rPr>
          <w:rFonts w:eastAsia="Times New Roman" w:cs="Arial"/>
          <w:color w:val="000000"/>
        </w:rPr>
        <w:br/>
        <w:t>w wysokości 5 % wartości umowy brutto,</w:t>
      </w:r>
    </w:p>
    <w:p w:rsidR="00162246" w:rsidRDefault="00162246" w:rsidP="00800FA2">
      <w:pPr>
        <w:numPr>
          <w:ilvl w:val="0"/>
          <w:numId w:val="66"/>
        </w:numPr>
        <w:tabs>
          <w:tab w:val="left" w:pos="567"/>
        </w:tabs>
        <w:spacing w:line="360" w:lineRule="auto"/>
        <w:jc w:val="both"/>
        <w:rPr>
          <w:rFonts w:cs="Arial"/>
        </w:rPr>
      </w:pPr>
      <w:r>
        <w:rPr>
          <w:rFonts w:cs="Arial"/>
        </w:rPr>
        <w:t>za zwłokę w oddaniu określonego w umowie przedmiotu odbioru, w wysokości 0,5% wynagrodzenia określonego w § 7 ust. 1 za każdy dzień zwłoki;</w:t>
      </w:r>
    </w:p>
    <w:p w:rsidR="00162246" w:rsidRDefault="00162246" w:rsidP="00800FA2">
      <w:pPr>
        <w:widowControl/>
        <w:numPr>
          <w:ilvl w:val="0"/>
          <w:numId w:val="66"/>
        </w:numPr>
        <w:tabs>
          <w:tab w:val="left" w:pos="567"/>
        </w:tabs>
        <w:spacing w:line="360" w:lineRule="auto"/>
        <w:jc w:val="both"/>
        <w:rPr>
          <w:rFonts w:eastAsia="Times New Roman" w:cs="Arial"/>
          <w:color w:val="000000"/>
        </w:rPr>
      </w:pPr>
      <w:r>
        <w:rPr>
          <w:rFonts w:eastAsia="Times New Roman" w:cs="Arial"/>
          <w:color w:val="000000"/>
        </w:rPr>
        <w:t>za zwłokę w usunięciu wad stwierdzonych przy odbiorze lub okresie gwarancji i rękojmi, w wysokości 0,2% wynagrodzenia określonego w § 7 ust. 1 za każdy dzień zwłoki liczonej od dnia wyznaczonego na usunięcie wad.</w:t>
      </w:r>
    </w:p>
    <w:p w:rsidR="00162246" w:rsidRDefault="00162246" w:rsidP="00162246">
      <w:pPr>
        <w:pStyle w:val="Standard"/>
        <w:widowControl/>
        <w:spacing w:line="360" w:lineRule="auto"/>
        <w:jc w:val="both"/>
        <w:rPr>
          <w:rFonts w:eastAsia="Times New Roman" w:cs="Arial"/>
          <w:color w:val="000000"/>
        </w:rPr>
      </w:pPr>
    </w:p>
    <w:p w:rsidR="00162246" w:rsidRDefault="00162246" w:rsidP="00162246">
      <w:pPr>
        <w:pStyle w:val="Standard"/>
        <w:widowControl/>
        <w:spacing w:line="360" w:lineRule="auto"/>
        <w:ind w:left="284" w:hanging="284"/>
        <w:jc w:val="both"/>
        <w:rPr>
          <w:rFonts w:eastAsia="Times New Roman" w:cs="Arial"/>
          <w:color w:val="000000"/>
        </w:rPr>
      </w:pPr>
      <w:r>
        <w:rPr>
          <w:rFonts w:eastAsia="Times New Roman" w:cs="Arial"/>
          <w:color w:val="000000"/>
        </w:rPr>
        <w:t>5. Zamawiający może odstąpić od umowy, a rozwiązanie traktuje się jak z winy Wykonawcy w przypadku gdy:</w:t>
      </w:r>
    </w:p>
    <w:p w:rsidR="00162246" w:rsidRDefault="00162246" w:rsidP="00800FA2">
      <w:pPr>
        <w:pStyle w:val="Standard"/>
        <w:widowControl/>
        <w:numPr>
          <w:ilvl w:val="0"/>
          <w:numId w:val="67"/>
        </w:numPr>
        <w:spacing w:line="360" w:lineRule="auto"/>
        <w:jc w:val="both"/>
        <w:textAlignment w:val="baseline"/>
        <w:rPr>
          <w:rFonts w:eastAsia="Times New Roman" w:cs="Arial"/>
          <w:color w:val="000000"/>
        </w:rPr>
      </w:pPr>
      <w:r>
        <w:rPr>
          <w:rFonts w:eastAsia="Times New Roman" w:cs="Arial"/>
          <w:color w:val="000000"/>
        </w:rPr>
        <w:t>wszczęte zostało postępowanie upadłościowe w stosunku do Wykonawcy,</w:t>
      </w:r>
    </w:p>
    <w:p w:rsidR="00162246" w:rsidRDefault="00162246" w:rsidP="00800FA2">
      <w:pPr>
        <w:pStyle w:val="Standard"/>
        <w:widowControl/>
        <w:numPr>
          <w:ilvl w:val="0"/>
          <w:numId w:val="67"/>
        </w:numPr>
        <w:spacing w:line="360" w:lineRule="auto"/>
        <w:jc w:val="both"/>
        <w:textAlignment w:val="baseline"/>
        <w:rPr>
          <w:rFonts w:eastAsia="Times New Roman" w:cs="Arial"/>
          <w:color w:val="000000"/>
        </w:rPr>
      </w:pPr>
      <w:r>
        <w:rPr>
          <w:rFonts w:eastAsia="Times New Roman" w:cs="Arial"/>
          <w:color w:val="000000"/>
        </w:rPr>
        <w:lastRenderedPageBreak/>
        <w:t>rozpoczęto likwidację firmy Wykonawcy,</w:t>
      </w:r>
    </w:p>
    <w:p w:rsidR="00162246" w:rsidRDefault="00162246" w:rsidP="00800FA2">
      <w:pPr>
        <w:pStyle w:val="Standard"/>
        <w:widowControl/>
        <w:numPr>
          <w:ilvl w:val="0"/>
          <w:numId w:val="67"/>
        </w:numPr>
        <w:spacing w:line="360" w:lineRule="auto"/>
        <w:jc w:val="both"/>
        <w:textAlignment w:val="baseline"/>
        <w:rPr>
          <w:rFonts w:eastAsia="Times New Roman" w:cs="Arial"/>
          <w:color w:val="000000"/>
        </w:rPr>
      </w:pPr>
      <w:r>
        <w:rPr>
          <w:rFonts w:eastAsia="Times New Roman" w:cs="Arial"/>
          <w:color w:val="000000"/>
        </w:rPr>
        <w:t>Wykonawca stracił uprawnienia do wykonywania działalności objętej umową lub nie przedstawił Zamawiającemu dokumentów, o których mowa w § 4 ust.</w:t>
      </w:r>
    </w:p>
    <w:p w:rsidR="00162246" w:rsidRDefault="00162246" w:rsidP="00800FA2">
      <w:pPr>
        <w:pStyle w:val="Standard"/>
        <w:widowControl/>
        <w:numPr>
          <w:ilvl w:val="0"/>
          <w:numId w:val="67"/>
        </w:numPr>
        <w:spacing w:line="360" w:lineRule="auto"/>
        <w:jc w:val="both"/>
        <w:textAlignment w:val="baseline"/>
        <w:rPr>
          <w:rFonts w:eastAsia="Times New Roman" w:cs="Arial"/>
          <w:color w:val="000000"/>
        </w:rPr>
      </w:pPr>
      <w:r>
        <w:rPr>
          <w:rFonts w:eastAsia="Times New Roman" w:cs="Arial"/>
          <w:color w:val="000000"/>
        </w:rPr>
        <w:t>Wykonawca zaniechał realizacji umowy, tj. w sposób nieprzerwany nie realizuje jej przez kolejnych 7 dni kalendarzowych,</w:t>
      </w:r>
    </w:p>
    <w:p w:rsidR="00162246" w:rsidRDefault="00162246" w:rsidP="00800FA2">
      <w:pPr>
        <w:pStyle w:val="Standard"/>
        <w:widowControl/>
        <w:numPr>
          <w:ilvl w:val="0"/>
          <w:numId w:val="67"/>
        </w:numPr>
        <w:spacing w:line="360" w:lineRule="auto"/>
        <w:jc w:val="both"/>
        <w:textAlignment w:val="baseline"/>
        <w:rPr>
          <w:rFonts w:eastAsia="Times New Roman" w:cs="Times New Roman"/>
          <w:color w:val="000000"/>
        </w:rPr>
      </w:pPr>
      <w:r>
        <w:rPr>
          <w:rFonts w:eastAsia="Times New Roman" w:cs="Times New Roman"/>
          <w:color w:val="000000"/>
        </w:rPr>
        <w:t xml:space="preserve">Wykonawca pomimo uprzednich, pisemnych, co najmniej dwukrotnych zastrzeżeń ze strony Zamawiającego nie wykonuje usług zgodnie z postawieniami umowy lub </w:t>
      </w:r>
      <w:r>
        <w:rPr>
          <w:rFonts w:eastAsia="Times New Roman" w:cs="Times New Roman"/>
          <w:color w:val="000000"/>
        </w:rPr>
        <w:br/>
        <w:t>w istotny sposób narusza zobowiązania umowy,</w:t>
      </w:r>
    </w:p>
    <w:p w:rsidR="00162246" w:rsidRDefault="00162246" w:rsidP="00800FA2">
      <w:pPr>
        <w:pStyle w:val="Standard"/>
        <w:widowControl/>
        <w:numPr>
          <w:ilvl w:val="0"/>
          <w:numId w:val="67"/>
        </w:numPr>
        <w:spacing w:line="360" w:lineRule="auto"/>
        <w:jc w:val="both"/>
        <w:textAlignment w:val="baseline"/>
        <w:rPr>
          <w:rFonts w:eastAsia="Times New Roman" w:cs="Times New Roman"/>
          <w:lang w:eastAsia="en-US" w:bidi="en-US"/>
        </w:rPr>
      </w:pPr>
      <w:r>
        <w:rPr>
          <w:rFonts w:eastAsia="Times New Roman" w:cs="Times New Roman"/>
          <w:lang w:eastAsia="en-US" w:bidi="en-US"/>
        </w:rPr>
        <w:t xml:space="preserve">Wykonawca nie dostarczy dokumentów potwierdzających ubezpieczenie </w:t>
      </w:r>
      <w:r>
        <w:rPr>
          <w:rFonts w:eastAsia="Times New Roman" w:cs="Times New Roman"/>
          <w:lang w:eastAsia="en-US" w:bidi="en-US"/>
        </w:rPr>
        <w:br/>
        <w:t>od odpowiedzialności cywilnej</w:t>
      </w:r>
    </w:p>
    <w:p w:rsidR="00162246" w:rsidRDefault="00162246" w:rsidP="00162246">
      <w:pPr>
        <w:pStyle w:val="Standard"/>
        <w:spacing w:line="360" w:lineRule="auto"/>
        <w:ind w:left="284" w:hanging="284"/>
        <w:jc w:val="both"/>
        <w:rPr>
          <w:rFonts w:cs="Times New Roman"/>
          <w:bCs/>
        </w:rPr>
      </w:pPr>
      <w:r>
        <w:rPr>
          <w:rFonts w:cs="Times New Roman"/>
          <w:bCs/>
        </w:rPr>
        <w:t xml:space="preserve">6. Zamawiający zapłaci Wykonawcy karę umowną z tytułu odstąpienia od realizacji umowy </w:t>
      </w:r>
      <w:r>
        <w:rPr>
          <w:rFonts w:cs="Times New Roman"/>
          <w:bCs/>
        </w:rPr>
        <w:br/>
        <w:t xml:space="preserve">z przyczyn zależnych od Zamawiającego w wysokości 10 % wartości umowy brutto, </w:t>
      </w:r>
      <w:r>
        <w:rPr>
          <w:rFonts w:cs="Times New Roman"/>
          <w:bCs/>
        </w:rPr>
        <w:br/>
        <w:t>z zastrzeżeniem art. 145 ustawy Prawo zamówień publicznych .</w:t>
      </w:r>
    </w:p>
    <w:p w:rsidR="00162246" w:rsidRDefault="00162246" w:rsidP="00162246">
      <w:pPr>
        <w:pStyle w:val="Standard"/>
        <w:widowControl/>
        <w:spacing w:line="360" w:lineRule="auto"/>
        <w:jc w:val="center"/>
        <w:rPr>
          <w:rFonts w:eastAsia="Times New Roman" w:cs="Times New Roman"/>
          <w:b/>
          <w:bCs/>
          <w:color w:val="000000"/>
        </w:rPr>
      </w:pPr>
    </w:p>
    <w:p w:rsidR="00162246" w:rsidRDefault="00162246" w:rsidP="00162246">
      <w:pPr>
        <w:pStyle w:val="Standard"/>
        <w:widowControl/>
        <w:spacing w:line="360" w:lineRule="auto"/>
        <w:jc w:val="center"/>
        <w:rPr>
          <w:rFonts w:eastAsia="Times New Roman" w:cs="Times New Roman"/>
          <w:b/>
          <w:bCs/>
          <w:color w:val="000000"/>
        </w:rPr>
      </w:pPr>
      <w:r>
        <w:rPr>
          <w:rFonts w:eastAsia="Times New Roman" w:cs="Times New Roman"/>
          <w:b/>
          <w:bCs/>
          <w:color w:val="000000"/>
        </w:rPr>
        <w:t>§ 10</w:t>
      </w:r>
    </w:p>
    <w:p w:rsidR="00162246" w:rsidRDefault="00162246" w:rsidP="00162246">
      <w:pPr>
        <w:widowControl/>
        <w:tabs>
          <w:tab w:val="left" w:pos="2340"/>
        </w:tabs>
        <w:spacing w:line="360" w:lineRule="auto"/>
        <w:ind w:left="720" w:hanging="720"/>
        <w:jc w:val="center"/>
        <w:rPr>
          <w:rFonts w:eastAsia="Times New Roman" w:cs="Arial"/>
          <w:b/>
          <w:bCs/>
          <w:i/>
          <w:iCs/>
          <w:color w:val="000000"/>
        </w:rPr>
      </w:pPr>
      <w:r>
        <w:rPr>
          <w:rFonts w:eastAsia="Times New Roman" w:cs="Arial"/>
          <w:b/>
          <w:bCs/>
          <w:i/>
          <w:iCs/>
          <w:color w:val="000000"/>
        </w:rPr>
        <w:t>Nadzór</w:t>
      </w:r>
    </w:p>
    <w:p w:rsidR="00162246" w:rsidRDefault="00162246" w:rsidP="00800FA2">
      <w:pPr>
        <w:numPr>
          <w:ilvl w:val="1"/>
          <w:numId w:val="68"/>
        </w:numPr>
        <w:tabs>
          <w:tab w:val="left" w:pos="4140"/>
          <w:tab w:val="left" w:pos="5400"/>
        </w:tabs>
        <w:suppressAutoHyphens w:val="0"/>
        <w:spacing w:line="360" w:lineRule="auto"/>
        <w:ind w:left="1800" w:hanging="1620"/>
        <w:jc w:val="both"/>
        <w:rPr>
          <w:rFonts w:cs="Arial"/>
        </w:rPr>
      </w:pPr>
      <w:r>
        <w:rPr>
          <w:rFonts w:cs="Arial"/>
        </w:rPr>
        <w:t>Zamawiający ustanawia inspektora nadzoru:</w:t>
      </w:r>
    </w:p>
    <w:p w:rsidR="00162246" w:rsidRDefault="00162246" w:rsidP="00162246">
      <w:pPr>
        <w:tabs>
          <w:tab w:val="left" w:pos="1980"/>
        </w:tabs>
        <w:spacing w:line="360" w:lineRule="auto"/>
        <w:ind w:left="540" w:hanging="360"/>
        <w:jc w:val="both"/>
        <w:rPr>
          <w:rFonts w:cs="Arial"/>
        </w:rPr>
      </w:pPr>
      <w:r>
        <w:rPr>
          <w:rFonts w:cs="Arial"/>
        </w:rPr>
        <w:t xml:space="preserve">      ……………………………………….. </w:t>
      </w:r>
      <w:proofErr w:type="spellStart"/>
      <w:r>
        <w:rPr>
          <w:rFonts w:cs="Arial"/>
        </w:rPr>
        <w:t>upr</w:t>
      </w:r>
      <w:proofErr w:type="spellEnd"/>
      <w:r>
        <w:rPr>
          <w:rFonts w:cs="Arial"/>
        </w:rPr>
        <w:t>. bud. nr …………….. w specjalności ……....      wydane przez …………………. w dniu ………………………………….</w:t>
      </w:r>
    </w:p>
    <w:p w:rsidR="00162246" w:rsidRDefault="00162246" w:rsidP="00800FA2">
      <w:pPr>
        <w:numPr>
          <w:ilvl w:val="1"/>
          <w:numId w:val="68"/>
        </w:numPr>
        <w:suppressAutoHyphens w:val="0"/>
        <w:spacing w:line="360" w:lineRule="auto"/>
        <w:jc w:val="both"/>
        <w:rPr>
          <w:rFonts w:cs="Arial"/>
        </w:rPr>
      </w:pPr>
      <w:r>
        <w:rPr>
          <w:rFonts w:cs="Arial"/>
        </w:rPr>
        <w:t xml:space="preserve"> Zamawiający zastrzega sobie możliwość zmiany osoby, wymienionej w ust. 1 bez zgody Wykonawcy, powiadamiając go o tym na piśmie.</w:t>
      </w:r>
    </w:p>
    <w:p w:rsidR="00162246" w:rsidRDefault="00162246" w:rsidP="00800FA2">
      <w:pPr>
        <w:numPr>
          <w:ilvl w:val="1"/>
          <w:numId w:val="68"/>
        </w:numPr>
        <w:suppressAutoHyphens w:val="0"/>
        <w:spacing w:line="360" w:lineRule="auto"/>
        <w:jc w:val="both"/>
        <w:rPr>
          <w:rFonts w:cs="Arial"/>
        </w:rPr>
      </w:pPr>
      <w:r>
        <w:rPr>
          <w:rFonts w:cs="Arial"/>
        </w:rPr>
        <w:t xml:space="preserve">Inspektor nadzoru działa w granicach umocowania określonego przepisami ustawy z dnia 7 lipca 1664 r. Prawo budowlane (Dz. U. Nr 89, poz. 414 z późn. zm.); </w:t>
      </w:r>
    </w:p>
    <w:p w:rsidR="00162246" w:rsidRDefault="00162246" w:rsidP="00800FA2">
      <w:pPr>
        <w:numPr>
          <w:ilvl w:val="1"/>
          <w:numId w:val="68"/>
        </w:numPr>
        <w:suppressAutoHyphens w:val="0"/>
        <w:spacing w:line="360" w:lineRule="auto"/>
        <w:jc w:val="both"/>
        <w:rPr>
          <w:rFonts w:cs="Arial"/>
        </w:rPr>
      </w:pPr>
      <w:r>
        <w:rPr>
          <w:rFonts w:cs="Arial"/>
        </w:rPr>
        <w:t>Kierownikiem budowy z ramienia Wykonawcy będzie:</w:t>
      </w:r>
    </w:p>
    <w:p w:rsidR="00162246" w:rsidRDefault="00162246" w:rsidP="00162246">
      <w:pPr>
        <w:widowControl/>
        <w:tabs>
          <w:tab w:val="left" w:pos="1980"/>
        </w:tabs>
        <w:spacing w:line="360" w:lineRule="auto"/>
        <w:ind w:left="540"/>
        <w:jc w:val="both"/>
        <w:rPr>
          <w:rFonts w:eastAsia="Times New Roman" w:cs="Arial"/>
          <w:color w:val="000000"/>
        </w:rPr>
      </w:pPr>
      <w:r>
        <w:rPr>
          <w:rFonts w:eastAsia="Times New Roman" w:cs="Arial"/>
          <w:color w:val="000000"/>
        </w:rPr>
        <w:t xml:space="preserve">………………………….. posiadający uprawnienia budowlane …………………. w specjalności ………………… wydane przez ……………w dniu ………….. </w:t>
      </w:r>
    </w:p>
    <w:p w:rsidR="00162246" w:rsidRDefault="00162246" w:rsidP="00162246">
      <w:pPr>
        <w:widowControl/>
        <w:tabs>
          <w:tab w:val="left" w:pos="1980"/>
        </w:tabs>
        <w:spacing w:line="360" w:lineRule="auto"/>
        <w:ind w:left="540"/>
        <w:jc w:val="both"/>
        <w:rPr>
          <w:rFonts w:eastAsia="Times New Roman" w:cs="Arial"/>
          <w:color w:val="000000"/>
        </w:rPr>
      </w:pPr>
    </w:p>
    <w:p w:rsidR="00162246" w:rsidRDefault="00162246" w:rsidP="00162246">
      <w:pPr>
        <w:pStyle w:val="Standard"/>
        <w:widowControl/>
        <w:tabs>
          <w:tab w:val="left" w:pos="1980"/>
        </w:tabs>
        <w:spacing w:line="360" w:lineRule="auto"/>
        <w:ind w:left="540"/>
        <w:jc w:val="center"/>
        <w:rPr>
          <w:rFonts w:eastAsia="Times New Roman" w:cs="Times New Roman"/>
          <w:b/>
          <w:bCs/>
          <w:color w:val="000000"/>
        </w:rPr>
      </w:pPr>
      <w:r>
        <w:rPr>
          <w:rFonts w:eastAsia="Times New Roman" w:cs="Times New Roman"/>
          <w:b/>
          <w:bCs/>
          <w:color w:val="000000"/>
        </w:rPr>
        <w:t>§ 11</w:t>
      </w:r>
    </w:p>
    <w:p w:rsidR="00162246" w:rsidRDefault="00162246" w:rsidP="00162246">
      <w:pPr>
        <w:pStyle w:val="Standard"/>
        <w:widowControl/>
        <w:tabs>
          <w:tab w:val="left" w:pos="1980"/>
        </w:tabs>
        <w:spacing w:line="360" w:lineRule="auto"/>
        <w:ind w:left="540"/>
        <w:jc w:val="center"/>
        <w:rPr>
          <w:rFonts w:eastAsia="Times New Roman" w:cs="Times New Roman"/>
          <w:b/>
          <w:bCs/>
          <w:i/>
          <w:iCs/>
          <w:color w:val="000000"/>
          <w:sz w:val="23"/>
          <w:szCs w:val="23"/>
        </w:rPr>
      </w:pPr>
      <w:r>
        <w:rPr>
          <w:rFonts w:eastAsia="Times New Roman" w:cs="Times New Roman"/>
          <w:b/>
          <w:bCs/>
          <w:i/>
          <w:iCs/>
          <w:color w:val="000000"/>
          <w:sz w:val="23"/>
          <w:szCs w:val="23"/>
        </w:rPr>
        <w:t xml:space="preserve">Zabezpieczenie należytego wykonania umowy </w:t>
      </w:r>
    </w:p>
    <w:p w:rsidR="00162246" w:rsidRDefault="00162246" w:rsidP="00162246">
      <w:pPr>
        <w:pStyle w:val="Standard"/>
        <w:widowControl/>
        <w:tabs>
          <w:tab w:val="left" w:pos="1980"/>
        </w:tabs>
        <w:spacing w:line="360" w:lineRule="auto"/>
        <w:ind w:left="540"/>
        <w:jc w:val="center"/>
        <w:rPr>
          <w:rFonts w:eastAsia="Times New Roman" w:cs="Times New Roman"/>
          <w:b/>
          <w:bCs/>
          <w:i/>
          <w:iCs/>
          <w:color w:val="000000"/>
          <w:sz w:val="23"/>
          <w:szCs w:val="23"/>
        </w:rPr>
      </w:pPr>
    </w:p>
    <w:p w:rsidR="00162246" w:rsidRDefault="00162246" w:rsidP="00162246">
      <w:pPr>
        <w:pStyle w:val="Nagwek"/>
        <w:widowControl/>
        <w:tabs>
          <w:tab w:val="center" w:pos="4536"/>
          <w:tab w:val="left" w:leader="dot" w:pos="6120"/>
          <w:tab w:val="left" w:leader="dot" w:pos="9000"/>
          <w:tab w:val="right" w:pos="9072"/>
        </w:tabs>
        <w:spacing w:line="360" w:lineRule="auto"/>
        <w:jc w:val="both"/>
        <w:rPr>
          <w:rFonts w:ascii="Times New Roman" w:eastAsia="Times New Roman" w:hAnsi="Times New Roman" w:cs="Arial"/>
          <w:b/>
          <w:bCs/>
          <w:color w:val="000000"/>
          <w:sz w:val="24"/>
          <w:szCs w:val="24"/>
        </w:rPr>
      </w:pPr>
      <w:r>
        <w:rPr>
          <w:rFonts w:ascii="Times New Roman" w:eastAsia="Times New Roman" w:hAnsi="Times New Roman" w:cs="Arial"/>
          <w:color w:val="000000"/>
          <w:sz w:val="24"/>
          <w:szCs w:val="24"/>
        </w:rPr>
        <w:lastRenderedPageBreak/>
        <w:t xml:space="preserve">1. Od wykonawcy, którego oferta zostanie uznana jako najkorzystniejsza, będzie wymagane wniesienie przed podpisaniem umowy </w:t>
      </w:r>
      <w:r>
        <w:rPr>
          <w:rFonts w:ascii="Times New Roman" w:eastAsia="Times New Roman" w:hAnsi="Times New Roman" w:cs="Arial"/>
          <w:b/>
          <w:bCs/>
          <w:color w:val="000000"/>
          <w:sz w:val="24"/>
          <w:szCs w:val="24"/>
        </w:rPr>
        <w:t>zabezpieczenia należytego wykonania umowy w wysokości 5% ceny brutto oferty.</w:t>
      </w:r>
    </w:p>
    <w:p w:rsidR="00162246" w:rsidRDefault="00162246" w:rsidP="00800FA2">
      <w:pPr>
        <w:pStyle w:val="Tekstpodstawowy"/>
        <w:widowControl/>
        <w:numPr>
          <w:ilvl w:val="0"/>
          <w:numId w:val="69"/>
        </w:numPr>
        <w:tabs>
          <w:tab w:val="center" w:pos="4536"/>
          <w:tab w:val="left" w:leader="dot" w:pos="6120"/>
          <w:tab w:val="left" w:leader="dot" w:pos="9000"/>
          <w:tab w:val="right" w:pos="9072"/>
        </w:tabs>
        <w:spacing w:line="360" w:lineRule="auto"/>
        <w:jc w:val="both"/>
        <w:rPr>
          <w:rFonts w:eastAsia="Times New Roman" w:cs="Times New Roman"/>
          <w:color w:val="000000"/>
          <w:sz w:val="23"/>
          <w:szCs w:val="23"/>
        </w:rPr>
      </w:pPr>
      <w:r>
        <w:rPr>
          <w:rFonts w:eastAsia="Times New Roman" w:cs="Times New Roman"/>
          <w:color w:val="000000"/>
          <w:sz w:val="23"/>
          <w:szCs w:val="23"/>
        </w:rPr>
        <w:t>Zabezpieczenie należytego wykonania umowy, w przypadku jego niewykorzystania w celu zaspokojenia roszczeń Zamawiającego, zwrócone zostanie w następujący sposób:</w:t>
      </w:r>
    </w:p>
    <w:p w:rsidR="00162246" w:rsidRDefault="00162246" w:rsidP="00162246">
      <w:pPr>
        <w:pStyle w:val="Tekstpodstawowy"/>
        <w:widowControl/>
        <w:tabs>
          <w:tab w:val="center" w:pos="4536"/>
          <w:tab w:val="left" w:leader="dot" w:pos="6120"/>
          <w:tab w:val="left" w:leader="dot" w:pos="9000"/>
          <w:tab w:val="right" w:pos="9072"/>
        </w:tabs>
        <w:spacing w:line="360" w:lineRule="auto"/>
        <w:jc w:val="both"/>
        <w:rPr>
          <w:rFonts w:eastAsia="Times New Roman" w:cs="Times New Roman"/>
          <w:color w:val="000000"/>
          <w:sz w:val="23"/>
          <w:szCs w:val="23"/>
        </w:rPr>
      </w:pPr>
      <w:r>
        <w:rPr>
          <w:rFonts w:eastAsia="Times New Roman" w:cs="Times New Roman"/>
          <w:color w:val="000000"/>
          <w:sz w:val="23"/>
          <w:szCs w:val="23"/>
        </w:rPr>
        <w:t xml:space="preserve"> - 70% wysokości zabezpieczenia, tj. kwota w wysokości …………….. zł zwolniona zostanie w terminie do 30 dni od dnia wykonania zamówienia i uznania przez Zamawiającego za należycie wykonane, </w:t>
      </w:r>
    </w:p>
    <w:p w:rsidR="00162246" w:rsidRDefault="00162246" w:rsidP="00162246">
      <w:pPr>
        <w:pStyle w:val="Default"/>
        <w:spacing w:line="360" w:lineRule="auto"/>
        <w:rPr>
          <w:rFonts w:eastAsia="Times New Roman"/>
          <w:sz w:val="23"/>
          <w:szCs w:val="23"/>
        </w:rPr>
      </w:pPr>
      <w:r>
        <w:rPr>
          <w:rFonts w:eastAsia="Times New Roman"/>
          <w:sz w:val="23"/>
          <w:szCs w:val="23"/>
        </w:rPr>
        <w:t xml:space="preserve"> - 30% wysokości zabezpieczenia, tj. kwota w wysokości …………. zł pozostawiona na zabezpieczenie roszczeń z tytułu rękojmi za wady, zwolniona zostanie w terminie do 15 dni po upływie okresu rękojmi; </w:t>
      </w:r>
    </w:p>
    <w:p w:rsidR="00162246" w:rsidRDefault="00162246" w:rsidP="00162246">
      <w:pPr>
        <w:pStyle w:val="Tekstpodstawowy"/>
        <w:widowControl/>
        <w:tabs>
          <w:tab w:val="center" w:pos="4536"/>
          <w:tab w:val="left" w:leader="dot" w:pos="6120"/>
          <w:tab w:val="left" w:leader="dot" w:pos="9000"/>
          <w:tab w:val="right" w:pos="9072"/>
        </w:tabs>
        <w:spacing w:line="360" w:lineRule="auto"/>
        <w:jc w:val="both"/>
        <w:rPr>
          <w:rFonts w:eastAsia="Times New Roman" w:cs="Times New Roman"/>
          <w:color w:val="000000"/>
          <w:sz w:val="23"/>
          <w:szCs w:val="23"/>
        </w:rPr>
      </w:pPr>
    </w:p>
    <w:p w:rsidR="00162246" w:rsidRDefault="00162246" w:rsidP="00162246">
      <w:pPr>
        <w:pStyle w:val="Standard"/>
        <w:widowControl/>
        <w:tabs>
          <w:tab w:val="left" w:pos="1980"/>
        </w:tabs>
        <w:spacing w:line="360" w:lineRule="auto"/>
        <w:ind w:left="540"/>
        <w:jc w:val="center"/>
        <w:rPr>
          <w:rFonts w:eastAsia="Times New Roman" w:cs="Arial"/>
          <w:b/>
          <w:bCs/>
          <w:color w:val="000000"/>
        </w:rPr>
      </w:pPr>
      <w:r>
        <w:rPr>
          <w:rFonts w:eastAsia="Times New Roman" w:cs="Arial"/>
          <w:b/>
          <w:bCs/>
          <w:color w:val="000000"/>
        </w:rPr>
        <w:t>§ 12</w:t>
      </w:r>
    </w:p>
    <w:p w:rsidR="00162246" w:rsidRDefault="00162246" w:rsidP="00162246">
      <w:pPr>
        <w:pStyle w:val="Standard"/>
        <w:widowControl/>
        <w:tabs>
          <w:tab w:val="left" w:pos="1980"/>
        </w:tabs>
        <w:spacing w:line="360" w:lineRule="auto"/>
        <w:ind w:left="540"/>
        <w:jc w:val="center"/>
        <w:rPr>
          <w:rFonts w:eastAsia="Times New Roman" w:cs="Arial"/>
          <w:b/>
          <w:bCs/>
          <w:i/>
          <w:iCs/>
          <w:color w:val="000000"/>
        </w:rPr>
      </w:pPr>
      <w:r>
        <w:rPr>
          <w:rFonts w:eastAsia="Times New Roman" w:cs="Arial"/>
          <w:b/>
          <w:bCs/>
          <w:i/>
          <w:iCs/>
          <w:color w:val="000000"/>
        </w:rPr>
        <w:t>Zmiana umowy</w:t>
      </w:r>
    </w:p>
    <w:p w:rsidR="00C24522" w:rsidRDefault="009F13B4" w:rsidP="009F13B4">
      <w:pPr>
        <w:tabs>
          <w:tab w:val="left" w:pos="1184"/>
        </w:tabs>
        <w:suppressAutoHyphens w:val="0"/>
        <w:spacing w:line="360" w:lineRule="auto"/>
        <w:jc w:val="both"/>
        <w:rPr>
          <w:rFonts w:eastAsia="Times New Roman" w:cs="Times New Roman"/>
          <w:color w:val="000000"/>
        </w:rPr>
      </w:pPr>
      <w:r>
        <w:rPr>
          <w:rFonts w:eastAsia="Times New Roman" w:cs="Times New Roman"/>
          <w:color w:val="000000"/>
          <w:sz w:val="23"/>
          <w:szCs w:val="23"/>
        </w:rPr>
        <w:t xml:space="preserve">1. </w:t>
      </w:r>
      <w:r w:rsidR="00C24522">
        <w:rPr>
          <w:rFonts w:eastAsia="Times New Roman" w:cs="Times New Roman"/>
          <w:color w:val="000000"/>
          <w:sz w:val="23"/>
          <w:szCs w:val="23"/>
        </w:rPr>
        <w:t>I</w:t>
      </w:r>
      <w:r w:rsidR="00C24522">
        <w:rPr>
          <w:rFonts w:eastAsia="Times New Roman" w:cs="Times New Roman"/>
          <w:color w:val="000000"/>
        </w:rPr>
        <w:t>stotne zmiany treści niniejszej umowy, przewidziane przez Zamawiającego, wymagają zachowania formy pisemnej pod rygorem nieważności.</w:t>
      </w:r>
    </w:p>
    <w:p w:rsidR="00C24522" w:rsidRDefault="00C24522" w:rsidP="00C24522">
      <w:pPr>
        <w:pStyle w:val="Standard"/>
        <w:widowControl/>
        <w:spacing w:line="360" w:lineRule="auto"/>
        <w:jc w:val="both"/>
        <w:rPr>
          <w:rFonts w:eastAsia="Times New Roman" w:cs="Arial"/>
        </w:rPr>
      </w:pPr>
      <w:r>
        <w:rPr>
          <w:rFonts w:cs="Arial"/>
        </w:rPr>
        <w:t>2. Zamawiający dopuszcza zmianę postanowień zawartej umowy w stosunku do treści oferty,   na podstawie, której dokonano wyboru Wykonawcy, w przypadku wystąpienia, co najmniej jednej z okoliczności wymienionych poniżej, z uwzględnieniem podawanych warunków ich wprowadzenia:</w:t>
      </w:r>
    </w:p>
    <w:p w:rsidR="00C24522" w:rsidRDefault="00C24522" w:rsidP="00C24522">
      <w:pPr>
        <w:pStyle w:val="Standard"/>
        <w:widowControl/>
        <w:spacing w:line="360" w:lineRule="auto"/>
        <w:ind w:left="720"/>
        <w:jc w:val="both"/>
        <w:rPr>
          <w:rFonts w:eastAsia="Times New Roman" w:cs="Arial"/>
        </w:rPr>
      </w:pPr>
      <w:r>
        <w:rPr>
          <w:rFonts w:eastAsia="Times New Roman" w:cs="Arial"/>
          <w:lang w:eastAsia="en-US" w:bidi="en-US"/>
        </w:rPr>
        <w:t>1) z powodu działań osób trzecich uniemożliwiających wykonanie przedmiotu zamówienia, które to działania nie są konsekwencją winy którejkolwiek ze Stron</w:t>
      </w:r>
      <w:r>
        <w:rPr>
          <w:rFonts w:eastAsia="Times New Roman" w:cs="Arial"/>
        </w:rPr>
        <w:t>,</w:t>
      </w:r>
    </w:p>
    <w:p w:rsidR="00C24522" w:rsidRPr="00ED60CE" w:rsidRDefault="00C24522" w:rsidP="00C24522">
      <w:pPr>
        <w:pStyle w:val="Akapitzlist"/>
        <w:spacing w:line="360" w:lineRule="auto"/>
        <w:jc w:val="both"/>
      </w:pPr>
      <w:r w:rsidRPr="0087433D">
        <w:rPr>
          <w:rFonts w:eastAsia="Times New Roman" w:cs="Arial"/>
        </w:rPr>
        <w:t xml:space="preserve">2) </w:t>
      </w:r>
      <w:r w:rsidRPr="00ED60CE">
        <w:t xml:space="preserve">zmiany adresu Wykonawcy, </w:t>
      </w:r>
    </w:p>
    <w:p w:rsidR="00C24522" w:rsidRPr="00597F4A" w:rsidRDefault="00C24522" w:rsidP="00C24522">
      <w:pPr>
        <w:pStyle w:val="Akapitzlist"/>
        <w:spacing w:line="360" w:lineRule="auto"/>
        <w:jc w:val="both"/>
      </w:pPr>
      <w:r>
        <w:t xml:space="preserve">3) </w:t>
      </w:r>
      <w:r w:rsidRPr="00597F4A">
        <w:t>wystąpi konieczność zmiany konta bankowego Wykonawcy,</w:t>
      </w:r>
    </w:p>
    <w:p w:rsidR="00C24522" w:rsidRPr="00597F4A" w:rsidRDefault="00C24522" w:rsidP="00C24522">
      <w:pPr>
        <w:pStyle w:val="Akapitzlist"/>
        <w:spacing w:line="360" w:lineRule="auto"/>
        <w:jc w:val="both"/>
      </w:pPr>
      <w:r>
        <w:t>4 )</w:t>
      </w:r>
      <w:r w:rsidRPr="00597F4A">
        <w:t>w przypadku konieczności zmiany przedstawicieli Zamawiającego i Wykonawcy,</w:t>
      </w:r>
    </w:p>
    <w:p w:rsidR="00C24522" w:rsidRPr="003055D1" w:rsidRDefault="00C24522" w:rsidP="00C24522">
      <w:pPr>
        <w:pStyle w:val="Akapitzlist"/>
        <w:spacing w:line="360" w:lineRule="auto"/>
        <w:jc w:val="both"/>
      </w:pPr>
      <w:r>
        <w:t xml:space="preserve">5) </w:t>
      </w:r>
      <w:r w:rsidRPr="00597F4A">
        <w:t xml:space="preserve">Zamawiający przewiduje możliwość dokonania zmiany Podwykonawcy i/lub części wykonywanego przez niego zakresu </w:t>
      </w:r>
      <w:r>
        <w:t>dostaw</w:t>
      </w:r>
      <w:r w:rsidRPr="00597F4A">
        <w:t xml:space="preserve">, bądź wprowadzenia nowego Podwykonawcy; </w:t>
      </w:r>
      <w:r w:rsidRPr="003055D1">
        <w:t xml:space="preserve">Jeżeli zmiana lub rezygnacja z podwykonawcy dotyczy podmiotu, na którego zasoby wykonawca powoływał się, na zasadach określonych w art. 26 ust. 2b ustawy Pzp, w celu wskazania warunków udziału w postępowaniu, o których mowa w art. 22 ust. 1 ustawy Pzp., wykonawca jest obowiązany wskazać zamawiającemu, iż proponowany inny podwykonawca lub wykonawca samodzielnie spełnia je w stopniu </w:t>
      </w:r>
      <w:r w:rsidRPr="003055D1">
        <w:lastRenderedPageBreak/>
        <w:t xml:space="preserve">nie mniejszym niż wymagany w trakcie postępowania o udzielenie zamówienia. </w:t>
      </w:r>
    </w:p>
    <w:p w:rsidR="00C24522" w:rsidRPr="00597F4A" w:rsidRDefault="00C24522" w:rsidP="00C24522">
      <w:pPr>
        <w:pStyle w:val="Akapitzlist"/>
        <w:widowControl/>
        <w:suppressAutoHyphens w:val="0"/>
        <w:spacing w:line="360" w:lineRule="auto"/>
        <w:jc w:val="both"/>
      </w:pPr>
      <w:r>
        <w:t xml:space="preserve">6) </w:t>
      </w:r>
      <w:r w:rsidRPr="00597F4A">
        <w:t xml:space="preserve">wystąpi konieczność przedłużenia terminu wykonania przedmiotu zamówienia spowodowana: </w:t>
      </w:r>
    </w:p>
    <w:p w:rsidR="00C24522" w:rsidRPr="00A91EC8" w:rsidRDefault="00C24522" w:rsidP="00C24522">
      <w:pPr>
        <w:pStyle w:val="Standard"/>
        <w:widowControl/>
        <w:spacing w:line="360" w:lineRule="auto"/>
        <w:ind w:left="360"/>
        <w:jc w:val="both"/>
        <w:rPr>
          <w:rFonts w:eastAsia="Times New Roman" w:cs="Arial"/>
        </w:rPr>
      </w:pPr>
      <w:r>
        <w:t xml:space="preserve"> a) </w:t>
      </w:r>
      <w:r w:rsidRPr="00597F4A">
        <w:t>siłą wyższą lub innymi okolicznościami niezależnymi od Wykonawcy lub których Wykonawca przy zachowaniu należytej staranności nie był w stanie uniknąć lub</w:t>
      </w:r>
      <w:r>
        <w:t xml:space="preserve"> przewidzieć; przez siłę wyższą </w:t>
      </w:r>
      <w:r>
        <w:rPr>
          <w:rFonts w:eastAsia="Times New Roman" w:cs="Arial"/>
        </w:rPr>
        <w:t>rozumieć należy zdarzenie zewnętrzne wobec łączącej Strony więzi prawnej, o charakterze niezależnym od Stron, którego Strony nie mogły przewidzieć przed zawarciem umowy, którego nie można uniknąć, ani któremu Strony nie mogły zapobiec przy zachowaniu należytej staranności, której nie można przypisać drugiej Stronie,</w:t>
      </w:r>
    </w:p>
    <w:p w:rsidR="00C24522" w:rsidRPr="00ED60CE" w:rsidRDefault="00C24522" w:rsidP="00C24522">
      <w:pPr>
        <w:pStyle w:val="Akapitzlist"/>
        <w:spacing w:line="360" w:lineRule="auto"/>
        <w:jc w:val="both"/>
      </w:pPr>
      <w:r>
        <w:t xml:space="preserve">b) </w:t>
      </w:r>
      <w:r w:rsidRPr="00ED60CE">
        <w:t>zmiany przepisów prawnych istotnych dla realizacji przedmiotu umowy i mających wpływ na zakres lub termin wykonania przedmiotu zamówienia,</w:t>
      </w:r>
    </w:p>
    <w:p w:rsidR="00C24522" w:rsidRPr="00A91EC8" w:rsidRDefault="00C24522" w:rsidP="00C24522">
      <w:pPr>
        <w:pStyle w:val="Akapitzlist"/>
        <w:widowControl/>
        <w:suppressAutoHyphens w:val="0"/>
        <w:spacing w:line="360" w:lineRule="auto"/>
        <w:jc w:val="both"/>
      </w:pPr>
      <w:r>
        <w:t xml:space="preserve">c) </w:t>
      </w:r>
      <w:r w:rsidRPr="00ED60CE">
        <w:t>wystąpienia wyjątkowo niesprzyjających warunków atmosferycznych uniemożliwiających, w okresie ich występowania, realizację przedmiotu zamówienia i mających wpływ na termin wykonania.</w:t>
      </w:r>
    </w:p>
    <w:p w:rsidR="00162246" w:rsidRDefault="00162246" w:rsidP="00162246">
      <w:pPr>
        <w:pStyle w:val="Standard"/>
        <w:widowControl/>
        <w:spacing w:line="288" w:lineRule="auto"/>
        <w:ind w:left="463"/>
        <w:jc w:val="both"/>
        <w:rPr>
          <w:rFonts w:cs="Arial"/>
        </w:rPr>
      </w:pPr>
    </w:p>
    <w:p w:rsidR="00162246" w:rsidRDefault="00162246" w:rsidP="00162246">
      <w:pPr>
        <w:widowControl/>
        <w:tabs>
          <w:tab w:val="left" w:pos="1184"/>
        </w:tabs>
        <w:suppressAutoHyphens w:val="0"/>
        <w:spacing w:line="360" w:lineRule="auto"/>
        <w:ind w:left="142"/>
        <w:jc w:val="both"/>
        <w:rPr>
          <w:rFonts w:eastAsia="Times New Roman" w:cs="Arial"/>
          <w:color w:val="000000"/>
        </w:rPr>
      </w:pPr>
      <w:r>
        <w:rPr>
          <w:rFonts w:eastAsia="Times New Roman" w:cs="Arial"/>
          <w:color w:val="000000"/>
        </w:rPr>
        <w:t>2.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162246" w:rsidRDefault="00162246" w:rsidP="00162246">
      <w:pPr>
        <w:pStyle w:val="Standard"/>
        <w:widowControl/>
        <w:tabs>
          <w:tab w:val="center" w:pos="284"/>
          <w:tab w:val="right" w:pos="9072"/>
        </w:tabs>
        <w:spacing w:line="360" w:lineRule="auto"/>
        <w:jc w:val="both"/>
        <w:rPr>
          <w:rFonts w:eastAsia="Times New Roman" w:cs="Times New Roman"/>
          <w:b/>
          <w:lang w:eastAsia="en-US" w:bidi="en-US"/>
        </w:rPr>
      </w:pPr>
    </w:p>
    <w:p w:rsidR="00162246" w:rsidRDefault="003D4ABA" w:rsidP="00162246">
      <w:pPr>
        <w:pStyle w:val="Standard"/>
        <w:widowControl/>
        <w:tabs>
          <w:tab w:val="left" w:pos="708"/>
          <w:tab w:val="center" w:pos="4536"/>
          <w:tab w:val="right" w:pos="9072"/>
        </w:tabs>
        <w:spacing w:before="120" w:line="360" w:lineRule="auto"/>
        <w:jc w:val="center"/>
        <w:rPr>
          <w:rFonts w:eastAsia="Times New Roman" w:cs="Times New Roman"/>
          <w:b/>
          <w:lang w:eastAsia="en-US" w:bidi="en-US"/>
        </w:rPr>
      </w:pPr>
      <w:r>
        <w:rPr>
          <w:rFonts w:eastAsia="Times New Roman" w:cs="Times New Roman"/>
          <w:b/>
          <w:lang w:eastAsia="en-US" w:bidi="en-US"/>
        </w:rPr>
        <w:t>§ 13</w:t>
      </w:r>
    </w:p>
    <w:p w:rsidR="00162246" w:rsidRDefault="00162246" w:rsidP="00162246">
      <w:pPr>
        <w:pStyle w:val="Standard"/>
        <w:widowControl/>
        <w:spacing w:line="360" w:lineRule="auto"/>
        <w:jc w:val="center"/>
        <w:rPr>
          <w:rFonts w:eastAsia="Times New Roman" w:cs="Times New Roman"/>
          <w:b/>
          <w:bCs/>
          <w:i/>
          <w:iCs/>
          <w:color w:val="000000"/>
        </w:rPr>
      </w:pPr>
      <w:r>
        <w:rPr>
          <w:rFonts w:eastAsia="Times New Roman" w:cs="Times New Roman"/>
          <w:b/>
          <w:bCs/>
          <w:i/>
          <w:iCs/>
          <w:color w:val="000000"/>
        </w:rPr>
        <w:t>Postanowienia końcowe</w:t>
      </w:r>
    </w:p>
    <w:p w:rsidR="00162246" w:rsidRDefault="00162246" w:rsidP="00162246">
      <w:pPr>
        <w:pStyle w:val="Standard"/>
        <w:widowControl/>
        <w:spacing w:line="360" w:lineRule="auto"/>
        <w:jc w:val="center"/>
        <w:rPr>
          <w:rFonts w:eastAsia="Times New Roman" w:cs="Times New Roman"/>
          <w:b/>
          <w:bCs/>
          <w:i/>
          <w:iCs/>
          <w:color w:val="000000"/>
        </w:rPr>
      </w:pPr>
    </w:p>
    <w:p w:rsidR="00162246" w:rsidRDefault="00162246" w:rsidP="00800FA2">
      <w:pPr>
        <w:pStyle w:val="Standard"/>
        <w:widowControl/>
        <w:numPr>
          <w:ilvl w:val="0"/>
          <w:numId w:val="61"/>
        </w:numPr>
        <w:tabs>
          <w:tab w:val="center" w:pos="284"/>
          <w:tab w:val="right" w:pos="9072"/>
        </w:tabs>
        <w:spacing w:line="360" w:lineRule="auto"/>
        <w:jc w:val="both"/>
        <w:textAlignment w:val="baseline"/>
        <w:rPr>
          <w:rFonts w:eastAsia="Times New Roman" w:cs="Times New Roman"/>
          <w:lang w:eastAsia="en-US" w:bidi="en-US"/>
        </w:rPr>
      </w:pPr>
      <w:r>
        <w:rPr>
          <w:rFonts w:eastAsia="Times New Roman" w:cs="Times New Roman"/>
          <w:lang w:eastAsia="en-US" w:bidi="en-US"/>
        </w:rPr>
        <w:t xml:space="preserve"> Wykonawca jest zobowiązany do niezwłocznego przesyłania do Zamawiającego pisemnej informacji o zmianie danych Wykonawcy zawartych w umowie. Zmiana ta nie wymaga dokonania zmiany umowy.</w:t>
      </w:r>
    </w:p>
    <w:p w:rsidR="00162246" w:rsidRDefault="00162246" w:rsidP="00800FA2">
      <w:pPr>
        <w:pStyle w:val="Standard"/>
        <w:widowControl/>
        <w:numPr>
          <w:ilvl w:val="0"/>
          <w:numId w:val="61"/>
        </w:numPr>
        <w:tabs>
          <w:tab w:val="center" w:pos="284"/>
          <w:tab w:val="right" w:pos="9072"/>
        </w:tabs>
        <w:spacing w:line="360" w:lineRule="auto"/>
        <w:jc w:val="both"/>
        <w:textAlignment w:val="baseline"/>
        <w:rPr>
          <w:rFonts w:eastAsia="Times New Roman" w:cs="Times New Roman"/>
          <w:color w:val="000000"/>
          <w:lang w:eastAsia="en-US" w:bidi="en-US"/>
        </w:rPr>
      </w:pPr>
      <w:r>
        <w:rPr>
          <w:rFonts w:eastAsia="Times New Roman" w:cs="Times New Roman"/>
          <w:color w:val="000000"/>
          <w:lang w:eastAsia="en-US" w:bidi="en-US"/>
        </w:rPr>
        <w:t xml:space="preserve">W przypadku nie powiadomienia przez Wykonawcę Zamawiającego o zmianie danych zawartych w umowie, wszelką korespondencję wysyłaną przez Zamawiającego zgodnie </w:t>
      </w:r>
      <w:r>
        <w:rPr>
          <w:rFonts w:eastAsia="Times New Roman" w:cs="Times New Roman"/>
          <w:color w:val="000000"/>
          <w:lang w:eastAsia="en-US" w:bidi="en-US"/>
        </w:rPr>
        <w:br/>
        <w:t>z posiadanymi przez niego danymi strony uznają za doręczoną.</w:t>
      </w:r>
    </w:p>
    <w:p w:rsidR="00162246" w:rsidRDefault="00162246" w:rsidP="00800FA2">
      <w:pPr>
        <w:pStyle w:val="Standard"/>
        <w:widowControl/>
        <w:numPr>
          <w:ilvl w:val="0"/>
          <w:numId w:val="61"/>
        </w:numPr>
        <w:tabs>
          <w:tab w:val="center" w:pos="284"/>
          <w:tab w:val="right" w:pos="9072"/>
        </w:tabs>
        <w:spacing w:line="360" w:lineRule="auto"/>
        <w:jc w:val="both"/>
        <w:textAlignment w:val="baseline"/>
        <w:rPr>
          <w:rFonts w:eastAsia="Times New Roman" w:cs="Times New Roman"/>
          <w:color w:val="000000"/>
        </w:rPr>
      </w:pPr>
      <w:r>
        <w:rPr>
          <w:rFonts w:eastAsia="Times New Roman" w:cs="Times New Roman"/>
          <w:color w:val="000000"/>
        </w:rPr>
        <w:t>W sprawach nieuregulowanych niniejszą umową mają zastosowanie przepisy Kodeksu Cywilnego, ustawy Prawo Zamówień Publicznych.</w:t>
      </w:r>
    </w:p>
    <w:p w:rsidR="00162246" w:rsidRDefault="00162246" w:rsidP="00800FA2">
      <w:pPr>
        <w:pStyle w:val="Standard"/>
        <w:widowControl/>
        <w:numPr>
          <w:ilvl w:val="0"/>
          <w:numId w:val="61"/>
        </w:numPr>
        <w:tabs>
          <w:tab w:val="center" w:pos="284"/>
          <w:tab w:val="right" w:pos="9072"/>
        </w:tabs>
        <w:spacing w:line="360" w:lineRule="auto"/>
        <w:jc w:val="both"/>
        <w:textAlignment w:val="baseline"/>
        <w:rPr>
          <w:rFonts w:eastAsia="Times New Roman" w:cs="Times New Roman"/>
          <w:color w:val="000000"/>
        </w:rPr>
      </w:pPr>
      <w:r>
        <w:rPr>
          <w:rFonts w:eastAsia="Times New Roman" w:cs="Times New Roman"/>
          <w:color w:val="000000"/>
        </w:rPr>
        <w:lastRenderedPageBreak/>
        <w:t xml:space="preserve">Wszelkie zmiany treści niniejszej umowy wymagają formy pisemnej i będą sporządzane </w:t>
      </w:r>
      <w:r>
        <w:rPr>
          <w:rFonts w:eastAsia="Times New Roman" w:cs="Times New Roman"/>
          <w:color w:val="000000"/>
        </w:rPr>
        <w:br/>
        <w:t>w formie aneksu podpisanego przez obie strony pod rygorem nieważności.</w:t>
      </w:r>
    </w:p>
    <w:p w:rsidR="00162246" w:rsidRDefault="00162246" w:rsidP="00800FA2">
      <w:pPr>
        <w:pStyle w:val="Standard"/>
        <w:widowControl/>
        <w:numPr>
          <w:ilvl w:val="0"/>
          <w:numId w:val="61"/>
        </w:numPr>
        <w:tabs>
          <w:tab w:val="center" w:pos="284"/>
          <w:tab w:val="right" w:pos="9072"/>
        </w:tabs>
        <w:spacing w:line="360" w:lineRule="auto"/>
        <w:jc w:val="both"/>
        <w:textAlignment w:val="baseline"/>
        <w:rPr>
          <w:rFonts w:eastAsia="Times New Roman" w:cs="Times New Roman"/>
          <w:color w:val="000000"/>
        </w:rPr>
      </w:pPr>
      <w:r>
        <w:rPr>
          <w:rFonts w:eastAsia="Times New Roman" w:cs="Times New Roman"/>
          <w:color w:val="000000"/>
        </w:rPr>
        <w:t>Wszelkie spory powstałe w wyniku realizacji umowy rozstrzygane będą przez Sąd miejscowo właściwy dla Zamawiającego.</w:t>
      </w:r>
    </w:p>
    <w:p w:rsidR="00162246" w:rsidRDefault="00162246" w:rsidP="00162246">
      <w:pPr>
        <w:pStyle w:val="Standard"/>
        <w:widowControl/>
        <w:spacing w:line="360" w:lineRule="auto"/>
        <w:jc w:val="both"/>
        <w:rPr>
          <w:rFonts w:eastAsia="Times New Roman" w:cs="Times New Roman"/>
          <w:color w:val="000000"/>
        </w:rPr>
      </w:pPr>
    </w:p>
    <w:p w:rsidR="00162246" w:rsidRDefault="003D4ABA" w:rsidP="00162246">
      <w:pPr>
        <w:pStyle w:val="Standard"/>
        <w:widowControl/>
        <w:spacing w:line="360" w:lineRule="auto"/>
        <w:jc w:val="center"/>
        <w:rPr>
          <w:rFonts w:eastAsia="Times New Roman" w:cs="Times New Roman"/>
          <w:b/>
          <w:bCs/>
          <w:color w:val="000000"/>
        </w:rPr>
      </w:pPr>
      <w:r>
        <w:rPr>
          <w:rFonts w:eastAsia="Times New Roman" w:cs="Times New Roman"/>
          <w:b/>
          <w:bCs/>
          <w:color w:val="000000"/>
        </w:rPr>
        <w:t>§ 14</w:t>
      </w:r>
    </w:p>
    <w:p w:rsidR="00162246" w:rsidRDefault="00162246" w:rsidP="00162246">
      <w:pPr>
        <w:pStyle w:val="Standard"/>
        <w:widowControl/>
        <w:spacing w:after="120" w:line="360" w:lineRule="auto"/>
        <w:jc w:val="both"/>
        <w:rPr>
          <w:rFonts w:eastAsia="Times New Roman" w:cs="Times New Roman"/>
          <w:color w:val="000000"/>
        </w:rPr>
      </w:pPr>
      <w:r>
        <w:rPr>
          <w:rFonts w:eastAsia="Times New Roman" w:cs="Times New Roman"/>
          <w:color w:val="000000"/>
        </w:rPr>
        <w:t xml:space="preserve">Umowę sporządzono w 3 jednobrzmiących egzemplarzach: dwa dla Zamawiającego </w:t>
      </w:r>
      <w:r>
        <w:rPr>
          <w:rFonts w:eastAsia="Times New Roman" w:cs="Times New Roman"/>
          <w:color w:val="000000"/>
        </w:rPr>
        <w:br/>
        <w:t>i jeden dla Wykonawcy.</w:t>
      </w:r>
    </w:p>
    <w:p w:rsidR="00162246" w:rsidRDefault="00162246" w:rsidP="00162246">
      <w:pPr>
        <w:pStyle w:val="Standard"/>
        <w:widowControl/>
        <w:spacing w:after="120" w:line="360" w:lineRule="auto"/>
        <w:jc w:val="both"/>
        <w:rPr>
          <w:rFonts w:eastAsia="Times New Roman" w:cs="Times New Roman"/>
          <w:color w:val="000000"/>
        </w:rPr>
      </w:pPr>
    </w:p>
    <w:p w:rsidR="00162246" w:rsidRDefault="00162246" w:rsidP="00162246">
      <w:pPr>
        <w:pStyle w:val="Standard"/>
        <w:widowControl/>
        <w:spacing w:after="60" w:line="360" w:lineRule="auto"/>
        <w:jc w:val="both"/>
        <w:rPr>
          <w:rFonts w:eastAsia="Times New Roman" w:cs="Times New Roman"/>
          <w:color w:val="000000"/>
        </w:rPr>
      </w:pPr>
      <w:r>
        <w:rPr>
          <w:rFonts w:eastAsia="Times New Roman" w:cs="Times New Roman"/>
          <w:color w:val="000000"/>
        </w:rPr>
        <w:t>ZAŁĄCZNIKI DO UMOWY:</w:t>
      </w:r>
    </w:p>
    <w:p w:rsidR="00162246" w:rsidRDefault="00162246" w:rsidP="00800FA2">
      <w:pPr>
        <w:pStyle w:val="Standard"/>
        <w:widowControl/>
        <w:numPr>
          <w:ilvl w:val="0"/>
          <w:numId w:val="70"/>
        </w:numPr>
        <w:spacing w:after="60" w:line="360" w:lineRule="auto"/>
        <w:jc w:val="both"/>
        <w:textAlignment w:val="baseline"/>
        <w:rPr>
          <w:rFonts w:eastAsia="Times New Roman" w:cs="Times New Roman"/>
          <w:color w:val="000000"/>
        </w:rPr>
      </w:pPr>
      <w:r>
        <w:rPr>
          <w:rFonts w:eastAsia="Times New Roman" w:cs="Times New Roman"/>
          <w:color w:val="000000"/>
        </w:rPr>
        <w:t>Specyfikacja Istotnych Warunków Zamówienia,</w:t>
      </w:r>
    </w:p>
    <w:p w:rsidR="00162246" w:rsidRDefault="00162246" w:rsidP="00162246">
      <w:pPr>
        <w:pStyle w:val="Standard"/>
        <w:widowControl/>
        <w:spacing w:after="60" w:line="360" w:lineRule="auto"/>
        <w:jc w:val="both"/>
        <w:rPr>
          <w:rFonts w:eastAsia="Times New Roman" w:cs="Times New Roman"/>
          <w:color w:val="000000"/>
        </w:rPr>
      </w:pPr>
    </w:p>
    <w:p w:rsidR="00162246" w:rsidRDefault="00162246" w:rsidP="00162246">
      <w:pPr>
        <w:pStyle w:val="Standard"/>
        <w:widowControl/>
        <w:spacing w:after="120" w:line="360" w:lineRule="auto"/>
        <w:jc w:val="both"/>
        <w:rPr>
          <w:rFonts w:eastAsia="Times New Roman" w:cs="Times New Roman"/>
          <w:color w:val="000000"/>
        </w:rPr>
      </w:pPr>
    </w:p>
    <w:p w:rsidR="00162246" w:rsidRDefault="00162246" w:rsidP="00162246">
      <w:pPr>
        <w:pStyle w:val="Standard"/>
        <w:widowControl/>
        <w:spacing w:after="120"/>
        <w:jc w:val="both"/>
        <w:rPr>
          <w:rFonts w:eastAsia="Times New Roman" w:cs="Times New Roman"/>
          <w:b/>
          <w:color w:val="000000"/>
        </w:rPr>
      </w:pPr>
      <w:r>
        <w:rPr>
          <w:rFonts w:eastAsia="Times New Roman" w:cs="Times New Roman"/>
          <w:color w:val="000000"/>
        </w:rPr>
        <w:tab/>
      </w:r>
      <w:r>
        <w:rPr>
          <w:rFonts w:eastAsia="Times New Roman" w:cs="Times New Roman"/>
          <w:b/>
          <w:color w:val="000000"/>
        </w:rPr>
        <w:t>ZAMAWIAJĄCY</w:t>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t>WYKONAWCA</w:t>
      </w:r>
    </w:p>
    <w:p w:rsidR="00162246" w:rsidRDefault="00162246" w:rsidP="00162246">
      <w:pPr>
        <w:pStyle w:val="Standard"/>
        <w:widowControl/>
        <w:spacing w:after="120"/>
        <w:jc w:val="both"/>
        <w:rPr>
          <w:rFonts w:cs="Arial"/>
        </w:rPr>
      </w:pPr>
    </w:p>
    <w:p w:rsidR="00162246" w:rsidRDefault="00162246" w:rsidP="00162246">
      <w:pPr>
        <w:spacing w:line="276" w:lineRule="auto"/>
        <w:jc w:val="both"/>
        <w:rPr>
          <w:rFonts w:cs="Arial"/>
        </w:rPr>
      </w:pPr>
    </w:p>
    <w:p w:rsidR="00162246" w:rsidRDefault="00162246" w:rsidP="00162246">
      <w:pPr>
        <w:spacing w:line="276" w:lineRule="auto"/>
        <w:jc w:val="both"/>
        <w:rPr>
          <w:rFonts w:cs="Arial"/>
        </w:rPr>
      </w:pPr>
    </w:p>
    <w:p w:rsidR="00162246" w:rsidRDefault="00162246" w:rsidP="00162246">
      <w:pPr>
        <w:spacing w:line="276" w:lineRule="auto"/>
        <w:jc w:val="both"/>
        <w:rPr>
          <w:rFonts w:cs="Arial"/>
        </w:rPr>
      </w:pPr>
    </w:p>
    <w:p w:rsidR="00162246" w:rsidRDefault="00162246" w:rsidP="00162246">
      <w:pPr>
        <w:spacing w:line="276" w:lineRule="auto"/>
        <w:jc w:val="both"/>
        <w:rPr>
          <w:rFonts w:cs="Arial"/>
        </w:rPr>
      </w:pPr>
    </w:p>
    <w:p w:rsidR="00162246" w:rsidRDefault="00162246" w:rsidP="00162246">
      <w:pPr>
        <w:spacing w:line="276" w:lineRule="auto"/>
        <w:jc w:val="both"/>
        <w:rPr>
          <w:rFonts w:cs="Arial"/>
        </w:rPr>
      </w:pPr>
    </w:p>
    <w:p w:rsidR="00162246" w:rsidRPr="003D4ABA" w:rsidRDefault="003D4ABA" w:rsidP="00162246">
      <w:pPr>
        <w:spacing w:line="276" w:lineRule="auto"/>
        <w:jc w:val="both"/>
        <w:rPr>
          <w:rFonts w:cs="Arial"/>
          <w:sz w:val="16"/>
          <w:szCs w:val="16"/>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162246" w:rsidRPr="003D4ABA">
        <w:rPr>
          <w:rFonts w:cs="Arial"/>
          <w:sz w:val="16"/>
          <w:szCs w:val="16"/>
        </w:rPr>
        <w:t>Załącznik nr 6 do SIWZ</w:t>
      </w:r>
    </w:p>
    <w:p w:rsidR="00162246" w:rsidRDefault="00162246" w:rsidP="00162246">
      <w:pPr>
        <w:spacing w:line="276" w:lineRule="auto"/>
        <w:jc w:val="both"/>
        <w:rPr>
          <w:rFonts w:cs="Arial"/>
        </w:rPr>
      </w:pPr>
    </w:p>
    <w:p w:rsidR="00162246" w:rsidRDefault="00162246" w:rsidP="00162246">
      <w:pPr>
        <w:spacing w:line="276" w:lineRule="auto"/>
        <w:jc w:val="both"/>
        <w:rPr>
          <w:rFonts w:cs="Arial"/>
        </w:rPr>
      </w:pPr>
    </w:p>
    <w:p w:rsidR="00162246" w:rsidRDefault="00162246" w:rsidP="00162246">
      <w:pPr>
        <w:spacing w:line="276" w:lineRule="auto"/>
        <w:jc w:val="both"/>
        <w:rPr>
          <w:rFonts w:cs="Arial"/>
        </w:rPr>
      </w:pPr>
    </w:p>
    <w:p w:rsidR="00162246" w:rsidRDefault="00162246" w:rsidP="00162246">
      <w:pPr>
        <w:jc w:val="center"/>
        <w:rPr>
          <w:b/>
          <w:bCs/>
        </w:rPr>
      </w:pPr>
      <w:r>
        <w:rPr>
          <w:b/>
          <w:bCs/>
        </w:rPr>
        <w:t>OŚWIADCZENIE</w:t>
      </w:r>
    </w:p>
    <w:p w:rsidR="00162246" w:rsidRDefault="00162246" w:rsidP="00162246">
      <w:pPr>
        <w:jc w:val="center"/>
        <w:rPr>
          <w:b/>
          <w:bCs/>
        </w:rPr>
      </w:pPr>
    </w:p>
    <w:p w:rsidR="00162246" w:rsidRDefault="00162246" w:rsidP="00162246">
      <w:pPr>
        <w:jc w:val="center"/>
        <w:rPr>
          <w:b/>
          <w:bCs/>
        </w:rPr>
      </w:pPr>
    </w:p>
    <w:p w:rsidR="00162246" w:rsidRDefault="00162246" w:rsidP="00162246">
      <w:pPr>
        <w:spacing w:line="360" w:lineRule="auto"/>
      </w:pPr>
    </w:p>
    <w:p w:rsidR="00162246" w:rsidRPr="00B37F15" w:rsidRDefault="00162246" w:rsidP="00B37F15">
      <w:pPr>
        <w:pStyle w:val="Tekstpodstawowy"/>
        <w:spacing w:line="360" w:lineRule="auto"/>
        <w:jc w:val="center"/>
        <w:rPr>
          <w:b/>
          <w:i/>
          <w:color w:val="808080"/>
          <w:sz w:val="22"/>
          <w:szCs w:val="22"/>
        </w:rPr>
      </w:pPr>
      <w:r>
        <w:rPr>
          <w:rFonts w:cs="Arial"/>
        </w:rPr>
        <w:t xml:space="preserve">Składając ofertę w postępowaniu o udzielnie zamówienia publicznego, którego przedmiotem jest </w:t>
      </w:r>
      <w:r>
        <w:rPr>
          <w:rFonts w:cs="Arial"/>
          <w:b/>
        </w:rPr>
        <w:t>„</w:t>
      </w:r>
      <w:r w:rsidR="00B37F15" w:rsidRPr="00B37F15">
        <w:rPr>
          <w:b/>
          <w:i/>
        </w:rPr>
        <w:t xml:space="preserve">Przebudowa konstrukcji dachu wraz z </w:t>
      </w:r>
      <w:proofErr w:type="spellStart"/>
      <w:r w:rsidR="00B37F15" w:rsidRPr="00B37F15">
        <w:rPr>
          <w:b/>
          <w:i/>
        </w:rPr>
        <w:t>dociepleniem</w:t>
      </w:r>
      <w:proofErr w:type="spellEnd"/>
      <w:r w:rsidR="00B37F15" w:rsidRPr="00B37F15">
        <w:rPr>
          <w:b/>
          <w:i/>
        </w:rPr>
        <w:t xml:space="preserve"> w budynku SP w Kamienicy</w:t>
      </w:r>
      <w:r>
        <w:rPr>
          <w:rFonts w:cs="Arial"/>
          <w:b/>
        </w:rPr>
        <w:t>"</w:t>
      </w:r>
      <w:r>
        <w:rPr>
          <w:rFonts w:cs="Arial"/>
        </w:rPr>
        <w:t>, prowadzonym przez Gminę Załuski oświadczamy, że</w:t>
      </w:r>
    </w:p>
    <w:p w:rsidR="00162246" w:rsidRDefault="00162246" w:rsidP="00800FA2">
      <w:pPr>
        <w:numPr>
          <w:ilvl w:val="0"/>
          <w:numId w:val="19"/>
        </w:numPr>
        <w:spacing w:line="360" w:lineRule="auto"/>
        <w:jc w:val="both"/>
        <w:rPr>
          <w:rFonts w:cs="Arial"/>
        </w:rPr>
      </w:pPr>
      <w:r>
        <w:rPr>
          <w:rFonts w:cs="Arial"/>
        </w:rPr>
        <w:t>nie należymy do grupy kapitałowej, o której mowa w art. 24 ust. 2 pkt 5 ustawy Prawo zamówień publicznych *,</w:t>
      </w:r>
    </w:p>
    <w:p w:rsidR="00162246" w:rsidRDefault="00162246" w:rsidP="00800FA2">
      <w:pPr>
        <w:numPr>
          <w:ilvl w:val="0"/>
          <w:numId w:val="19"/>
        </w:numPr>
        <w:spacing w:line="360" w:lineRule="auto"/>
        <w:jc w:val="both"/>
        <w:rPr>
          <w:rFonts w:cs="Arial"/>
        </w:rPr>
      </w:pPr>
      <w:r>
        <w:rPr>
          <w:rFonts w:cs="Arial"/>
        </w:rPr>
        <w:t xml:space="preserve">należymy do grupy kapitałowej, o której mowa w art. 24 ust. 2 pkt 5 ustawy Prawo </w:t>
      </w:r>
      <w:r>
        <w:rPr>
          <w:rFonts w:cs="Arial"/>
        </w:rPr>
        <w:lastRenderedPageBreak/>
        <w:t>zamówień publicznych*. W przypadku przynależności Wykonawcy do grupy kapitałowej, o której mowa w art. 24 ust. 2 pkt 5 ustawy Prawo zamówień publicznych,  Wykonawca składa wraz z ofertą listę podmiotów należących do grupy kapitałowej.</w:t>
      </w:r>
    </w:p>
    <w:p w:rsidR="00162246" w:rsidRDefault="00162246" w:rsidP="00162246">
      <w:pPr>
        <w:spacing w:line="360" w:lineRule="auto"/>
        <w:jc w:val="both"/>
      </w:pPr>
    </w:p>
    <w:p w:rsidR="00162246" w:rsidRDefault="00162246" w:rsidP="00162246">
      <w:pPr>
        <w:widowControl/>
        <w:suppressAutoHyphens w:val="0"/>
        <w:spacing w:line="360" w:lineRule="auto"/>
        <w:jc w:val="both"/>
        <w:rPr>
          <w:rFonts w:eastAsia="Calibri"/>
          <w:color w:val="000000"/>
        </w:rPr>
      </w:pPr>
      <w:r>
        <w:rPr>
          <w:rFonts w:eastAsia="Calibri"/>
          <w:color w:val="000000"/>
        </w:rPr>
        <w:t xml:space="preserve">W przypadku przynależności do grupy Wykonawca załącza do oferty listę podmiotów należących do tej samej grupy kapitałowej: </w:t>
      </w:r>
    </w:p>
    <w:p w:rsidR="00162246" w:rsidRDefault="00162246" w:rsidP="00162246">
      <w:pPr>
        <w:pStyle w:val="Default"/>
        <w:spacing w:line="360" w:lineRule="auto"/>
        <w:ind w:left="360"/>
        <w:jc w:val="both"/>
      </w:pPr>
    </w:p>
    <w:p w:rsidR="00162246" w:rsidRDefault="00162246" w:rsidP="00162246">
      <w:pPr>
        <w:pStyle w:val="Default"/>
        <w:spacing w:line="360" w:lineRule="auto"/>
        <w:ind w:left="360"/>
        <w:jc w:val="both"/>
        <w:rPr>
          <w:rFonts w:eastAsia="Calibri"/>
        </w:rPr>
      </w:pPr>
      <w:r>
        <w:rPr>
          <w:b/>
          <w:bCs/>
        </w:rPr>
        <w:t>Składamy listę podmiotów</w:t>
      </w:r>
      <w:r>
        <w:t xml:space="preserve"> należących do tej samej grupy kapitałowej w rozumieniu ustawy z dnia 16 lutego 2007 r. o ochronie konkurencji i konsumentów </w:t>
      </w:r>
      <w:r>
        <w:rPr>
          <w:rFonts w:eastAsia="Calibri"/>
        </w:rPr>
        <w:t>(</w:t>
      </w:r>
      <w:proofErr w:type="spellStart"/>
      <w:r>
        <w:rPr>
          <w:rFonts w:eastAsia="Calibri"/>
        </w:rPr>
        <w:t>t.j</w:t>
      </w:r>
      <w:proofErr w:type="spellEnd"/>
      <w:r>
        <w:rPr>
          <w:rFonts w:eastAsia="Calibri"/>
        </w:rPr>
        <w:t>. Dz. U. z 2007 r., Nr 50, poz. 331 z późn. zm.)</w:t>
      </w:r>
    </w:p>
    <w:p w:rsidR="00162246" w:rsidRDefault="00162246" w:rsidP="00162246">
      <w:pPr>
        <w:pStyle w:val="Default"/>
      </w:pPr>
    </w:p>
    <w:tbl>
      <w:tblPr>
        <w:tblW w:w="0" w:type="auto"/>
        <w:tblInd w:w="108" w:type="dxa"/>
        <w:tblLayout w:type="fixed"/>
        <w:tblLook w:val="0000"/>
      </w:tblPr>
      <w:tblGrid>
        <w:gridCol w:w="675"/>
        <w:gridCol w:w="4111"/>
        <w:gridCol w:w="4613"/>
      </w:tblGrid>
      <w:tr w:rsidR="00162246" w:rsidTr="00772035">
        <w:tc>
          <w:tcPr>
            <w:tcW w:w="675" w:type="dxa"/>
            <w:tcBorders>
              <w:top w:val="single" w:sz="4" w:space="0" w:color="000000"/>
              <w:left w:val="single" w:sz="4" w:space="0" w:color="000000"/>
              <w:bottom w:val="single" w:sz="4" w:space="0" w:color="000000"/>
            </w:tcBorders>
            <w:shd w:val="clear" w:color="auto" w:fill="E0E0E0"/>
          </w:tcPr>
          <w:p w:rsidR="00162246" w:rsidRDefault="00162246" w:rsidP="00772035">
            <w:pPr>
              <w:pStyle w:val="Default"/>
              <w:snapToGrid w:val="0"/>
              <w:jc w:val="center"/>
              <w:rPr>
                <w:b/>
              </w:rPr>
            </w:pPr>
            <w:r>
              <w:rPr>
                <w:b/>
              </w:rPr>
              <w:t>Lp.</w:t>
            </w:r>
          </w:p>
        </w:tc>
        <w:tc>
          <w:tcPr>
            <w:tcW w:w="4111" w:type="dxa"/>
            <w:tcBorders>
              <w:top w:val="single" w:sz="4" w:space="0" w:color="000000"/>
              <w:left w:val="single" w:sz="4" w:space="0" w:color="000000"/>
              <w:bottom w:val="single" w:sz="4" w:space="0" w:color="000000"/>
            </w:tcBorders>
            <w:shd w:val="clear" w:color="auto" w:fill="E0E0E0"/>
          </w:tcPr>
          <w:p w:rsidR="00162246" w:rsidRDefault="00162246" w:rsidP="00772035">
            <w:pPr>
              <w:pStyle w:val="Default"/>
              <w:snapToGrid w:val="0"/>
              <w:jc w:val="center"/>
              <w:rPr>
                <w:b/>
              </w:rPr>
            </w:pPr>
            <w:r>
              <w:rPr>
                <w:b/>
              </w:rPr>
              <w:t>Nazwa podmiotu</w:t>
            </w:r>
          </w:p>
        </w:tc>
        <w:tc>
          <w:tcPr>
            <w:tcW w:w="4613" w:type="dxa"/>
            <w:tcBorders>
              <w:top w:val="single" w:sz="4" w:space="0" w:color="000000"/>
              <w:left w:val="single" w:sz="4" w:space="0" w:color="000000"/>
              <w:bottom w:val="single" w:sz="4" w:space="0" w:color="000000"/>
              <w:right w:val="single" w:sz="4" w:space="0" w:color="000000"/>
            </w:tcBorders>
            <w:shd w:val="clear" w:color="auto" w:fill="E0E0E0"/>
          </w:tcPr>
          <w:p w:rsidR="00162246" w:rsidRDefault="00162246" w:rsidP="00772035">
            <w:pPr>
              <w:pStyle w:val="Default"/>
              <w:snapToGrid w:val="0"/>
              <w:jc w:val="center"/>
              <w:rPr>
                <w:b/>
              </w:rPr>
            </w:pPr>
            <w:r>
              <w:rPr>
                <w:b/>
              </w:rPr>
              <w:t>Adres podmiotu</w:t>
            </w:r>
          </w:p>
        </w:tc>
      </w:tr>
      <w:tr w:rsidR="00162246" w:rsidTr="00772035">
        <w:tc>
          <w:tcPr>
            <w:tcW w:w="675" w:type="dxa"/>
            <w:tcBorders>
              <w:top w:val="single" w:sz="4" w:space="0" w:color="000000"/>
              <w:left w:val="single" w:sz="4" w:space="0" w:color="000000"/>
              <w:bottom w:val="single" w:sz="4" w:space="0" w:color="000000"/>
            </w:tcBorders>
            <w:shd w:val="clear" w:color="auto" w:fill="auto"/>
          </w:tcPr>
          <w:p w:rsidR="00162246" w:rsidRDefault="00162246" w:rsidP="00772035">
            <w:pPr>
              <w:pStyle w:val="Default"/>
              <w:snapToGrid w:val="0"/>
            </w:pPr>
          </w:p>
        </w:tc>
        <w:tc>
          <w:tcPr>
            <w:tcW w:w="4111" w:type="dxa"/>
            <w:tcBorders>
              <w:top w:val="single" w:sz="4" w:space="0" w:color="000000"/>
              <w:left w:val="single" w:sz="4" w:space="0" w:color="000000"/>
              <w:bottom w:val="single" w:sz="4" w:space="0" w:color="000000"/>
            </w:tcBorders>
            <w:shd w:val="clear" w:color="auto" w:fill="auto"/>
          </w:tcPr>
          <w:p w:rsidR="00162246" w:rsidRDefault="00162246" w:rsidP="00772035">
            <w:pPr>
              <w:pStyle w:val="Default"/>
              <w:snapToGrid w:val="0"/>
            </w:pPr>
          </w:p>
          <w:p w:rsidR="00162246" w:rsidRDefault="00162246" w:rsidP="00772035">
            <w:pPr>
              <w:pStyle w:val="Default"/>
            </w:pPr>
          </w:p>
          <w:p w:rsidR="00162246" w:rsidRDefault="00162246" w:rsidP="00772035">
            <w:pPr>
              <w:pStyle w:val="Default"/>
            </w:pP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162246" w:rsidRDefault="00162246" w:rsidP="00772035">
            <w:pPr>
              <w:pStyle w:val="Default"/>
              <w:snapToGrid w:val="0"/>
            </w:pPr>
          </w:p>
        </w:tc>
      </w:tr>
      <w:tr w:rsidR="00162246" w:rsidTr="00772035">
        <w:tc>
          <w:tcPr>
            <w:tcW w:w="675" w:type="dxa"/>
            <w:tcBorders>
              <w:top w:val="single" w:sz="4" w:space="0" w:color="000000"/>
              <w:left w:val="single" w:sz="4" w:space="0" w:color="000000"/>
              <w:bottom w:val="single" w:sz="4" w:space="0" w:color="000000"/>
            </w:tcBorders>
            <w:shd w:val="clear" w:color="auto" w:fill="auto"/>
          </w:tcPr>
          <w:p w:rsidR="00162246" w:rsidRDefault="00162246" w:rsidP="00772035">
            <w:pPr>
              <w:pStyle w:val="Default"/>
              <w:snapToGrid w:val="0"/>
            </w:pPr>
          </w:p>
        </w:tc>
        <w:tc>
          <w:tcPr>
            <w:tcW w:w="4111" w:type="dxa"/>
            <w:tcBorders>
              <w:top w:val="single" w:sz="4" w:space="0" w:color="000000"/>
              <w:left w:val="single" w:sz="4" w:space="0" w:color="000000"/>
              <w:bottom w:val="single" w:sz="4" w:space="0" w:color="000000"/>
            </w:tcBorders>
            <w:shd w:val="clear" w:color="auto" w:fill="auto"/>
          </w:tcPr>
          <w:p w:rsidR="00162246" w:rsidRDefault="00162246" w:rsidP="00772035">
            <w:pPr>
              <w:pStyle w:val="Default"/>
              <w:snapToGrid w:val="0"/>
            </w:pPr>
          </w:p>
          <w:p w:rsidR="00162246" w:rsidRDefault="00162246" w:rsidP="00772035">
            <w:pPr>
              <w:pStyle w:val="Default"/>
            </w:pPr>
          </w:p>
          <w:p w:rsidR="00162246" w:rsidRDefault="00162246" w:rsidP="00772035">
            <w:pPr>
              <w:pStyle w:val="Default"/>
            </w:pP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162246" w:rsidRDefault="00162246" w:rsidP="00772035">
            <w:pPr>
              <w:pStyle w:val="Default"/>
              <w:snapToGrid w:val="0"/>
            </w:pPr>
          </w:p>
        </w:tc>
      </w:tr>
    </w:tbl>
    <w:p w:rsidR="00162246" w:rsidRDefault="00162246" w:rsidP="00162246">
      <w:pPr>
        <w:spacing w:line="360" w:lineRule="auto"/>
        <w:jc w:val="both"/>
      </w:pPr>
    </w:p>
    <w:p w:rsidR="00162246" w:rsidRDefault="00162246" w:rsidP="00162246">
      <w:r>
        <w:t>__________________ dnia _________</w:t>
      </w:r>
    </w:p>
    <w:p w:rsidR="00162246" w:rsidRDefault="00162246" w:rsidP="00162246">
      <w:pPr>
        <w:ind w:left="4248"/>
      </w:pPr>
    </w:p>
    <w:p w:rsidR="00162246" w:rsidRDefault="00162246" w:rsidP="00162246">
      <w:pPr>
        <w:ind w:left="4248"/>
      </w:pPr>
      <w:r>
        <w:t>_____________________________________</w:t>
      </w:r>
    </w:p>
    <w:p w:rsidR="00162246" w:rsidRDefault="00162246" w:rsidP="00162246">
      <w:pPr>
        <w:ind w:left="4956"/>
        <w:rPr>
          <w:sz w:val="14"/>
          <w:szCs w:val="14"/>
        </w:rPr>
      </w:pPr>
      <w:r>
        <w:rPr>
          <w:sz w:val="14"/>
          <w:szCs w:val="14"/>
        </w:rPr>
        <w:t>PODPIS I PIECZĄTKA WYKONAWCY</w:t>
      </w:r>
      <w:r>
        <w:rPr>
          <w:sz w:val="14"/>
          <w:szCs w:val="14"/>
        </w:rPr>
        <w:tab/>
      </w:r>
    </w:p>
    <w:p w:rsidR="00162246" w:rsidRDefault="00162246" w:rsidP="00162246">
      <w:pPr>
        <w:ind w:left="4956"/>
      </w:pPr>
    </w:p>
    <w:p w:rsidR="00162246" w:rsidRDefault="00162246" w:rsidP="00162246">
      <w:pPr>
        <w:ind w:left="4956"/>
      </w:pPr>
    </w:p>
    <w:p w:rsidR="00162246" w:rsidRDefault="00162246" w:rsidP="00162246">
      <w:pPr>
        <w:ind w:left="4956"/>
      </w:pPr>
    </w:p>
    <w:sectPr w:rsidR="00162246" w:rsidSect="00772035">
      <w:headerReference w:type="default" r:id="rId11"/>
      <w:footerReference w:type="default" r:id="rId12"/>
      <w:pgSz w:w="11906" w:h="16838"/>
      <w:pgMar w:top="1417" w:right="1417" w:bottom="1417" w:left="1417" w:header="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6F8" w:rsidRDefault="00F636F8" w:rsidP="00923832">
      <w:r>
        <w:separator/>
      </w:r>
    </w:p>
  </w:endnote>
  <w:endnote w:type="continuationSeparator" w:id="0">
    <w:p w:rsidR="00F636F8" w:rsidRDefault="00F636F8" w:rsidP="009238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Univers-PL">
    <w:altName w:val="Arial Unicode MS"/>
    <w:charset w:val="80"/>
    <w:family w:val="swiss"/>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NewRoman">
    <w:charset w:val="EE"/>
    <w:family w:val="roman"/>
    <w:pitch w:val="default"/>
    <w:sig w:usb0="00000000" w:usb1="00000000" w:usb2="00000000" w:usb3="00000000" w:csb0="00000000" w:csb1="00000000"/>
  </w:font>
  <w:font w:name="ArialMT">
    <w:charset w:val="EE"/>
    <w:family w:val="swiss"/>
    <w:pitch w:val="default"/>
    <w:sig w:usb0="00000005" w:usb1="00000000" w:usb2="00000000" w:usb3="00000000" w:csb0="00000002" w:csb1="00000000"/>
  </w:font>
  <w:font w:name="MicrosoftSansSerif">
    <w:charset w:val="EE"/>
    <w:family w:val="swiss"/>
    <w:pitch w:val="default"/>
    <w:sig w:usb0="00000000" w:usb1="00000000" w:usb2="00000000" w:usb3="00000000" w:csb0="00000000" w:csb1="00000000"/>
  </w:font>
  <w:font w:name="TimesNewRomanPS-BoldMT">
    <w:altName w:val="Times New Roman"/>
    <w:charset w:val="EE"/>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035" w:rsidRPr="00DB7385" w:rsidRDefault="00772035">
    <w:pPr>
      <w:pStyle w:val="Stopka"/>
      <w:rPr>
        <w:color w:val="808080"/>
        <w:sz w:val="20"/>
        <w:szCs w:val="20"/>
      </w:rPr>
    </w:pPr>
    <w:r w:rsidRPr="00DB7385">
      <w:rPr>
        <w:color w:val="808080"/>
        <w:sz w:val="20"/>
        <w:szCs w:val="20"/>
      </w:rPr>
      <w:t>Gmina Załuski</w:t>
    </w:r>
  </w:p>
  <w:p w:rsidR="00772035" w:rsidRPr="00DB7385" w:rsidRDefault="00772035">
    <w:pPr>
      <w:pStyle w:val="Stopka"/>
      <w:rPr>
        <w:color w:val="808080"/>
        <w:sz w:val="20"/>
        <w:szCs w:val="20"/>
      </w:rPr>
    </w:pPr>
    <w:r w:rsidRPr="00DB7385">
      <w:rPr>
        <w:color w:val="808080"/>
        <w:sz w:val="20"/>
        <w:szCs w:val="20"/>
      </w:rPr>
      <w:t xml:space="preserve">Specyfikacja Istotnych </w:t>
    </w:r>
    <w:r>
      <w:rPr>
        <w:color w:val="808080"/>
        <w:sz w:val="20"/>
        <w:szCs w:val="20"/>
      </w:rPr>
      <w:t>Warunków Zamówienia – WSG. 271.4</w:t>
    </w:r>
    <w:r w:rsidRPr="00DB7385">
      <w:rPr>
        <w:color w:val="808080"/>
        <w:sz w:val="20"/>
        <w:szCs w:val="20"/>
      </w:rPr>
      <w:t xml:space="preserve">.2015 z dnia </w:t>
    </w:r>
    <w:r>
      <w:rPr>
        <w:color w:val="808080"/>
        <w:sz w:val="20"/>
        <w:szCs w:val="20"/>
      </w:rPr>
      <w:t>07.07.2015 r.</w:t>
    </w:r>
  </w:p>
  <w:p w:rsidR="00772035" w:rsidRDefault="0077203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6F8" w:rsidRDefault="00F636F8" w:rsidP="00923832">
      <w:r>
        <w:separator/>
      </w:r>
    </w:p>
  </w:footnote>
  <w:footnote w:type="continuationSeparator" w:id="0">
    <w:p w:rsidR="00F636F8" w:rsidRDefault="00F636F8" w:rsidP="009238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035" w:rsidRDefault="00772035" w:rsidP="00923832">
    <w:pPr>
      <w:pStyle w:val="Nagwek"/>
      <w:jc w:val="center"/>
      <w:rPr>
        <w:b/>
        <w:i/>
        <w:color w:val="808080" w:themeColor="background1" w:themeShade="80"/>
        <w:sz w:val="20"/>
        <w:szCs w:val="20"/>
      </w:rPr>
    </w:pPr>
  </w:p>
  <w:p w:rsidR="00772035" w:rsidRPr="00923832" w:rsidRDefault="00772035" w:rsidP="00923832">
    <w:pPr>
      <w:pStyle w:val="Nagwek"/>
      <w:jc w:val="center"/>
      <w:rPr>
        <w:b/>
        <w:i/>
        <w:color w:val="808080" w:themeColor="background1" w:themeShade="80"/>
        <w:sz w:val="20"/>
        <w:szCs w:val="20"/>
      </w:rPr>
    </w:pPr>
    <w:r w:rsidRPr="00923832">
      <w:rPr>
        <w:b/>
        <w:i/>
        <w:color w:val="808080" w:themeColor="background1" w:themeShade="80"/>
        <w:sz w:val="20"/>
        <w:szCs w:val="20"/>
      </w:rPr>
      <w:t>WSG.271.4.2015</w:t>
    </w:r>
  </w:p>
  <w:p w:rsidR="00772035" w:rsidRPr="00923832" w:rsidRDefault="00772035" w:rsidP="00923832">
    <w:pPr>
      <w:pStyle w:val="Tekstpodstawowy"/>
      <w:jc w:val="center"/>
      <w:rPr>
        <w:b/>
        <w:i/>
        <w:color w:val="808080" w:themeColor="background1" w:themeShade="80"/>
        <w:sz w:val="22"/>
        <w:szCs w:val="22"/>
      </w:rPr>
    </w:pPr>
    <w:r w:rsidRPr="00923832">
      <w:rPr>
        <w:b/>
        <w:i/>
        <w:color w:val="808080" w:themeColor="background1" w:themeShade="80"/>
        <w:sz w:val="22"/>
        <w:szCs w:val="22"/>
      </w:rPr>
      <w:t xml:space="preserve">Przebudowa konstrukcji dachu wraz z </w:t>
    </w:r>
    <w:proofErr w:type="spellStart"/>
    <w:r w:rsidRPr="00923832">
      <w:rPr>
        <w:b/>
        <w:i/>
        <w:color w:val="808080" w:themeColor="background1" w:themeShade="80"/>
        <w:sz w:val="22"/>
        <w:szCs w:val="22"/>
      </w:rPr>
      <w:t>dociepleniem</w:t>
    </w:r>
    <w:proofErr w:type="spellEnd"/>
    <w:r w:rsidRPr="00923832">
      <w:rPr>
        <w:b/>
        <w:i/>
        <w:color w:val="808080" w:themeColor="background1" w:themeShade="80"/>
        <w:sz w:val="22"/>
        <w:szCs w:val="22"/>
      </w:rPr>
      <w:t xml:space="preserve"> w budynku SP w Kamienicy</w:t>
    </w:r>
  </w:p>
  <w:p w:rsidR="00772035" w:rsidRPr="00923832" w:rsidRDefault="00772035" w:rsidP="00923832">
    <w:pPr>
      <w:pStyle w:val="Tekstpodstawowy"/>
      <w:rPr>
        <w:b/>
        <w:i/>
        <w:color w:val="808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decimal"/>
      <w:lvlText w:val="%1."/>
      <w:lvlJc w:val="left"/>
      <w:pPr>
        <w:tabs>
          <w:tab w:val="num" w:pos="720"/>
        </w:tabs>
        <w:ind w:left="720" w:hanging="360"/>
      </w:pPr>
    </w:lvl>
  </w:abstractNum>
  <w:abstractNum w:abstractNumId="1">
    <w:nsid w:val="00000002"/>
    <w:multiLevelType w:val="multilevel"/>
    <w:tmpl w:val="00000002"/>
    <w:name w:val="WW8Num29"/>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2"/>
    <w:lvl w:ilvl="0">
      <w:start w:val="4"/>
      <w:numFmt w:val="decimal"/>
      <w:lvlText w:val="%1."/>
      <w:lvlJc w:val="left"/>
      <w:pPr>
        <w:tabs>
          <w:tab w:val="num" w:pos="390"/>
        </w:tabs>
        <w:ind w:left="390" w:hanging="390"/>
      </w:pPr>
    </w:lvl>
    <w:lvl w:ilvl="1">
      <w:start w:val="2"/>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
    <w:nsid w:val="00000004"/>
    <w:multiLevelType w:val="multilevel"/>
    <w:tmpl w:val="00000004"/>
    <w:name w:val="WW8Num3"/>
    <w:lvl w:ilvl="0">
      <w:start w:val="1"/>
      <w:numFmt w:val="bullet"/>
      <w:lvlText w:val=""/>
      <w:lvlJc w:val="left"/>
      <w:pPr>
        <w:tabs>
          <w:tab w:val="num" w:pos="0"/>
        </w:tabs>
        <w:ind w:left="0" w:firstLine="0"/>
      </w:pPr>
      <w:rPr>
        <w:rFonts w:ascii="Symbol" w:hAnsi="Symbol" w:cs="Times New Roman"/>
        <w:color w:val="00000A"/>
      </w:rPr>
    </w:lvl>
    <w:lvl w:ilvl="1">
      <w:start w:val="1"/>
      <w:numFmt w:val="bullet"/>
      <w:lvlText w:val=""/>
      <w:lvlJc w:val="left"/>
      <w:pPr>
        <w:tabs>
          <w:tab w:val="num" w:pos="0"/>
        </w:tabs>
        <w:ind w:left="0" w:firstLine="0"/>
      </w:pPr>
      <w:rPr>
        <w:rFonts w:ascii="Symbol" w:hAnsi="Symbol" w:cs="Times New Roman"/>
        <w:color w:val="00000A"/>
      </w:rPr>
    </w:lvl>
    <w:lvl w:ilvl="2">
      <w:start w:val="1"/>
      <w:numFmt w:val="bullet"/>
      <w:lvlText w:val=""/>
      <w:lvlJc w:val="left"/>
      <w:pPr>
        <w:tabs>
          <w:tab w:val="num" w:pos="0"/>
        </w:tabs>
        <w:ind w:left="0" w:firstLine="0"/>
      </w:pPr>
      <w:rPr>
        <w:rFonts w:ascii="Symbol" w:hAnsi="Symbol" w:cs="Times New Roman"/>
        <w:color w:val="00000A"/>
      </w:rPr>
    </w:lvl>
    <w:lvl w:ilvl="3">
      <w:start w:val="1"/>
      <w:numFmt w:val="bullet"/>
      <w:lvlText w:val=""/>
      <w:lvlJc w:val="left"/>
      <w:pPr>
        <w:tabs>
          <w:tab w:val="num" w:pos="0"/>
        </w:tabs>
        <w:ind w:left="0" w:firstLine="0"/>
      </w:pPr>
      <w:rPr>
        <w:rFonts w:ascii="Symbol" w:hAnsi="Symbol" w:cs="Times New Roman"/>
        <w:color w:val="00000A"/>
      </w:rPr>
    </w:lvl>
    <w:lvl w:ilvl="4">
      <w:start w:val="1"/>
      <w:numFmt w:val="bullet"/>
      <w:lvlText w:val=""/>
      <w:lvlJc w:val="left"/>
      <w:pPr>
        <w:tabs>
          <w:tab w:val="num" w:pos="0"/>
        </w:tabs>
        <w:ind w:left="0" w:firstLine="0"/>
      </w:pPr>
      <w:rPr>
        <w:rFonts w:ascii="Symbol" w:hAnsi="Symbol" w:cs="Times New Roman"/>
        <w:color w:val="00000A"/>
      </w:rPr>
    </w:lvl>
    <w:lvl w:ilvl="5">
      <w:start w:val="1"/>
      <w:numFmt w:val="bullet"/>
      <w:lvlText w:val=""/>
      <w:lvlJc w:val="left"/>
      <w:pPr>
        <w:tabs>
          <w:tab w:val="num" w:pos="0"/>
        </w:tabs>
        <w:ind w:left="0" w:firstLine="0"/>
      </w:pPr>
      <w:rPr>
        <w:rFonts w:ascii="Symbol" w:hAnsi="Symbol" w:cs="Times New Roman"/>
        <w:color w:val="00000A"/>
      </w:rPr>
    </w:lvl>
    <w:lvl w:ilvl="6">
      <w:start w:val="1"/>
      <w:numFmt w:val="bullet"/>
      <w:lvlText w:val=""/>
      <w:lvlJc w:val="left"/>
      <w:pPr>
        <w:tabs>
          <w:tab w:val="num" w:pos="0"/>
        </w:tabs>
        <w:ind w:left="0" w:firstLine="0"/>
      </w:pPr>
      <w:rPr>
        <w:rFonts w:ascii="Symbol" w:hAnsi="Symbol" w:cs="Times New Roman"/>
        <w:color w:val="00000A"/>
      </w:rPr>
    </w:lvl>
    <w:lvl w:ilvl="7">
      <w:start w:val="1"/>
      <w:numFmt w:val="bullet"/>
      <w:lvlText w:val=""/>
      <w:lvlJc w:val="left"/>
      <w:pPr>
        <w:tabs>
          <w:tab w:val="num" w:pos="0"/>
        </w:tabs>
        <w:ind w:left="0" w:firstLine="0"/>
      </w:pPr>
      <w:rPr>
        <w:rFonts w:ascii="Symbol" w:hAnsi="Symbol" w:cs="Times New Roman"/>
        <w:color w:val="00000A"/>
      </w:rPr>
    </w:lvl>
    <w:lvl w:ilvl="8">
      <w:start w:val="1"/>
      <w:numFmt w:val="bullet"/>
      <w:lvlText w:val=""/>
      <w:lvlJc w:val="left"/>
      <w:pPr>
        <w:tabs>
          <w:tab w:val="num" w:pos="0"/>
        </w:tabs>
        <w:ind w:left="0" w:firstLine="0"/>
      </w:pPr>
      <w:rPr>
        <w:rFonts w:ascii="Symbol" w:hAnsi="Symbol" w:cs="Times New Roman"/>
        <w:color w:val="00000A"/>
      </w:rPr>
    </w:lvl>
  </w:abstractNum>
  <w:abstractNum w:abstractNumId="4">
    <w:nsid w:val="00000005"/>
    <w:multiLevelType w:val="singleLevel"/>
    <w:tmpl w:val="00000005"/>
    <w:name w:val="WW8Num4"/>
    <w:lvl w:ilvl="0">
      <w:start w:val="1"/>
      <w:numFmt w:val="decimal"/>
      <w:lvlText w:val="%1)"/>
      <w:lvlJc w:val="left"/>
      <w:pPr>
        <w:tabs>
          <w:tab w:val="num" w:pos="0"/>
        </w:tabs>
        <w:ind w:left="720" w:hanging="360"/>
      </w:pPr>
    </w:lvl>
  </w:abstractNum>
  <w:abstractNum w:abstractNumId="5">
    <w:nsid w:val="00000006"/>
    <w:multiLevelType w:val="multilevel"/>
    <w:tmpl w:val="00000006"/>
    <w:name w:val="WW8Num5"/>
    <w:lvl w:ilvl="0">
      <w:start w:val="1"/>
      <w:numFmt w:val="decimal"/>
      <w:lvlText w:val="%1."/>
      <w:lvlJc w:val="left"/>
      <w:pPr>
        <w:tabs>
          <w:tab w:val="num" w:pos="705"/>
        </w:tabs>
        <w:ind w:left="705" w:hanging="70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decimal"/>
      <w:lvlText w:val="%1)"/>
      <w:lvlJc w:val="left"/>
      <w:pPr>
        <w:tabs>
          <w:tab w:val="num" w:pos="720"/>
        </w:tabs>
        <w:ind w:left="720" w:hanging="360"/>
      </w:pPr>
      <w:rPr>
        <w:color w:val="000000"/>
      </w:rPr>
    </w:lvl>
  </w:abstractNum>
  <w:abstractNum w:abstractNumId="7">
    <w:nsid w:val="00000008"/>
    <w:multiLevelType w:val="multilevel"/>
    <w:tmpl w:val="00000008"/>
    <w:name w:val="WW8Num7"/>
    <w:lvl w:ilvl="0">
      <w:start w:val="1"/>
      <w:numFmt w:val="lowerLetter"/>
      <w:lvlText w:val="%1)"/>
      <w:lvlJc w:val="left"/>
      <w:pPr>
        <w:tabs>
          <w:tab w:val="num" w:pos="1080"/>
        </w:tabs>
        <w:ind w:left="1080" w:hanging="36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8">
    <w:nsid w:val="00000009"/>
    <w:multiLevelType w:val="singleLevel"/>
    <w:tmpl w:val="00000009"/>
    <w:name w:val="WW8Num8"/>
    <w:lvl w:ilvl="0">
      <w:start w:val="1"/>
      <w:numFmt w:val="decimal"/>
      <w:lvlText w:val="%1)"/>
      <w:lvlJc w:val="left"/>
      <w:pPr>
        <w:tabs>
          <w:tab w:val="num" w:pos="540"/>
        </w:tabs>
        <w:ind w:left="540" w:hanging="360"/>
      </w:pPr>
    </w:lvl>
  </w:abstractNum>
  <w:abstractNum w:abstractNumId="9">
    <w:nsid w:val="0000000A"/>
    <w:multiLevelType w:val="singleLevel"/>
    <w:tmpl w:val="0000000A"/>
    <w:name w:val="WW8Num9"/>
    <w:lvl w:ilvl="0">
      <w:start w:val="1"/>
      <w:numFmt w:val="decimal"/>
      <w:lvlText w:val="%1)"/>
      <w:lvlJc w:val="left"/>
      <w:pPr>
        <w:tabs>
          <w:tab w:val="num" w:pos="1070"/>
        </w:tabs>
        <w:ind w:left="1070" w:hanging="360"/>
      </w:pPr>
    </w:lvl>
  </w:abstractNum>
  <w:abstractNum w:abstractNumId="10">
    <w:nsid w:val="0000000B"/>
    <w:multiLevelType w:val="multilevel"/>
    <w:tmpl w:val="0000000B"/>
    <w:name w:val="WW8Num10"/>
    <w:lvl w:ilvl="0">
      <w:start w:val="2"/>
      <w:numFmt w:val="decimal"/>
      <w:lvlText w:val="%1."/>
      <w:lvlJc w:val="left"/>
      <w:pPr>
        <w:tabs>
          <w:tab w:val="num" w:pos="610"/>
        </w:tabs>
        <w:ind w:left="610" w:hanging="360"/>
      </w:pPr>
    </w:lvl>
    <w:lvl w:ilvl="1">
      <w:start w:val="1"/>
      <w:numFmt w:val="lowerLetter"/>
      <w:lvlText w:val="%2."/>
      <w:lvlJc w:val="left"/>
      <w:pPr>
        <w:tabs>
          <w:tab w:val="num" w:pos="1330"/>
        </w:tabs>
        <w:ind w:left="1330" w:hanging="360"/>
      </w:pPr>
    </w:lvl>
    <w:lvl w:ilvl="2">
      <w:start w:val="1"/>
      <w:numFmt w:val="decimal"/>
      <w:lvlText w:val="%3."/>
      <w:lvlJc w:val="left"/>
      <w:pPr>
        <w:tabs>
          <w:tab w:val="num" w:pos="180"/>
        </w:tabs>
        <w:ind w:left="180" w:hanging="180"/>
      </w:pPr>
      <w:rPr>
        <w:rFonts w:ascii="Arial" w:eastAsia="Times New Roman" w:hAnsi="Arial" w:cs="Arial"/>
      </w:rPr>
    </w:lvl>
    <w:lvl w:ilvl="3">
      <w:start w:val="1"/>
      <w:numFmt w:val="decimal"/>
      <w:lvlText w:val="%4."/>
      <w:lvlJc w:val="left"/>
      <w:pPr>
        <w:tabs>
          <w:tab w:val="num" w:pos="2770"/>
        </w:tabs>
        <w:ind w:left="2770" w:hanging="360"/>
      </w:pPr>
    </w:lvl>
    <w:lvl w:ilvl="4">
      <w:start w:val="1"/>
      <w:numFmt w:val="lowerLetter"/>
      <w:lvlText w:val="%5."/>
      <w:lvlJc w:val="left"/>
      <w:pPr>
        <w:tabs>
          <w:tab w:val="num" w:pos="3490"/>
        </w:tabs>
        <w:ind w:left="3490" w:hanging="360"/>
      </w:pPr>
    </w:lvl>
    <w:lvl w:ilvl="5">
      <w:start w:val="1"/>
      <w:numFmt w:val="lowerRoman"/>
      <w:lvlText w:val="%6."/>
      <w:lvlJc w:val="left"/>
      <w:pPr>
        <w:tabs>
          <w:tab w:val="num" w:pos="4210"/>
        </w:tabs>
        <w:ind w:left="4210" w:hanging="180"/>
      </w:pPr>
    </w:lvl>
    <w:lvl w:ilvl="6">
      <w:start w:val="1"/>
      <w:numFmt w:val="decimal"/>
      <w:lvlText w:val="%7."/>
      <w:lvlJc w:val="left"/>
      <w:pPr>
        <w:tabs>
          <w:tab w:val="num" w:pos="4930"/>
        </w:tabs>
        <w:ind w:left="4930" w:hanging="360"/>
      </w:pPr>
    </w:lvl>
    <w:lvl w:ilvl="7">
      <w:start w:val="1"/>
      <w:numFmt w:val="lowerLetter"/>
      <w:lvlText w:val="%8."/>
      <w:lvlJc w:val="left"/>
      <w:pPr>
        <w:tabs>
          <w:tab w:val="num" w:pos="5650"/>
        </w:tabs>
        <w:ind w:left="5650" w:hanging="360"/>
      </w:pPr>
    </w:lvl>
    <w:lvl w:ilvl="8">
      <w:start w:val="1"/>
      <w:numFmt w:val="lowerRoman"/>
      <w:lvlText w:val="%9."/>
      <w:lvlJc w:val="left"/>
      <w:pPr>
        <w:tabs>
          <w:tab w:val="num" w:pos="6370"/>
        </w:tabs>
        <w:ind w:left="6370" w:hanging="180"/>
      </w:pPr>
    </w:lvl>
  </w:abstractNum>
  <w:abstractNum w:abstractNumId="11">
    <w:nsid w:val="0000000C"/>
    <w:multiLevelType w:val="multilevel"/>
    <w:tmpl w:val="0000000C"/>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nsid w:val="0000000E"/>
    <w:multiLevelType w:val="multilevel"/>
    <w:tmpl w:val="0000000E"/>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name w:val="WW8Num14"/>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15">
    <w:nsid w:val="00000010"/>
    <w:multiLevelType w:val="multilevel"/>
    <w:tmpl w:val="00000010"/>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1"/>
    <w:multiLevelType w:val="multilevel"/>
    <w:tmpl w:val="00000011"/>
    <w:name w:val="WW8Num42"/>
    <w:lvl w:ilvl="0">
      <w:start w:val="1"/>
      <w:numFmt w:val="decimal"/>
      <w:lvlText w:val="%1."/>
      <w:lvlJc w:val="left"/>
      <w:pPr>
        <w:tabs>
          <w:tab w:val="num" w:pos="720"/>
        </w:tabs>
        <w:ind w:left="720" w:hanging="360"/>
      </w:pPr>
    </w:lvl>
    <w:lvl w:ilvl="1">
      <w:start w:val="1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singleLevel"/>
    <w:tmpl w:val="00000012"/>
    <w:name w:val="WW8Num16"/>
    <w:lvl w:ilvl="0">
      <w:start w:val="1"/>
      <w:numFmt w:val="decimal"/>
      <w:lvlText w:val="%1."/>
      <w:lvlJc w:val="left"/>
      <w:pPr>
        <w:tabs>
          <w:tab w:val="num" w:pos="360"/>
        </w:tabs>
        <w:ind w:left="360" w:hanging="360"/>
      </w:pPr>
      <w:rPr>
        <w:rFonts w:ascii="Symbol" w:hAnsi="Symbol"/>
      </w:rPr>
    </w:lvl>
  </w:abstractNum>
  <w:abstractNum w:abstractNumId="18">
    <w:nsid w:val="00000013"/>
    <w:multiLevelType w:val="singleLevel"/>
    <w:tmpl w:val="00000013"/>
    <w:name w:val="WW8Num17"/>
    <w:lvl w:ilvl="0">
      <w:start w:val="1"/>
      <w:numFmt w:val="decimal"/>
      <w:lvlText w:val="%1."/>
      <w:lvlJc w:val="left"/>
      <w:pPr>
        <w:tabs>
          <w:tab w:val="num" w:pos="2950"/>
        </w:tabs>
        <w:ind w:left="2950" w:hanging="360"/>
      </w:pPr>
    </w:lvl>
  </w:abstractNum>
  <w:abstractNum w:abstractNumId="19">
    <w:nsid w:val="00000014"/>
    <w:multiLevelType w:val="multilevel"/>
    <w:tmpl w:val="00000014"/>
    <w:name w:val="WW8Num33"/>
    <w:lvl w:ilvl="0">
      <w:start w:val="14"/>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name w:val="WW8Num18"/>
    <w:lvl w:ilvl="0">
      <w:start w:val="1"/>
      <w:numFmt w:val="decimal"/>
      <w:lvlText w:val="%1)"/>
      <w:lvlJc w:val="left"/>
      <w:pPr>
        <w:tabs>
          <w:tab w:val="num" w:pos="750"/>
        </w:tabs>
        <w:ind w:left="750" w:hanging="390"/>
      </w:pPr>
    </w:lvl>
    <w:lvl w:ilvl="1">
      <w:start w:val="17"/>
      <w:numFmt w:val="decimal"/>
      <w:lvlText w:val="%2."/>
      <w:lvlJc w:val="left"/>
      <w:pPr>
        <w:tabs>
          <w:tab w:val="num" w:pos="1455"/>
        </w:tabs>
        <w:ind w:left="1455" w:hanging="375"/>
      </w:pPr>
    </w:lvl>
    <w:lvl w:ilvl="2">
      <w:start w:val="1"/>
      <w:numFmt w:val="lowerRoman"/>
      <w:lvlText w:val="%3."/>
      <w:lvlJc w:val="left"/>
      <w:pPr>
        <w:tabs>
          <w:tab w:val="num" w:pos="2160"/>
        </w:tabs>
        <w:ind w:left="2160" w:hanging="180"/>
      </w:pPr>
    </w:lvl>
    <w:lvl w:ilvl="3">
      <w:start w:val="1"/>
      <w:numFmt w:val="decimal"/>
      <w:lvlText w:val="%4."/>
      <w:lvlJc w:val="left"/>
      <w:pPr>
        <w:tabs>
          <w:tab w:val="num" w:pos="540"/>
        </w:tabs>
        <w:ind w:left="54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19"/>
    <w:lvl w:ilvl="0">
      <w:start w:val="10"/>
      <w:numFmt w:val="decimal"/>
      <w:lvlText w:val="%1."/>
      <w:lvlJc w:val="left"/>
      <w:pPr>
        <w:tabs>
          <w:tab w:val="num" w:pos="360"/>
        </w:tabs>
        <w:ind w:left="360" w:hanging="360"/>
      </w:pPr>
    </w:lvl>
    <w:lvl w:ilvl="1">
      <w:start w:val="2"/>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nsid w:val="00000017"/>
    <w:multiLevelType w:val="multilevel"/>
    <w:tmpl w:val="00000017"/>
    <w:name w:val="WW8Num3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singleLevel"/>
    <w:tmpl w:val="00000019"/>
    <w:name w:val="WW8Num20"/>
    <w:lvl w:ilvl="0">
      <w:start w:val="1"/>
      <w:numFmt w:val="decimal"/>
      <w:lvlText w:val="%1."/>
      <w:lvlJc w:val="left"/>
      <w:pPr>
        <w:tabs>
          <w:tab w:val="num" w:pos="0"/>
        </w:tabs>
        <w:ind w:left="360" w:hanging="360"/>
      </w:pPr>
      <w:rPr>
        <w:color w:val="000000"/>
      </w:rPr>
    </w:lvl>
  </w:abstractNum>
  <w:abstractNum w:abstractNumId="25">
    <w:nsid w:val="0000001A"/>
    <w:multiLevelType w:val="multilevel"/>
    <w:tmpl w:val="7924C74A"/>
    <w:name w:val="WW8Num2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6">
    <w:nsid w:val="0000001B"/>
    <w:multiLevelType w:val="multilevel"/>
    <w:tmpl w:val="0000001B"/>
    <w:name w:val="WW8Num2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7">
    <w:nsid w:val="0000001C"/>
    <w:multiLevelType w:val="multilevel"/>
    <w:tmpl w:val="0000001C"/>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3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23"/>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1">
    <w:nsid w:val="00000020"/>
    <w:multiLevelType w:val="multilevel"/>
    <w:tmpl w:val="00000020"/>
    <w:name w:val="WW8Num24"/>
    <w:lvl w:ilvl="0">
      <w:start w:val="1"/>
      <w:numFmt w:val="low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2">
    <w:nsid w:val="00000021"/>
    <w:multiLevelType w:val="multilevel"/>
    <w:tmpl w:val="00000021"/>
    <w:name w:val="WW8Num25"/>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3">
    <w:nsid w:val="00000022"/>
    <w:multiLevelType w:val="multilevel"/>
    <w:tmpl w:val="00000022"/>
    <w:name w:val="WW8Num3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4"/>
    <w:multiLevelType w:val="multilevel"/>
    <w:tmpl w:val="00000024"/>
    <w:name w:val="WW8Num4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5"/>
    <w:multiLevelType w:val="multilevel"/>
    <w:tmpl w:val="00000025"/>
    <w:name w:val="WW8Num26"/>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6">
    <w:nsid w:val="00000026"/>
    <w:multiLevelType w:val="multilevel"/>
    <w:tmpl w:val="00000026"/>
    <w:name w:val="WW8Num27"/>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7">
    <w:nsid w:val="00000027"/>
    <w:multiLevelType w:val="multilevel"/>
    <w:tmpl w:val="00000027"/>
    <w:name w:val="WW8Num28"/>
    <w:lvl w:ilvl="0">
      <w:start w:val="1"/>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Symbol" w:hAnsi="Symbol" w:cs="OpenSymbol"/>
      </w:rPr>
    </w:lvl>
    <w:lvl w:ilvl="2">
      <w:start w:val="1"/>
      <w:numFmt w:val="bullet"/>
      <w:lvlText w:val=""/>
      <w:lvlJc w:val="left"/>
      <w:pPr>
        <w:tabs>
          <w:tab w:val="num" w:pos="0"/>
        </w:tabs>
        <w:ind w:left="0" w:firstLine="0"/>
      </w:pPr>
      <w:rPr>
        <w:rFonts w:ascii="Symbol" w:hAnsi="Symbol" w:cs="OpenSymbol"/>
      </w:rPr>
    </w:lvl>
    <w:lvl w:ilvl="3">
      <w:start w:val="1"/>
      <w:numFmt w:val="bullet"/>
      <w:lvlText w:val=""/>
      <w:lvlJc w:val="left"/>
      <w:pPr>
        <w:tabs>
          <w:tab w:val="num" w:pos="0"/>
        </w:tabs>
        <w:ind w:left="0" w:firstLine="0"/>
      </w:pPr>
      <w:rPr>
        <w:rFonts w:ascii="Symbol" w:hAnsi="Symbol" w:cs="OpenSymbol"/>
      </w:rPr>
    </w:lvl>
    <w:lvl w:ilvl="4">
      <w:start w:val="1"/>
      <w:numFmt w:val="bullet"/>
      <w:lvlText w:val=""/>
      <w:lvlJc w:val="left"/>
      <w:pPr>
        <w:tabs>
          <w:tab w:val="num" w:pos="0"/>
        </w:tabs>
        <w:ind w:left="0" w:firstLine="0"/>
      </w:pPr>
      <w:rPr>
        <w:rFonts w:ascii="Symbol" w:hAnsi="Symbol" w:cs="OpenSymbol"/>
      </w:rPr>
    </w:lvl>
    <w:lvl w:ilvl="5">
      <w:start w:val="1"/>
      <w:numFmt w:val="bullet"/>
      <w:lvlText w:val=""/>
      <w:lvlJc w:val="left"/>
      <w:pPr>
        <w:tabs>
          <w:tab w:val="num" w:pos="0"/>
        </w:tabs>
        <w:ind w:left="0" w:firstLine="0"/>
      </w:pPr>
      <w:rPr>
        <w:rFonts w:ascii="Symbol" w:hAnsi="Symbol" w:cs="OpenSymbol"/>
      </w:rPr>
    </w:lvl>
    <w:lvl w:ilvl="6">
      <w:start w:val="1"/>
      <w:numFmt w:val="bullet"/>
      <w:lvlText w:val=""/>
      <w:lvlJc w:val="left"/>
      <w:pPr>
        <w:tabs>
          <w:tab w:val="num" w:pos="0"/>
        </w:tabs>
        <w:ind w:left="0" w:firstLine="0"/>
      </w:pPr>
      <w:rPr>
        <w:rFonts w:ascii="Symbol" w:hAnsi="Symbol" w:cs="OpenSymbol"/>
      </w:rPr>
    </w:lvl>
    <w:lvl w:ilvl="7">
      <w:start w:val="1"/>
      <w:numFmt w:val="bullet"/>
      <w:lvlText w:val=""/>
      <w:lvlJc w:val="left"/>
      <w:pPr>
        <w:tabs>
          <w:tab w:val="num" w:pos="0"/>
        </w:tabs>
        <w:ind w:left="0" w:firstLine="0"/>
      </w:pPr>
      <w:rPr>
        <w:rFonts w:ascii="Symbol" w:hAnsi="Symbol" w:cs="OpenSymbol"/>
      </w:rPr>
    </w:lvl>
    <w:lvl w:ilvl="8">
      <w:start w:val="1"/>
      <w:numFmt w:val="bullet"/>
      <w:lvlText w:val=""/>
      <w:lvlJc w:val="left"/>
      <w:pPr>
        <w:tabs>
          <w:tab w:val="num" w:pos="0"/>
        </w:tabs>
        <w:ind w:left="0" w:firstLine="0"/>
      </w:pPr>
      <w:rPr>
        <w:rFonts w:ascii="Symbol" w:hAnsi="Symbol" w:cs="OpenSymbol"/>
      </w:rPr>
    </w:lvl>
  </w:abstractNum>
  <w:abstractNum w:abstractNumId="38">
    <w:nsid w:val="00000030"/>
    <w:multiLevelType w:val="multilevel"/>
    <w:tmpl w:val="00000030"/>
    <w:name w:val="WW8Num48"/>
    <w:lvl w:ilvl="0">
      <w:start w:val="1"/>
      <w:numFmt w:val="decimal"/>
      <w:lvlText w:val="%1)"/>
      <w:lvlJc w:val="left"/>
      <w:pPr>
        <w:tabs>
          <w:tab w:val="num" w:pos="0"/>
        </w:tabs>
        <w:ind w:left="0" w:firstLine="0"/>
      </w:pPr>
      <w:rPr>
        <w:rFonts w:ascii="Symbol" w:hAnsi="Symbol" w:cs="OpenSymbol"/>
      </w:rPr>
    </w:lvl>
    <w:lvl w:ilvl="1">
      <w:start w:val="1"/>
      <w:numFmt w:val="decimal"/>
      <w:lvlText w:val="%2)"/>
      <w:lvlJc w:val="left"/>
      <w:pPr>
        <w:tabs>
          <w:tab w:val="num" w:pos="0"/>
        </w:tabs>
        <w:ind w:left="0" w:firstLine="0"/>
      </w:pPr>
      <w:rPr>
        <w:rFonts w:ascii="Symbol" w:hAnsi="Symbol" w:cs="OpenSymbol"/>
      </w:rPr>
    </w:lvl>
    <w:lvl w:ilvl="2">
      <w:start w:val="1"/>
      <w:numFmt w:val="decimal"/>
      <w:lvlText w:val="%3)"/>
      <w:lvlJc w:val="left"/>
      <w:pPr>
        <w:tabs>
          <w:tab w:val="num" w:pos="0"/>
        </w:tabs>
        <w:ind w:left="0" w:firstLine="0"/>
      </w:pPr>
      <w:rPr>
        <w:rFonts w:ascii="Symbol" w:hAnsi="Symbol" w:cs="OpenSymbol"/>
      </w:rPr>
    </w:lvl>
    <w:lvl w:ilvl="3">
      <w:start w:val="1"/>
      <w:numFmt w:val="decimal"/>
      <w:lvlText w:val="%4)"/>
      <w:lvlJc w:val="left"/>
      <w:pPr>
        <w:tabs>
          <w:tab w:val="num" w:pos="0"/>
        </w:tabs>
        <w:ind w:left="0" w:firstLine="0"/>
      </w:pPr>
      <w:rPr>
        <w:rFonts w:ascii="Symbol" w:hAnsi="Symbol" w:cs="OpenSymbol"/>
      </w:rPr>
    </w:lvl>
    <w:lvl w:ilvl="4">
      <w:start w:val="1"/>
      <w:numFmt w:val="decimal"/>
      <w:lvlText w:val="%5)"/>
      <w:lvlJc w:val="left"/>
      <w:pPr>
        <w:tabs>
          <w:tab w:val="num" w:pos="0"/>
        </w:tabs>
        <w:ind w:left="0" w:firstLine="0"/>
      </w:pPr>
      <w:rPr>
        <w:rFonts w:ascii="Symbol" w:hAnsi="Symbol" w:cs="OpenSymbol"/>
      </w:rPr>
    </w:lvl>
    <w:lvl w:ilvl="5">
      <w:start w:val="1"/>
      <w:numFmt w:val="decimal"/>
      <w:lvlText w:val="%6)"/>
      <w:lvlJc w:val="left"/>
      <w:pPr>
        <w:tabs>
          <w:tab w:val="num" w:pos="0"/>
        </w:tabs>
        <w:ind w:left="0" w:firstLine="0"/>
      </w:pPr>
      <w:rPr>
        <w:rFonts w:ascii="Symbol" w:hAnsi="Symbol" w:cs="OpenSymbol"/>
      </w:rPr>
    </w:lvl>
    <w:lvl w:ilvl="6">
      <w:start w:val="1"/>
      <w:numFmt w:val="decimal"/>
      <w:lvlText w:val="%7)"/>
      <w:lvlJc w:val="left"/>
      <w:pPr>
        <w:tabs>
          <w:tab w:val="num" w:pos="0"/>
        </w:tabs>
        <w:ind w:left="0" w:firstLine="0"/>
      </w:pPr>
      <w:rPr>
        <w:rFonts w:ascii="Symbol" w:hAnsi="Symbol" w:cs="OpenSymbol"/>
      </w:rPr>
    </w:lvl>
    <w:lvl w:ilvl="7">
      <w:start w:val="1"/>
      <w:numFmt w:val="decimal"/>
      <w:lvlText w:val="%8)"/>
      <w:lvlJc w:val="left"/>
      <w:pPr>
        <w:tabs>
          <w:tab w:val="num" w:pos="0"/>
        </w:tabs>
        <w:ind w:left="0" w:firstLine="0"/>
      </w:pPr>
      <w:rPr>
        <w:rFonts w:ascii="Symbol" w:hAnsi="Symbol" w:cs="OpenSymbol"/>
      </w:rPr>
    </w:lvl>
    <w:lvl w:ilvl="8">
      <w:start w:val="1"/>
      <w:numFmt w:val="decimal"/>
      <w:lvlText w:val="%9)"/>
      <w:lvlJc w:val="left"/>
      <w:pPr>
        <w:tabs>
          <w:tab w:val="num" w:pos="0"/>
        </w:tabs>
        <w:ind w:left="0" w:firstLine="0"/>
      </w:pPr>
      <w:rPr>
        <w:rFonts w:ascii="Symbol" w:hAnsi="Symbol" w:cs="OpenSymbol"/>
      </w:rPr>
    </w:lvl>
  </w:abstractNum>
  <w:abstractNum w:abstractNumId="39">
    <w:nsid w:val="00000031"/>
    <w:multiLevelType w:val="multilevel"/>
    <w:tmpl w:val="00000031"/>
    <w:name w:val="WW8Num49"/>
    <w:lvl w:ilvl="0">
      <w:start w:val="1"/>
      <w:numFmt w:val="decimal"/>
      <w:lvlText w:val="%1."/>
      <w:lvlJc w:val="left"/>
      <w:pPr>
        <w:tabs>
          <w:tab w:val="num" w:pos="0"/>
        </w:tabs>
        <w:ind w:left="0" w:firstLine="0"/>
      </w:pPr>
      <w:rPr>
        <w:u w:val="none"/>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rPr>
        <w:u w:val="none"/>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0">
    <w:nsid w:val="00000032"/>
    <w:multiLevelType w:val="multilevel"/>
    <w:tmpl w:val="00000032"/>
    <w:name w:val="WW8Num50"/>
    <w:lvl w:ilvl="0">
      <w:start w:val="1"/>
      <w:numFmt w:val="lowerLetter"/>
      <w:lvlText w:val="%1)"/>
      <w:lvlJc w:val="left"/>
      <w:pPr>
        <w:tabs>
          <w:tab w:val="num" w:pos="360"/>
        </w:tabs>
        <w:ind w:left="360" w:firstLine="0"/>
      </w:pPr>
    </w:lvl>
    <w:lvl w:ilvl="1">
      <w:start w:val="1"/>
      <w:numFmt w:val="lowerLetter"/>
      <w:lvlText w:val="%2."/>
      <w:lvlJc w:val="left"/>
      <w:pPr>
        <w:tabs>
          <w:tab w:val="num" w:pos="360"/>
        </w:tabs>
        <w:ind w:left="360" w:firstLine="0"/>
      </w:pPr>
    </w:lvl>
    <w:lvl w:ilvl="2">
      <w:start w:val="1"/>
      <w:numFmt w:val="lowerRoman"/>
      <w:lvlText w:val="%3."/>
      <w:lvlJc w:val="left"/>
      <w:pPr>
        <w:tabs>
          <w:tab w:val="num" w:pos="360"/>
        </w:tabs>
        <w:ind w:left="360" w:firstLine="0"/>
      </w:pPr>
    </w:lvl>
    <w:lvl w:ilvl="3">
      <w:start w:val="1"/>
      <w:numFmt w:val="decimal"/>
      <w:lvlText w:val="%4."/>
      <w:lvlJc w:val="left"/>
      <w:pPr>
        <w:tabs>
          <w:tab w:val="num" w:pos="360"/>
        </w:tabs>
        <w:ind w:left="360" w:firstLine="0"/>
      </w:pPr>
    </w:lvl>
    <w:lvl w:ilvl="4">
      <w:start w:val="1"/>
      <w:numFmt w:val="lowerLetter"/>
      <w:lvlText w:val="%5."/>
      <w:lvlJc w:val="left"/>
      <w:pPr>
        <w:tabs>
          <w:tab w:val="num" w:pos="360"/>
        </w:tabs>
        <w:ind w:left="360" w:firstLine="0"/>
      </w:pPr>
    </w:lvl>
    <w:lvl w:ilvl="5">
      <w:start w:val="1"/>
      <w:numFmt w:val="lowerRoman"/>
      <w:lvlText w:val="%6."/>
      <w:lvlJc w:val="left"/>
      <w:pPr>
        <w:tabs>
          <w:tab w:val="num" w:pos="360"/>
        </w:tabs>
        <w:ind w:left="360" w:firstLine="0"/>
      </w:pPr>
    </w:lvl>
    <w:lvl w:ilvl="6">
      <w:start w:val="1"/>
      <w:numFmt w:val="decimal"/>
      <w:lvlText w:val="%7."/>
      <w:lvlJc w:val="left"/>
      <w:pPr>
        <w:tabs>
          <w:tab w:val="num" w:pos="360"/>
        </w:tabs>
        <w:ind w:left="360" w:firstLine="0"/>
      </w:pPr>
    </w:lvl>
    <w:lvl w:ilvl="7">
      <w:start w:val="1"/>
      <w:numFmt w:val="lowerLetter"/>
      <w:lvlText w:val="%8."/>
      <w:lvlJc w:val="left"/>
      <w:pPr>
        <w:tabs>
          <w:tab w:val="num" w:pos="360"/>
        </w:tabs>
        <w:ind w:left="360" w:firstLine="0"/>
      </w:pPr>
    </w:lvl>
    <w:lvl w:ilvl="8">
      <w:start w:val="1"/>
      <w:numFmt w:val="lowerRoman"/>
      <w:lvlText w:val="%9."/>
      <w:lvlJc w:val="left"/>
      <w:pPr>
        <w:tabs>
          <w:tab w:val="num" w:pos="360"/>
        </w:tabs>
        <w:ind w:left="360" w:firstLine="0"/>
      </w:pPr>
    </w:lvl>
  </w:abstractNum>
  <w:abstractNum w:abstractNumId="41">
    <w:nsid w:val="00000034"/>
    <w:multiLevelType w:val="multilevel"/>
    <w:tmpl w:val="00000034"/>
    <w:name w:val="WW8Num52"/>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2">
    <w:nsid w:val="00000035"/>
    <w:multiLevelType w:val="multilevel"/>
    <w:tmpl w:val="00000035"/>
    <w:name w:val="WW8Num5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3">
    <w:nsid w:val="00000036"/>
    <w:multiLevelType w:val="multilevel"/>
    <w:tmpl w:val="00000036"/>
    <w:name w:val="WW8Num54"/>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4">
    <w:nsid w:val="00000037"/>
    <w:multiLevelType w:val="multilevel"/>
    <w:tmpl w:val="00000037"/>
    <w:name w:val="WW8Num55"/>
    <w:lvl w:ilvl="0">
      <w:start w:val="1"/>
      <w:numFmt w:val="low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5">
    <w:nsid w:val="00000038"/>
    <w:multiLevelType w:val="multilevel"/>
    <w:tmpl w:val="00000038"/>
    <w:name w:val="WW8Num56"/>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6">
    <w:nsid w:val="00000039"/>
    <w:multiLevelType w:val="multilevel"/>
    <w:tmpl w:val="00000039"/>
    <w:name w:val="WW8Num57"/>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7">
    <w:nsid w:val="0000003A"/>
    <w:multiLevelType w:val="multilevel"/>
    <w:tmpl w:val="0000003A"/>
    <w:name w:val="WW8Num58"/>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8">
    <w:nsid w:val="0000003B"/>
    <w:multiLevelType w:val="multilevel"/>
    <w:tmpl w:val="0000003B"/>
    <w:name w:val="WW8Num59"/>
    <w:lvl w:ilvl="0">
      <w:start w:val="1"/>
      <w:numFmt w:val="decimal"/>
      <w:lvlText w:val="%1. "/>
      <w:lvlJc w:val="left"/>
      <w:pPr>
        <w:tabs>
          <w:tab w:val="num" w:pos="0"/>
        </w:tabs>
        <w:ind w:left="0" w:firstLine="0"/>
      </w:pPr>
      <w:rPr>
        <w:i/>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9">
    <w:nsid w:val="0000003C"/>
    <w:multiLevelType w:val="multilevel"/>
    <w:tmpl w:val="0000003C"/>
    <w:name w:val="WW8Num60"/>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50">
    <w:nsid w:val="00000045"/>
    <w:multiLevelType w:val="multilevel"/>
    <w:tmpl w:val="00000045"/>
    <w:name w:val="WW8Num69"/>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00000046"/>
    <w:multiLevelType w:val="multilevel"/>
    <w:tmpl w:val="00000046"/>
    <w:name w:val="WW8Num70"/>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778"/>
        </w:tabs>
        <w:ind w:left="1778"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2">
    <w:nsid w:val="00000048"/>
    <w:multiLevelType w:val="singleLevel"/>
    <w:tmpl w:val="00000048"/>
    <w:name w:val="WW8Num72"/>
    <w:lvl w:ilvl="0">
      <w:start w:val="1"/>
      <w:numFmt w:val="decimal"/>
      <w:lvlText w:val="%1)"/>
      <w:lvlJc w:val="left"/>
      <w:pPr>
        <w:tabs>
          <w:tab w:val="num" w:pos="0"/>
        </w:tabs>
        <w:ind w:left="1004" w:hanging="360"/>
      </w:pPr>
    </w:lvl>
  </w:abstractNum>
  <w:abstractNum w:abstractNumId="53">
    <w:nsid w:val="00000049"/>
    <w:multiLevelType w:val="singleLevel"/>
    <w:tmpl w:val="00000049"/>
    <w:name w:val="WW8Num73"/>
    <w:lvl w:ilvl="0">
      <w:start w:val="1"/>
      <w:numFmt w:val="bullet"/>
      <w:lvlText w:val=""/>
      <w:lvlJc w:val="left"/>
      <w:pPr>
        <w:tabs>
          <w:tab w:val="num" w:pos="0"/>
        </w:tabs>
        <w:ind w:left="1724" w:hanging="360"/>
      </w:pPr>
      <w:rPr>
        <w:rFonts w:ascii="Symbol" w:hAnsi="Symbol" w:cs="Times New Roman"/>
      </w:rPr>
    </w:lvl>
  </w:abstractNum>
  <w:abstractNum w:abstractNumId="54">
    <w:nsid w:val="04CB00DE"/>
    <w:multiLevelType w:val="multilevel"/>
    <w:tmpl w:val="C3E6CCC0"/>
    <w:styleLink w:val="WWNum4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108B65F5"/>
    <w:multiLevelType w:val="multilevel"/>
    <w:tmpl w:val="5804F262"/>
    <w:styleLink w:val="WW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nsid w:val="195D4A30"/>
    <w:multiLevelType w:val="multilevel"/>
    <w:tmpl w:val="B42A219A"/>
    <w:styleLink w:val="WWNum22"/>
    <w:lvl w:ilvl="0">
      <w:start w:val="2"/>
      <w:numFmt w:val="decimal"/>
      <w:lvlText w:val="%1."/>
      <w:lvlJc w:val="left"/>
    </w:lvl>
    <w:lvl w:ilvl="1">
      <w:start w:val="1"/>
      <w:numFmt w:val="decimal"/>
      <w:lvlText w:val="%2)"/>
      <w:lvlJc w:val="left"/>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1A0D20A3"/>
    <w:multiLevelType w:val="multilevel"/>
    <w:tmpl w:val="963AC4C8"/>
    <w:styleLink w:val="WWNum6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1D090E7A"/>
    <w:multiLevelType w:val="multilevel"/>
    <w:tmpl w:val="41FCDA72"/>
    <w:styleLink w:val="WW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nsid w:val="1D5F7FFA"/>
    <w:multiLevelType w:val="multilevel"/>
    <w:tmpl w:val="E806BFC6"/>
    <w:styleLink w:val="WWNum76"/>
    <w:lvl w:ilvl="0">
      <w:start w:val="1"/>
      <w:numFmt w:val="lowerLetter"/>
      <w:lvlText w:val="%1)"/>
      <w:lvlJc w:val="left"/>
    </w:lvl>
    <w:lvl w:ilvl="1">
      <w:start w:val="3"/>
      <w:numFmt w:val="decimal"/>
      <w:lvlText w:val="%2"/>
      <w:lvlJc w:val="left"/>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0">
    <w:nsid w:val="1F117C57"/>
    <w:multiLevelType w:val="multilevel"/>
    <w:tmpl w:val="E5F452EE"/>
    <w:styleLink w:val="WWNum23"/>
    <w:lvl w:ilvl="0">
      <w:start w:val="1"/>
      <w:numFmt w:val="decimal"/>
      <w:lvlText w:val="%1."/>
      <w:lvlJc w:val="left"/>
    </w:lvl>
    <w:lvl w:ilvl="1">
      <w:start w:val="1"/>
      <w:numFmt w:val="lowerLetter"/>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nsid w:val="2B55264A"/>
    <w:multiLevelType w:val="multilevel"/>
    <w:tmpl w:val="35660860"/>
    <w:styleLink w:val="WWNum5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2F046BCF"/>
    <w:multiLevelType w:val="multilevel"/>
    <w:tmpl w:val="55F653F8"/>
    <w:styleLink w:val="WWNum8"/>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nsid w:val="37B30D35"/>
    <w:multiLevelType w:val="multilevel"/>
    <w:tmpl w:val="CCAC5D52"/>
    <w:styleLink w:val="WW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394134D4"/>
    <w:multiLevelType w:val="multilevel"/>
    <w:tmpl w:val="F22876C2"/>
    <w:styleLink w:val="WWNum45"/>
    <w:lvl w:ilvl="0">
      <w:start w:val="1"/>
      <w:numFmt w:val="decimal"/>
      <w:lvlText w:val="%1)"/>
      <w:lvlJc w:val="left"/>
      <w:rPr>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39C32CC7"/>
    <w:multiLevelType w:val="multilevel"/>
    <w:tmpl w:val="014AC47C"/>
    <w:styleLink w:val="WW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3C2A47D1"/>
    <w:multiLevelType w:val="multilevel"/>
    <w:tmpl w:val="A1F0F98A"/>
    <w:styleLink w:val="WWNum12"/>
    <w:lvl w:ilvl="0">
      <w:start w:val="1"/>
      <w:numFmt w:val="decimal"/>
      <w:lvlText w:val="%1. "/>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nsid w:val="3C735B14"/>
    <w:multiLevelType w:val="multilevel"/>
    <w:tmpl w:val="8CA04D7C"/>
    <w:styleLink w:val="WWNum27"/>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3CB64842"/>
    <w:multiLevelType w:val="multilevel"/>
    <w:tmpl w:val="8A6AA25C"/>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nsid w:val="411331F4"/>
    <w:multiLevelType w:val="multilevel"/>
    <w:tmpl w:val="51EA12B0"/>
    <w:styleLink w:val="WWNum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41690DF3"/>
    <w:multiLevelType w:val="multilevel"/>
    <w:tmpl w:val="9ED6291C"/>
    <w:styleLink w:val="WWNum56"/>
    <w:lvl w:ilvl="0">
      <w:start w:val="1"/>
      <w:numFmt w:val="decimal"/>
      <w:lvlText w:val="%1."/>
      <w:lvlJc w:val="left"/>
    </w:lvl>
    <w:lvl w:ilvl="1">
      <w:start w:val="1"/>
      <w:numFmt w:val="decimal"/>
      <w:lvlText w:val="%2)"/>
      <w:lvlJc w:val="left"/>
    </w:lvl>
    <w:lvl w:ilvl="2">
      <w:start w:val="12"/>
      <w:numFmt w:val="upperRoman"/>
      <w:lvlText w:val="%3."/>
      <w:lvlJc w:val="left"/>
      <w:rPr>
        <w:b/>
      </w:rPr>
    </w:lvl>
    <w:lvl w:ilvl="3">
      <w:start w:val="1"/>
      <w:numFmt w:val="decimal"/>
      <w:lvlText w:val="%4."/>
      <w:lvlJc w:val="left"/>
      <w:rPr>
        <w:rFonts w:eastAsia="Times New Roman" w:cs="Times New Roman"/>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45DE090A"/>
    <w:multiLevelType w:val="multilevel"/>
    <w:tmpl w:val="DD9A1028"/>
    <w:styleLink w:val="WWNum28"/>
    <w:lvl w:ilvl="0">
      <w:start w:val="1"/>
      <w:numFmt w:val="decimal"/>
      <w:lvlText w:val="%1."/>
      <w:lvlJc w:val="left"/>
    </w:lvl>
    <w:lvl w:ilvl="1">
      <w:start w:val="1"/>
      <w:numFmt w:val="decimal"/>
      <w:lvlText w:val="%2)"/>
      <w:lvlJc w:val="left"/>
    </w:lvl>
    <w:lvl w:ilvl="2">
      <w:start w:val="12"/>
      <w:numFmt w:val="upperRoman"/>
      <w:lvlText w:val="%3."/>
      <w:lvlJc w:val="left"/>
      <w:rPr>
        <w:b/>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47C51EB3"/>
    <w:multiLevelType w:val="multilevel"/>
    <w:tmpl w:val="ED0099C6"/>
    <w:styleLink w:val="WW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4B53647B"/>
    <w:multiLevelType w:val="multilevel"/>
    <w:tmpl w:val="1E3C3654"/>
    <w:styleLink w:val="WWNum38"/>
    <w:lvl w:ilvl="0">
      <w:start w:val="2"/>
      <w:numFmt w:val="decimal"/>
      <w:lvlText w:val="%1."/>
      <w:lvlJc w:val="left"/>
    </w:lvl>
    <w:lvl w:ilvl="1">
      <w:start w:val="1"/>
      <w:numFmt w:val="lowerLetter"/>
      <w:lvlText w:val="%2)"/>
      <w:lvlJc w:val="left"/>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nsid w:val="518530FB"/>
    <w:multiLevelType w:val="multilevel"/>
    <w:tmpl w:val="7DCA33C6"/>
    <w:styleLink w:val="WWNum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573F4341"/>
    <w:multiLevelType w:val="multilevel"/>
    <w:tmpl w:val="8AAEB02A"/>
    <w:styleLink w:val="WWNum1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59282B7D"/>
    <w:multiLevelType w:val="multilevel"/>
    <w:tmpl w:val="0A7EEE50"/>
    <w:styleLink w:val="WWNum7"/>
    <w:lvl w:ilvl="0">
      <w:start w:val="1"/>
      <w:numFmt w:val="lowerLetter"/>
      <w:lvlText w:val="%1)"/>
      <w:lvlJc w:val="left"/>
      <w:rPr>
        <w:rFonts w:eastAsia="Times New Roman" w:cs="Times New Roman"/>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nsid w:val="598E7367"/>
    <w:multiLevelType w:val="multilevel"/>
    <w:tmpl w:val="013EDEA0"/>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5BA1081B"/>
    <w:multiLevelType w:val="multilevel"/>
    <w:tmpl w:val="3F1EEA68"/>
    <w:styleLink w:val="WW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64710C06"/>
    <w:multiLevelType w:val="multilevel"/>
    <w:tmpl w:val="E8325EB2"/>
    <w:styleLink w:val="WWNum4"/>
    <w:lvl w:ilvl="0">
      <w:numFmt w:val="bullet"/>
      <w:lvlText w:val=""/>
      <w:lvlJc w:val="left"/>
      <w:rPr>
        <w:rFonts w:ascii="Symbol" w:hAnsi="Symbol"/>
      </w:rPr>
    </w:lvl>
    <w:lvl w:ilvl="1">
      <w:start w:val="1"/>
      <w:numFmt w:val="lowerLetter"/>
      <w:lvlText w:val="%2)"/>
      <w:lvlJc w:val="left"/>
      <w:rPr>
        <w:rFonts w:eastAsia="Times New Roman" w:cs="Times New Roman"/>
        <w:color w:val="00000A"/>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0">
    <w:nsid w:val="67B13121"/>
    <w:multiLevelType w:val="multilevel"/>
    <w:tmpl w:val="EDE27F06"/>
    <w:styleLink w:val="WWNum26"/>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nsid w:val="68913DE4"/>
    <w:multiLevelType w:val="multilevel"/>
    <w:tmpl w:val="8B7EF3FC"/>
    <w:styleLink w:val="WWNum73"/>
    <w:lvl w:ilvl="0">
      <w:start w:val="2"/>
      <w:numFmt w:val="decimal"/>
      <w:lvlText w:val="%1."/>
      <w:lvlJc w:val="left"/>
    </w:lvl>
    <w:lvl w:ilvl="1">
      <w:start w:val="1"/>
      <w:numFmt w:val="decimal"/>
      <w:lvlText w:val="%1.%2."/>
      <w:lvlJc w:val="left"/>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nsid w:val="68932311"/>
    <w:multiLevelType w:val="multilevel"/>
    <w:tmpl w:val="D4F68792"/>
    <w:styleLink w:val="WWNum55"/>
    <w:lvl w:ilvl="0">
      <w:start w:val="1"/>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nsid w:val="6ECD74AA"/>
    <w:multiLevelType w:val="multilevel"/>
    <w:tmpl w:val="D7AEEE5C"/>
    <w:styleLink w:val="WWNum6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4">
    <w:nsid w:val="75F463FF"/>
    <w:multiLevelType w:val="multilevel"/>
    <w:tmpl w:val="E110C684"/>
    <w:styleLink w:val="WWNum5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7A8C199E"/>
    <w:multiLevelType w:val="multilevel"/>
    <w:tmpl w:val="0428BFA6"/>
    <w:styleLink w:val="WWNum67"/>
    <w:lvl w:ilvl="0">
      <w:start w:val="1"/>
      <w:numFmt w:val="decimal"/>
      <w:lvlText w:val="%1."/>
      <w:lvlJc w:val="left"/>
      <w:rPr>
        <w:i/>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3"/>
  </w:num>
  <w:num w:numId="2">
    <w:abstractNumId w:val="6"/>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lvlOverride w:ilvl="0">
      <w:startOverride w:val="1"/>
    </w:lvlOverride>
  </w:num>
  <w:num w:numId="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2"/>
  </w:num>
  <w:num w:numId="9">
    <w:abstractNumId w:val="13"/>
  </w:num>
  <w:num w:numId="10">
    <w:abstractNumId w:val="14"/>
  </w:num>
  <w:num w:numId="11">
    <w:abstractNumId w:val="15"/>
  </w:num>
  <w:num w:numId="12">
    <w:abstractNumId w:val="16"/>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num>
  <w:num w:numId="14">
    <w:abstractNumId w:val="18"/>
    <w:lvlOverride w:ilvl="0">
      <w:startOverride w:val="1"/>
    </w:lvlOverride>
  </w:num>
  <w:num w:numId="15">
    <w:abstractNumId w:val="1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85"/>
  </w:num>
  <w:num w:numId="21">
    <w:abstractNumId w:val="81"/>
    <w:lvlOverride w:ilvl="0">
      <w:lvl w:ilvl="0">
        <w:numFmt w:val="decimal"/>
        <w:lvlText w:val=""/>
        <w:lvlJc w:val="left"/>
      </w:lvl>
    </w:lvlOverride>
    <w:lvlOverride w:ilvl="1">
      <w:lvl w:ilvl="1">
        <w:start w:val="1"/>
        <w:numFmt w:val="decimal"/>
        <w:lvlText w:val="%1.%2."/>
        <w:lvlJc w:val="left"/>
        <w:rPr>
          <w:b/>
        </w:rPr>
      </w:lvl>
    </w:lvlOverride>
    <w:lvlOverride w:ilvl="2">
      <w:lvl w:ilvl="2">
        <w:start w:val="1"/>
        <w:numFmt w:val="decimal"/>
        <w:lvlText w:val="%1.%2.%3."/>
        <w:lvlJc w:val="left"/>
        <w:rPr>
          <w:b/>
        </w:rPr>
      </w:lvl>
    </w:lvlOverride>
  </w:num>
  <w:num w:numId="22">
    <w:abstractNumId w:val="63"/>
  </w:num>
  <w:num w:numId="23">
    <w:abstractNumId w:val="74"/>
  </w:num>
  <w:num w:numId="24">
    <w:abstractNumId w:val="76"/>
  </w:num>
  <w:num w:numId="25">
    <w:abstractNumId w:val="57"/>
  </w:num>
  <w:num w:numId="26">
    <w:abstractNumId w:val="69"/>
    <w:lvlOverride w:ilvl="0">
      <w:lvl w:ilvl="0">
        <w:start w:val="1"/>
        <w:numFmt w:val="decimal"/>
        <w:lvlText w:val="%1)"/>
        <w:lvlJc w:val="left"/>
      </w:lvl>
    </w:lvlOverride>
  </w:num>
  <w:num w:numId="27">
    <w:abstractNumId w:val="61"/>
  </w:num>
  <w:num w:numId="28">
    <w:abstractNumId w:val="75"/>
  </w:num>
  <w:num w:numId="29">
    <w:abstractNumId w:val="79"/>
  </w:num>
  <w:num w:numId="30">
    <w:abstractNumId w:val="56"/>
  </w:num>
  <w:num w:numId="31">
    <w:abstractNumId w:val="67"/>
  </w:num>
  <w:num w:numId="32">
    <w:abstractNumId w:val="59"/>
  </w:num>
  <w:num w:numId="33">
    <w:abstractNumId w:val="83"/>
  </w:num>
  <w:num w:numId="34">
    <w:abstractNumId w:val="83"/>
    <w:lvlOverride w:ilvl="0">
      <w:startOverride w:val="1"/>
    </w:lvlOverride>
  </w:num>
  <w:num w:numId="35">
    <w:abstractNumId w:val="82"/>
  </w:num>
  <w:num w:numId="36">
    <w:abstractNumId w:val="73"/>
  </w:num>
  <w:num w:numId="37">
    <w:abstractNumId w:val="70"/>
  </w:num>
  <w:num w:numId="38">
    <w:abstractNumId w:val="64"/>
  </w:num>
  <w:num w:numId="39">
    <w:abstractNumId w:val="71"/>
  </w:num>
  <w:num w:numId="40">
    <w:abstractNumId w:val="58"/>
  </w:num>
  <w:num w:numId="41">
    <w:abstractNumId w:val="80"/>
  </w:num>
  <w:num w:numId="42">
    <w:abstractNumId w:val="68"/>
  </w:num>
  <w:num w:numId="43">
    <w:abstractNumId w:val="72"/>
  </w:num>
  <w:num w:numId="44">
    <w:abstractNumId w:val="78"/>
  </w:num>
  <w:num w:numId="45">
    <w:abstractNumId w:val="62"/>
  </w:num>
  <w:num w:numId="46">
    <w:abstractNumId w:val="77"/>
  </w:num>
  <w:num w:numId="47">
    <w:abstractNumId w:val="55"/>
  </w:num>
  <w:num w:numId="48">
    <w:abstractNumId w:val="60"/>
  </w:num>
  <w:num w:numId="49">
    <w:abstractNumId w:val="54"/>
  </w:num>
  <w:num w:numId="50">
    <w:abstractNumId w:val="65"/>
  </w:num>
  <w:num w:numId="51">
    <w:abstractNumId w:val="66"/>
  </w:num>
  <w:num w:numId="52">
    <w:abstractNumId w:val="84"/>
  </w:num>
  <w:num w:numId="53">
    <w:abstractNumId w:val="26"/>
  </w:num>
  <w:num w:numId="54">
    <w:abstractNumId w:val="23"/>
  </w:num>
  <w:num w:numId="55">
    <w:abstractNumId w:val="25"/>
  </w:num>
  <w:num w:numId="56">
    <w:abstractNumId w:val="27"/>
  </w:num>
  <w:num w:numId="57">
    <w:abstractNumId w:val="0"/>
  </w:num>
  <w:num w:numId="58">
    <w:abstractNumId w:val="1"/>
  </w:num>
  <w:num w:numId="59">
    <w:abstractNumId w:val="2"/>
  </w:num>
  <w:num w:numId="60">
    <w:abstractNumId w:val="4"/>
  </w:num>
  <w:num w:numId="61">
    <w:abstractNumId w:val="35"/>
  </w:num>
  <w:num w:numId="62">
    <w:abstractNumId w:val="5"/>
  </w:num>
  <w:num w:numId="63">
    <w:abstractNumId w:val="24"/>
  </w:num>
  <w:num w:numId="64">
    <w:abstractNumId w:val="28"/>
  </w:num>
  <w:num w:numId="65">
    <w:abstractNumId w:val="29"/>
  </w:num>
  <w:num w:numId="66">
    <w:abstractNumId w:val="30"/>
  </w:num>
  <w:num w:numId="67">
    <w:abstractNumId w:val="31"/>
  </w:num>
  <w:num w:numId="68">
    <w:abstractNumId w:val="32"/>
  </w:num>
  <w:num w:numId="69">
    <w:abstractNumId w:val="33"/>
  </w:num>
  <w:num w:numId="70">
    <w:abstractNumId w:val="36"/>
  </w:num>
  <w:num w:numId="71">
    <w:abstractNumId w:val="69"/>
  </w:num>
  <w:num w:numId="72">
    <w:abstractNumId w:val="81"/>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B5AA5"/>
    <w:rsid w:val="000B740F"/>
    <w:rsid w:val="00125FA2"/>
    <w:rsid w:val="00162246"/>
    <w:rsid w:val="001C5EB0"/>
    <w:rsid w:val="00222F4A"/>
    <w:rsid w:val="00271251"/>
    <w:rsid w:val="002F3566"/>
    <w:rsid w:val="003B5AA5"/>
    <w:rsid w:val="003D4ABA"/>
    <w:rsid w:val="00402643"/>
    <w:rsid w:val="004939CE"/>
    <w:rsid w:val="00502107"/>
    <w:rsid w:val="0052352A"/>
    <w:rsid w:val="00615BBF"/>
    <w:rsid w:val="00633669"/>
    <w:rsid w:val="0065712D"/>
    <w:rsid w:val="00747162"/>
    <w:rsid w:val="00772035"/>
    <w:rsid w:val="007E44F8"/>
    <w:rsid w:val="00800FA2"/>
    <w:rsid w:val="00801F0A"/>
    <w:rsid w:val="00835C46"/>
    <w:rsid w:val="00900DC2"/>
    <w:rsid w:val="00915E79"/>
    <w:rsid w:val="00923832"/>
    <w:rsid w:val="00927531"/>
    <w:rsid w:val="0098669B"/>
    <w:rsid w:val="009F13B4"/>
    <w:rsid w:val="00A66504"/>
    <w:rsid w:val="00A8416F"/>
    <w:rsid w:val="00B07AAC"/>
    <w:rsid w:val="00B37F15"/>
    <w:rsid w:val="00B96CD6"/>
    <w:rsid w:val="00C24522"/>
    <w:rsid w:val="00C30CB8"/>
    <w:rsid w:val="00D12D13"/>
    <w:rsid w:val="00E01EC6"/>
    <w:rsid w:val="00EC08A9"/>
    <w:rsid w:val="00EC7C55"/>
    <w:rsid w:val="00F636F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5AA5"/>
    <w:pPr>
      <w:widowControl w:val="0"/>
      <w:suppressAutoHyphens/>
      <w:spacing w:after="0" w:line="240" w:lineRule="auto"/>
    </w:pPr>
    <w:rPr>
      <w:rFonts w:ascii="Times New Roman" w:eastAsia="Lucida Sans Unicode" w:hAnsi="Times New Roman" w:cs="Mangal"/>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3B5AA5"/>
    <w:rPr>
      <w:color w:val="0000FF"/>
      <w:u w:val="single"/>
    </w:rPr>
  </w:style>
  <w:style w:type="paragraph" w:styleId="Tekstpodstawowy">
    <w:name w:val="Body Text"/>
    <w:basedOn w:val="Normalny"/>
    <w:link w:val="TekstpodstawowyZnak"/>
    <w:unhideWhenUsed/>
    <w:rsid w:val="003B5AA5"/>
    <w:pPr>
      <w:spacing w:after="120"/>
    </w:pPr>
  </w:style>
  <w:style w:type="character" w:customStyle="1" w:styleId="TekstpodstawowyZnak">
    <w:name w:val="Tekst podstawowy Znak"/>
    <w:basedOn w:val="Domylnaczcionkaakapitu"/>
    <w:link w:val="Tekstpodstawowy"/>
    <w:rsid w:val="003B5AA5"/>
    <w:rPr>
      <w:rFonts w:ascii="Times New Roman" w:eastAsia="Lucida Sans Unicode" w:hAnsi="Times New Roman" w:cs="Mangal"/>
      <w:kern w:val="2"/>
      <w:sz w:val="24"/>
      <w:szCs w:val="24"/>
      <w:lang w:eastAsia="hi-IN" w:bidi="hi-IN"/>
    </w:rPr>
  </w:style>
  <w:style w:type="paragraph" w:styleId="Nagwek">
    <w:name w:val="header"/>
    <w:basedOn w:val="Normalny"/>
    <w:next w:val="Tekstpodstawowy"/>
    <w:link w:val="NagwekZnak"/>
    <w:unhideWhenUsed/>
    <w:rsid w:val="003B5AA5"/>
    <w:pPr>
      <w:keepNext/>
      <w:spacing w:before="240" w:after="120"/>
    </w:pPr>
    <w:rPr>
      <w:rFonts w:ascii="Arial" w:hAnsi="Arial"/>
      <w:sz w:val="28"/>
      <w:szCs w:val="28"/>
    </w:rPr>
  </w:style>
  <w:style w:type="character" w:customStyle="1" w:styleId="NagwekZnak">
    <w:name w:val="Nagłówek Znak"/>
    <w:basedOn w:val="Domylnaczcionkaakapitu"/>
    <w:link w:val="Nagwek"/>
    <w:uiPriority w:val="99"/>
    <w:rsid w:val="003B5AA5"/>
    <w:rPr>
      <w:rFonts w:ascii="Arial" w:eastAsia="Lucida Sans Unicode" w:hAnsi="Arial" w:cs="Mangal"/>
      <w:kern w:val="2"/>
      <w:sz w:val="28"/>
      <w:szCs w:val="28"/>
      <w:lang w:eastAsia="hi-IN" w:bidi="hi-IN"/>
    </w:rPr>
  </w:style>
  <w:style w:type="paragraph" w:customStyle="1" w:styleId="Tekstpodstawowy21">
    <w:name w:val="Tekst podstawowy 21"/>
    <w:basedOn w:val="Normalny"/>
    <w:rsid w:val="003B5AA5"/>
    <w:pPr>
      <w:spacing w:after="120" w:line="480" w:lineRule="auto"/>
    </w:pPr>
  </w:style>
  <w:style w:type="paragraph" w:customStyle="1" w:styleId="pkt">
    <w:name w:val="pkt"/>
    <w:basedOn w:val="Normalny"/>
    <w:rsid w:val="003B5AA5"/>
    <w:pPr>
      <w:autoSpaceDE w:val="0"/>
      <w:spacing w:before="60" w:after="60"/>
      <w:ind w:left="851" w:hanging="295"/>
      <w:jc w:val="both"/>
    </w:pPr>
    <w:rPr>
      <w:rFonts w:ascii="Univers-PL" w:hAnsi="Univers-PL"/>
      <w:sz w:val="19"/>
      <w:szCs w:val="19"/>
    </w:rPr>
  </w:style>
  <w:style w:type="paragraph" w:customStyle="1" w:styleId="Styl">
    <w:name w:val="Styl"/>
    <w:rsid w:val="003B5AA5"/>
    <w:pPr>
      <w:widowControl w:val="0"/>
      <w:suppressAutoHyphens/>
      <w:spacing w:after="0" w:line="240" w:lineRule="auto"/>
    </w:pPr>
    <w:rPr>
      <w:rFonts w:ascii="Arial" w:eastAsia="Arial" w:hAnsi="Arial" w:cs="Arial"/>
      <w:kern w:val="2"/>
      <w:sz w:val="24"/>
      <w:szCs w:val="24"/>
      <w:lang w:eastAsia="ar-SA"/>
    </w:rPr>
  </w:style>
  <w:style w:type="paragraph" w:customStyle="1" w:styleId="Standard">
    <w:name w:val="Standard"/>
    <w:rsid w:val="003B5AA5"/>
    <w:pPr>
      <w:widowControl w:val="0"/>
      <w:suppressAutoHyphens/>
      <w:spacing w:after="0" w:line="240" w:lineRule="auto"/>
    </w:pPr>
    <w:rPr>
      <w:rFonts w:ascii="Times New Roman" w:eastAsia="SimSun" w:hAnsi="Times New Roman" w:cs="Tahoma"/>
      <w:kern w:val="2"/>
      <w:sz w:val="24"/>
      <w:szCs w:val="24"/>
      <w:lang w:eastAsia="hi-IN" w:bidi="hi-IN"/>
    </w:rPr>
  </w:style>
  <w:style w:type="paragraph" w:customStyle="1" w:styleId="pkt1">
    <w:name w:val="pkt1"/>
    <w:basedOn w:val="pkt"/>
    <w:rsid w:val="003B5AA5"/>
    <w:pPr>
      <w:ind w:left="850" w:hanging="425"/>
    </w:pPr>
  </w:style>
  <w:style w:type="paragraph" w:customStyle="1" w:styleId="Default">
    <w:name w:val="Default"/>
    <w:rsid w:val="003B5AA5"/>
    <w:pPr>
      <w:suppressAutoHyphens/>
      <w:autoSpaceDE w:val="0"/>
      <w:spacing w:after="0" w:line="240" w:lineRule="auto"/>
    </w:pPr>
    <w:rPr>
      <w:rFonts w:ascii="Times New Roman" w:eastAsia="Arial" w:hAnsi="Times New Roman" w:cs="Times New Roman"/>
      <w:color w:val="000000"/>
      <w:kern w:val="2"/>
      <w:sz w:val="24"/>
      <w:szCs w:val="24"/>
      <w:lang w:eastAsia="ar-SA"/>
    </w:rPr>
  </w:style>
  <w:style w:type="paragraph" w:customStyle="1" w:styleId="WW-Tekstpodstawowy2">
    <w:name w:val="WW-Tekst podstawowy 2"/>
    <w:basedOn w:val="Normalny"/>
    <w:rsid w:val="003B5AA5"/>
    <w:pPr>
      <w:suppressAutoHyphens w:val="0"/>
      <w:spacing w:line="360" w:lineRule="auto"/>
      <w:jc w:val="both"/>
    </w:pPr>
    <w:rPr>
      <w:rFonts w:ascii="Arial" w:hAnsi="Arial"/>
    </w:rPr>
  </w:style>
  <w:style w:type="paragraph" w:customStyle="1" w:styleId="Lista31">
    <w:name w:val="Lista 31"/>
    <w:basedOn w:val="Normalny"/>
    <w:rsid w:val="003B5AA5"/>
    <w:pPr>
      <w:ind w:left="849" w:hanging="283"/>
    </w:pPr>
  </w:style>
  <w:style w:type="character" w:styleId="Pogrubienie">
    <w:name w:val="Strong"/>
    <w:qFormat/>
    <w:rsid w:val="003B5AA5"/>
    <w:rPr>
      <w:b/>
      <w:bCs/>
    </w:rPr>
  </w:style>
  <w:style w:type="paragraph" w:styleId="Stopka">
    <w:name w:val="footer"/>
    <w:basedOn w:val="Normalny"/>
    <w:link w:val="StopkaZnak"/>
    <w:uiPriority w:val="99"/>
    <w:unhideWhenUsed/>
    <w:rsid w:val="003B5AA5"/>
    <w:pPr>
      <w:tabs>
        <w:tab w:val="center" w:pos="4536"/>
        <w:tab w:val="right" w:pos="9072"/>
      </w:tabs>
    </w:pPr>
    <w:rPr>
      <w:szCs w:val="21"/>
    </w:rPr>
  </w:style>
  <w:style w:type="character" w:customStyle="1" w:styleId="StopkaZnak">
    <w:name w:val="Stopka Znak"/>
    <w:basedOn w:val="Domylnaczcionkaakapitu"/>
    <w:link w:val="Stopka"/>
    <w:uiPriority w:val="99"/>
    <w:rsid w:val="003B5AA5"/>
    <w:rPr>
      <w:rFonts w:ascii="Times New Roman" w:eastAsia="Lucida Sans Unicode" w:hAnsi="Times New Roman" w:cs="Mangal"/>
      <w:kern w:val="2"/>
      <w:sz w:val="24"/>
      <w:szCs w:val="21"/>
      <w:lang w:eastAsia="hi-IN" w:bidi="hi-IN"/>
    </w:rPr>
  </w:style>
  <w:style w:type="paragraph" w:styleId="Akapitzlist">
    <w:name w:val="List Paragraph"/>
    <w:basedOn w:val="Normalny"/>
    <w:uiPriority w:val="34"/>
    <w:qFormat/>
    <w:rsid w:val="003B5AA5"/>
    <w:pPr>
      <w:ind w:left="720"/>
      <w:contextualSpacing/>
    </w:pPr>
    <w:rPr>
      <w:szCs w:val="21"/>
    </w:rPr>
  </w:style>
  <w:style w:type="numbering" w:customStyle="1" w:styleId="WWNum67">
    <w:name w:val="WWNum67"/>
    <w:basedOn w:val="Bezlisty"/>
    <w:rsid w:val="003B5AA5"/>
    <w:pPr>
      <w:numPr>
        <w:numId w:val="20"/>
      </w:numPr>
    </w:pPr>
  </w:style>
  <w:style w:type="numbering" w:customStyle="1" w:styleId="WWNum73">
    <w:name w:val="WWNum73"/>
    <w:basedOn w:val="Bezlisty"/>
    <w:rsid w:val="003B5AA5"/>
    <w:pPr>
      <w:numPr>
        <w:numId w:val="72"/>
      </w:numPr>
    </w:pPr>
  </w:style>
  <w:style w:type="numbering" w:customStyle="1" w:styleId="WWNum13">
    <w:name w:val="WWNum13"/>
    <w:basedOn w:val="Bezlisty"/>
    <w:rsid w:val="003B5AA5"/>
    <w:pPr>
      <w:numPr>
        <w:numId w:val="22"/>
      </w:numPr>
    </w:pPr>
  </w:style>
  <w:style w:type="numbering" w:customStyle="1" w:styleId="WWNum29">
    <w:name w:val="WWNum29"/>
    <w:basedOn w:val="Bezlisty"/>
    <w:rsid w:val="003B5AA5"/>
    <w:pPr>
      <w:numPr>
        <w:numId w:val="23"/>
      </w:numPr>
    </w:pPr>
  </w:style>
  <w:style w:type="numbering" w:customStyle="1" w:styleId="WWNum7">
    <w:name w:val="WWNum7"/>
    <w:basedOn w:val="Bezlisty"/>
    <w:rsid w:val="003B5AA5"/>
    <w:pPr>
      <w:numPr>
        <w:numId w:val="24"/>
      </w:numPr>
    </w:pPr>
  </w:style>
  <w:style w:type="numbering" w:customStyle="1" w:styleId="WWNum64">
    <w:name w:val="WWNum64"/>
    <w:basedOn w:val="Bezlisty"/>
    <w:rsid w:val="003B5AA5"/>
    <w:pPr>
      <w:numPr>
        <w:numId w:val="25"/>
      </w:numPr>
    </w:pPr>
  </w:style>
  <w:style w:type="numbering" w:customStyle="1" w:styleId="WWNum54">
    <w:name w:val="WWNum54"/>
    <w:basedOn w:val="Bezlisty"/>
    <w:rsid w:val="003B5AA5"/>
    <w:pPr>
      <w:numPr>
        <w:numId w:val="71"/>
      </w:numPr>
    </w:pPr>
  </w:style>
  <w:style w:type="numbering" w:customStyle="1" w:styleId="WWNum53">
    <w:name w:val="WWNum53"/>
    <w:basedOn w:val="Bezlisty"/>
    <w:rsid w:val="003B5AA5"/>
    <w:pPr>
      <w:numPr>
        <w:numId w:val="27"/>
      </w:numPr>
    </w:pPr>
  </w:style>
  <w:style w:type="numbering" w:customStyle="1" w:styleId="WWNum17">
    <w:name w:val="WWNum17"/>
    <w:basedOn w:val="Bezlisty"/>
    <w:rsid w:val="003B5AA5"/>
    <w:pPr>
      <w:numPr>
        <w:numId w:val="28"/>
      </w:numPr>
    </w:pPr>
  </w:style>
  <w:style w:type="numbering" w:customStyle="1" w:styleId="WWNum4">
    <w:name w:val="WWNum4"/>
    <w:basedOn w:val="Bezlisty"/>
    <w:rsid w:val="003B5AA5"/>
    <w:pPr>
      <w:numPr>
        <w:numId w:val="29"/>
      </w:numPr>
    </w:pPr>
  </w:style>
  <w:style w:type="numbering" w:customStyle="1" w:styleId="WWNum22">
    <w:name w:val="WWNum22"/>
    <w:basedOn w:val="Bezlisty"/>
    <w:rsid w:val="003B5AA5"/>
    <w:pPr>
      <w:numPr>
        <w:numId w:val="30"/>
      </w:numPr>
    </w:pPr>
  </w:style>
  <w:style w:type="numbering" w:customStyle="1" w:styleId="WWNum27">
    <w:name w:val="WWNum27"/>
    <w:basedOn w:val="Bezlisty"/>
    <w:rsid w:val="003B5AA5"/>
    <w:pPr>
      <w:numPr>
        <w:numId w:val="31"/>
      </w:numPr>
    </w:pPr>
  </w:style>
  <w:style w:type="numbering" w:customStyle="1" w:styleId="WWNum76">
    <w:name w:val="WWNum76"/>
    <w:basedOn w:val="Bezlisty"/>
    <w:rsid w:val="003B5AA5"/>
    <w:pPr>
      <w:numPr>
        <w:numId w:val="32"/>
      </w:numPr>
    </w:pPr>
  </w:style>
  <w:style w:type="paragraph" w:customStyle="1" w:styleId="Textbody">
    <w:name w:val="Text body"/>
    <w:basedOn w:val="Standard"/>
    <w:rsid w:val="003B5AA5"/>
    <w:pPr>
      <w:autoSpaceDN w:val="0"/>
      <w:spacing w:after="120"/>
      <w:textAlignment w:val="baseline"/>
    </w:pPr>
    <w:rPr>
      <w:kern w:val="3"/>
      <w:lang w:eastAsia="zh-CN"/>
    </w:rPr>
  </w:style>
  <w:style w:type="numbering" w:customStyle="1" w:styleId="WWNum60">
    <w:name w:val="WWNum60"/>
    <w:basedOn w:val="Bezlisty"/>
    <w:rsid w:val="003B5AA5"/>
    <w:pPr>
      <w:numPr>
        <w:numId w:val="33"/>
      </w:numPr>
    </w:pPr>
  </w:style>
  <w:style w:type="paragraph" w:customStyle="1" w:styleId="bodytext2">
    <w:name w:val="bodytext2"/>
    <w:basedOn w:val="Normalny"/>
    <w:rsid w:val="003B5AA5"/>
    <w:pPr>
      <w:widowControl/>
      <w:suppressAutoHyphens w:val="0"/>
      <w:spacing w:line="270" w:lineRule="atLeast"/>
    </w:pPr>
    <w:rPr>
      <w:rFonts w:eastAsia="Times New Roman" w:cs="Times New Roman"/>
      <w:kern w:val="0"/>
      <w:lang w:eastAsia="pl-PL" w:bidi="ar-SA"/>
    </w:rPr>
  </w:style>
  <w:style w:type="paragraph" w:customStyle="1" w:styleId="Znak">
    <w:name w:val="Znak"/>
    <w:basedOn w:val="Normalny"/>
    <w:rsid w:val="003B5AA5"/>
    <w:pPr>
      <w:widowControl/>
      <w:suppressAutoHyphens w:val="0"/>
    </w:pPr>
    <w:rPr>
      <w:rFonts w:eastAsia="Times New Roman" w:cs="Times New Roman"/>
      <w:kern w:val="0"/>
      <w:lang w:eastAsia="pl-PL" w:bidi="ar-SA"/>
    </w:rPr>
  </w:style>
  <w:style w:type="numbering" w:customStyle="1" w:styleId="WWNum55">
    <w:name w:val="WWNum55"/>
    <w:basedOn w:val="Bezlisty"/>
    <w:rsid w:val="003B5AA5"/>
    <w:pPr>
      <w:numPr>
        <w:numId w:val="35"/>
      </w:numPr>
    </w:pPr>
  </w:style>
  <w:style w:type="numbering" w:customStyle="1" w:styleId="WWNum38">
    <w:name w:val="WWNum38"/>
    <w:basedOn w:val="Bezlisty"/>
    <w:rsid w:val="003B5AA5"/>
    <w:pPr>
      <w:numPr>
        <w:numId w:val="36"/>
      </w:numPr>
    </w:pPr>
  </w:style>
  <w:style w:type="numbering" w:customStyle="1" w:styleId="WWNum56">
    <w:name w:val="WWNum56"/>
    <w:basedOn w:val="Bezlisty"/>
    <w:rsid w:val="003B5AA5"/>
    <w:pPr>
      <w:numPr>
        <w:numId w:val="37"/>
      </w:numPr>
    </w:pPr>
  </w:style>
  <w:style w:type="numbering" w:customStyle="1" w:styleId="WWNum45">
    <w:name w:val="WWNum45"/>
    <w:basedOn w:val="Bezlisty"/>
    <w:rsid w:val="003B5AA5"/>
    <w:pPr>
      <w:numPr>
        <w:numId w:val="38"/>
      </w:numPr>
    </w:pPr>
  </w:style>
  <w:style w:type="numbering" w:customStyle="1" w:styleId="WWNum28">
    <w:name w:val="WWNum28"/>
    <w:basedOn w:val="Bezlisty"/>
    <w:rsid w:val="003B5AA5"/>
    <w:pPr>
      <w:numPr>
        <w:numId w:val="39"/>
      </w:numPr>
    </w:pPr>
  </w:style>
  <w:style w:type="numbering" w:customStyle="1" w:styleId="WWNum9">
    <w:name w:val="WWNum9"/>
    <w:basedOn w:val="Bezlisty"/>
    <w:rsid w:val="003B5AA5"/>
    <w:pPr>
      <w:numPr>
        <w:numId w:val="40"/>
      </w:numPr>
    </w:pPr>
  </w:style>
  <w:style w:type="numbering" w:customStyle="1" w:styleId="WWNum26">
    <w:name w:val="WWNum26"/>
    <w:basedOn w:val="Bezlisty"/>
    <w:rsid w:val="003B5AA5"/>
    <w:pPr>
      <w:numPr>
        <w:numId w:val="41"/>
      </w:numPr>
    </w:pPr>
  </w:style>
  <w:style w:type="numbering" w:customStyle="1" w:styleId="WWNum10">
    <w:name w:val="WWNum10"/>
    <w:basedOn w:val="Bezlisty"/>
    <w:rsid w:val="003B5AA5"/>
    <w:pPr>
      <w:numPr>
        <w:numId w:val="42"/>
      </w:numPr>
    </w:pPr>
  </w:style>
  <w:style w:type="numbering" w:customStyle="1" w:styleId="WWNum33">
    <w:name w:val="WWNum33"/>
    <w:basedOn w:val="Bezlisty"/>
    <w:rsid w:val="003B5AA5"/>
    <w:pPr>
      <w:numPr>
        <w:numId w:val="43"/>
      </w:numPr>
    </w:pPr>
  </w:style>
  <w:style w:type="numbering" w:customStyle="1" w:styleId="WWNum31">
    <w:name w:val="WWNum31"/>
    <w:basedOn w:val="Bezlisty"/>
    <w:rsid w:val="003B5AA5"/>
    <w:pPr>
      <w:numPr>
        <w:numId w:val="44"/>
      </w:numPr>
    </w:pPr>
  </w:style>
  <w:style w:type="numbering" w:customStyle="1" w:styleId="WWNum8">
    <w:name w:val="WWNum8"/>
    <w:basedOn w:val="Bezlisty"/>
    <w:rsid w:val="003B5AA5"/>
    <w:pPr>
      <w:numPr>
        <w:numId w:val="45"/>
      </w:numPr>
    </w:pPr>
  </w:style>
  <w:style w:type="numbering" w:customStyle="1" w:styleId="WWNum43">
    <w:name w:val="WWNum43"/>
    <w:basedOn w:val="Bezlisty"/>
    <w:rsid w:val="003B5AA5"/>
    <w:pPr>
      <w:numPr>
        <w:numId w:val="46"/>
      </w:numPr>
    </w:pPr>
  </w:style>
  <w:style w:type="numbering" w:customStyle="1" w:styleId="WWNum14">
    <w:name w:val="WWNum14"/>
    <w:basedOn w:val="Bezlisty"/>
    <w:rsid w:val="003B5AA5"/>
    <w:pPr>
      <w:numPr>
        <w:numId w:val="47"/>
      </w:numPr>
    </w:pPr>
  </w:style>
  <w:style w:type="numbering" w:customStyle="1" w:styleId="WWNum23">
    <w:name w:val="WWNum23"/>
    <w:basedOn w:val="Bezlisty"/>
    <w:rsid w:val="003B5AA5"/>
    <w:pPr>
      <w:numPr>
        <w:numId w:val="48"/>
      </w:numPr>
    </w:pPr>
  </w:style>
  <w:style w:type="numbering" w:customStyle="1" w:styleId="WWNum47">
    <w:name w:val="WWNum47"/>
    <w:basedOn w:val="Bezlisty"/>
    <w:rsid w:val="003B5AA5"/>
    <w:pPr>
      <w:numPr>
        <w:numId w:val="49"/>
      </w:numPr>
    </w:pPr>
  </w:style>
  <w:style w:type="numbering" w:customStyle="1" w:styleId="WWNum30">
    <w:name w:val="WWNum30"/>
    <w:basedOn w:val="Bezlisty"/>
    <w:rsid w:val="003B5AA5"/>
    <w:pPr>
      <w:numPr>
        <w:numId w:val="50"/>
      </w:numPr>
    </w:pPr>
  </w:style>
  <w:style w:type="numbering" w:customStyle="1" w:styleId="WWNum12">
    <w:name w:val="WWNum12"/>
    <w:basedOn w:val="Bezlisty"/>
    <w:rsid w:val="003B5AA5"/>
    <w:pPr>
      <w:numPr>
        <w:numId w:val="51"/>
      </w:numPr>
    </w:pPr>
  </w:style>
  <w:style w:type="numbering" w:customStyle="1" w:styleId="WWNum57">
    <w:name w:val="WWNum57"/>
    <w:basedOn w:val="Bezlisty"/>
    <w:rsid w:val="003B5AA5"/>
    <w:pPr>
      <w:numPr>
        <w:numId w:val="52"/>
      </w:numPr>
    </w:pPr>
  </w:style>
  <w:style w:type="character" w:styleId="Uwydatnienie">
    <w:name w:val="Emphasis"/>
    <w:basedOn w:val="Domylnaczcionkaakapitu"/>
    <w:uiPriority w:val="20"/>
    <w:qFormat/>
    <w:rsid w:val="004939CE"/>
    <w:rPr>
      <w:i/>
      <w:iCs/>
    </w:rPr>
  </w:style>
  <w:style w:type="paragraph" w:styleId="Tekstprzypisudolnego">
    <w:name w:val="footnote text"/>
    <w:basedOn w:val="Normalny"/>
    <w:link w:val="TekstprzypisudolnegoZnak"/>
    <w:uiPriority w:val="99"/>
    <w:semiHidden/>
    <w:unhideWhenUsed/>
    <w:rsid w:val="000B740F"/>
    <w:rPr>
      <w:sz w:val="20"/>
      <w:szCs w:val="18"/>
    </w:rPr>
  </w:style>
  <w:style w:type="character" w:customStyle="1" w:styleId="TekstprzypisudolnegoZnak">
    <w:name w:val="Tekst przypisu dolnego Znak"/>
    <w:basedOn w:val="Domylnaczcionkaakapitu"/>
    <w:link w:val="Tekstprzypisudolnego"/>
    <w:uiPriority w:val="99"/>
    <w:semiHidden/>
    <w:rsid w:val="000B740F"/>
    <w:rPr>
      <w:rFonts w:ascii="Times New Roman" w:eastAsia="Lucida Sans Unicode" w:hAnsi="Times New Roman" w:cs="Mangal"/>
      <w:kern w:val="2"/>
      <w:sz w:val="20"/>
      <w:szCs w:val="18"/>
      <w:lang w:eastAsia="hi-IN" w:bidi="hi-IN"/>
    </w:rPr>
  </w:style>
  <w:style w:type="character" w:styleId="Odwoanieprzypisudolnego">
    <w:name w:val="footnote reference"/>
    <w:basedOn w:val="Domylnaczcionkaakapitu"/>
    <w:uiPriority w:val="99"/>
    <w:semiHidden/>
    <w:unhideWhenUsed/>
    <w:rsid w:val="000B740F"/>
    <w:rPr>
      <w:vertAlign w:val="superscript"/>
    </w:rPr>
  </w:style>
</w:styles>
</file>

<file path=word/webSettings.xml><?xml version="1.0" encoding="utf-8"?>
<w:webSettings xmlns:r="http://schemas.openxmlformats.org/officeDocument/2006/relationships" xmlns:w="http://schemas.openxmlformats.org/wordprocessingml/2006/main">
  <w:divs>
    <w:div w:id="166567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wykonywanie-pokryc-i-konstrukcji-dachowych-oraz-podobne-roboty-694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gzaluski@bip.org.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gzaluski.bip.org.pl/" TargetMode="External"/><Relationship Id="rId4" Type="http://schemas.openxmlformats.org/officeDocument/2006/relationships/webSettings" Target="webSettings.xml"/><Relationship Id="rId9" Type="http://schemas.openxmlformats.org/officeDocument/2006/relationships/hyperlink" Target="mailto:ugzaluski@bip.or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42</Pages>
  <Words>10511</Words>
  <Characters>63066</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a.jarosławska</dc:creator>
  <cp:lastModifiedBy>a.jarosławska</cp:lastModifiedBy>
  <cp:revision>23</cp:revision>
  <dcterms:created xsi:type="dcterms:W3CDTF">2015-07-06T06:31:00Z</dcterms:created>
  <dcterms:modified xsi:type="dcterms:W3CDTF">2015-07-08T08:21:00Z</dcterms:modified>
</cp:coreProperties>
</file>