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DC" w:rsidRPr="00FA2FDC" w:rsidRDefault="00FA2FDC" w:rsidP="00FA2FDC">
      <w:pPr>
        <w:spacing w:after="0" w:line="260" w:lineRule="atLeast"/>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FA2FDC" w:rsidRPr="00FA2FDC" w:rsidRDefault="00FA2FDC" w:rsidP="00FA2FDC">
      <w:pPr>
        <w:spacing w:after="240" w:line="260" w:lineRule="atLeast"/>
        <w:rPr>
          <w:rFonts w:ascii="Times New Roman" w:eastAsia="Times New Roman" w:hAnsi="Times New Roman" w:cs="Times New Roman"/>
          <w:sz w:val="24"/>
          <w:szCs w:val="24"/>
          <w:lang w:eastAsia="pl-PL"/>
        </w:rPr>
      </w:pPr>
      <w:hyperlink r:id="rId5" w:tgtFrame="_blank" w:history="1">
        <w:r w:rsidRPr="00FA2FDC">
          <w:rPr>
            <w:rFonts w:ascii="Times New Roman" w:eastAsia="Times New Roman" w:hAnsi="Times New Roman" w:cs="Times New Roman"/>
            <w:color w:val="0000FF"/>
            <w:sz w:val="24"/>
            <w:szCs w:val="24"/>
            <w:u w:val="single"/>
            <w:lang w:eastAsia="pl-PL"/>
          </w:rPr>
          <w:t>www.ugzaluski.bip.org.pl</w:t>
        </w:r>
      </w:hyperlink>
    </w:p>
    <w:p w:rsidR="00FA2FDC" w:rsidRPr="00FA2FDC" w:rsidRDefault="00FA2FDC" w:rsidP="00FA2FDC">
      <w:pPr>
        <w:spacing w:after="0"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pict>
          <v:rect id="_x0000_i1025" style="width:0;height:1.75pt" o:hralign="center" o:hrstd="t" o:hrnoshade="t" o:hr="t" fillcolor="black" stroked="f"/>
        </w:pict>
      </w:r>
    </w:p>
    <w:p w:rsidR="00FA2FDC" w:rsidRPr="00FA2FDC" w:rsidRDefault="00FA2FDC" w:rsidP="00FA2FDC">
      <w:pPr>
        <w:spacing w:before="100" w:beforeAutospacing="1" w:after="240"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Załuski: Rozbudowa stacji uzdatniania wody Szczytno gm. Załuski</w:t>
      </w:r>
      <w:r w:rsidRPr="00FA2FDC">
        <w:rPr>
          <w:rFonts w:ascii="Times New Roman" w:eastAsia="Times New Roman" w:hAnsi="Times New Roman" w:cs="Times New Roman"/>
          <w:sz w:val="24"/>
          <w:szCs w:val="24"/>
          <w:lang w:eastAsia="pl-PL"/>
        </w:rPr>
        <w:br/>
      </w:r>
      <w:r w:rsidRPr="00FA2FDC">
        <w:rPr>
          <w:rFonts w:ascii="Times New Roman" w:eastAsia="Times New Roman" w:hAnsi="Times New Roman" w:cs="Times New Roman"/>
          <w:b/>
          <w:bCs/>
          <w:sz w:val="24"/>
          <w:szCs w:val="24"/>
          <w:lang w:eastAsia="pl-PL"/>
        </w:rPr>
        <w:t>Numer ogłoszenia: 148151 - 2016; data zamieszczenia: 21.07.2016</w:t>
      </w:r>
      <w:r w:rsidRPr="00FA2FDC">
        <w:rPr>
          <w:rFonts w:ascii="Times New Roman" w:eastAsia="Times New Roman" w:hAnsi="Times New Roman" w:cs="Times New Roman"/>
          <w:sz w:val="24"/>
          <w:szCs w:val="24"/>
          <w:lang w:eastAsia="pl-PL"/>
        </w:rPr>
        <w:br/>
        <w:t>OGŁOSZENIE O ZAMÓWIENIU - roboty budowlane</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Zamieszczanie ogłoszenia:</w:t>
      </w:r>
      <w:r w:rsidRPr="00FA2FDC">
        <w:rPr>
          <w:rFonts w:ascii="Times New Roman" w:eastAsia="Times New Roman" w:hAnsi="Times New Roman" w:cs="Times New Roman"/>
          <w:sz w:val="24"/>
          <w:szCs w:val="24"/>
          <w:lang w:eastAsia="pl-PL"/>
        </w:rPr>
        <w:t xml:space="preserve"> obowiązkowe.</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Ogłoszenie dotyczy:</w:t>
      </w:r>
      <w:r w:rsidRPr="00FA2FD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FA2FDC" w:rsidRPr="00FA2FDC" w:rsidTr="00FA2FD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A2FDC" w:rsidRPr="00FA2FDC" w:rsidRDefault="00FA2FDC" w:rsidP="00FA2FDC">
            <w:pPr>
              <w:spacing w:after="0" w:line="240" w:lineRule="auto"/>
              <w:jc w:val="center"/>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V</w:t>
            </w:r>
          </w:p>
        </w:tc>
        <w:tc>
          <w:tcPr>
            <w:tcW w:w="0" w:type="auto"/>
            <w:vAlign w:val="center"/>
            <w:hideMark/>
          </w:tcPr>
          <w:p w:rsidR="00FA2FDC" w:rsidRPr="00FA2FDC" w:rsidRDefault="00FA2FDC" w:rsidP="00FA2FDC">
            <w:pPr>
              <w:spacing w:after="0"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zamówienia publicznego</w:t>
            </w:r>
          </w:p>
        </w:tc>
      </w:tr>
      <w:tr w:rsidR="00FA2FDC" w:rsidRPr="00FA2FDC" w:rsidTr="00FA2FD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A2FDC" w:rsidRPr="00FA2FDC" w:rsidRDefault="00FA2FDC" w:rsidP="00FA2FD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FA2FDC" w:rsidRPr="00FA2FDC" w:rsidRDefault="00FA2FDC" w:rsidP="00FA2FDC">
            <w:pPr>
              <w:spacing w:after="0"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zawarcia umowy ramowej</w:t>
            </w:r>
          </w:p>
        </w:tc>
      </w:tr>
      <w:tr w:rsidR="00FA2FDC" w:rsidRPr="00FA2FDC" w:rsidTr="00FA2FD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FA2FDC" w:rsidRPr="00FA2FDC" w:rsidRDefault="00FA2FDC" w:rsidP="00FA2FD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FA2FDC" w:rsidRPr="00FA2FDC" w:rsidRDefault="00FA2FDC" w:rsidP="00FA2FDC">
            <w:pPr>
              <w:spacing w:after="0"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ustanowienia dynamicznego systemu zakupów (DSZ)</w:t>
            </w:r>
          </w:p>
        </w:tc>
      </w:tr>
    </w:tbl>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SEKCJA I: ZAMAWIAJĄCY</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 1) NAZWA I ADRES:</w:t>
      </w:r>
      <w:r w:rsidRPr="00FA2FDC">
        <w:rPr>
          <w:rFonts w:ascii="Times New Roman" w:eastAsia="Times New Roman" w:hAnsi="Times New Roman" w:cs="Times New Roman"/>
          <w:sz w:val="24"/>
          <w:szCs w:val="24"/>
          <w:lang w:eastAsia="pl-PL"/>
        </w:rPr>
        <w:t xml:space="preserve"> Urząd Gminy w Załuskach , Załuski 67, 09-142 Załuski, woj. mazowieckie, tel. 23 6619013, faks 23 6619013 wew. 114.</w:t>
      </w:r>
    </w:p>
    <w:p w:rsidR="00FA2FDC" w:rsidRPr="00FA2FDC" w:rsidRDefault="00FA2FDC" w:rsidP="00FA2FD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Adres strony internetowej zamawiającego:</w:t>
      </w:r>
      <w:r w:rsidRPr="00FA2FDC">
        <w:rPr>
          <w:rFonts w:ascii="Times New Roman" w:eastAsia="Times New Roman" w:hAnsi="Times New Roman" w:cs="Times New Roman"/>
          <w:sz w:val="24"/>
          <w:szCs w:val="24"/>
          <w:lang w:eastAsia="pl-PL"/>
        </w:rPr>
        <w:t xml:space="preserve"> www.zaluski.pl</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 2) RODZAJ ZAMAWIAJĄCEGO:</w:t>
      </w:r>
      <w:r w:rsidRPr="00FA2FDC">
        <w:rPr>
          <w:rFonts w:ascii="Times New Roman" w:eastAsia="Times New Roman" w:hAnsi="Times New Roman" w:cs="Times New Roman"/>
          <w:sz w:val="24"/>
          <w:szCs w:val="24"/>
          <w:lang w:eastAsia="pl-PL"/>
        </w:rPr>
        <w:t xml:space="preserve"> Administracja samorządowa.</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SEKCJA II: PRZEDMIOT ZAMÓWIENIA</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II.1) OKREŚLENIE PRZEDMIOTU ZAMÓWIENIA</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II.1.1) Nazwa nadana zamówieniu przez zamawiającego:</w:t>
      </w:r>
      <w:r w:rsidRPr="00FA2FDC">
        <w:rPr>
          <w:rFonts w:ascii="Times New Roman" w:eastAsia="Times New Roman" w:hAnsi="Times New Roman" w:cs="Times New Roman"/>
          <w:sz w:val="24"/>
          <w:szCs w:val="24"/>
          <w:lang w:eastAsia="pl-PL"/>
        </w:rPr>
        <w:t xml:space="preserve"> Rozbudowa stacji uzdatniania wody Szczytno gm. Załuski.</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II.1.2) Rodzaj zamówienia:</w:t>
      </w:r>
      <w:r w:rsidRPr="00FA2FDC">
        <w:rPr>
          <w:rFonts w:ascii="Times New Roman" w:eastAsia="Times New Roman" w:hAnsi="Times New Roman" w:cs="Times New Roman"/>
          <w:sz w:val="24"/>
          <w:szCs w:val="24"/>
          <w:lang w:eastAsia="pl-PL"/>
        </w:rPr>
        <w:t xml:space="preserve"> roboty budowlane.</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II.1.4) Określenie przedmiotu oraz wielkości lub zakresu zamówienia:</w:t>
      </w:r>
      <w:r w:rsidRPr="00FA2FDC">
        <w:rPr>
          <w:rFonts w:ascii="Times New Roman" w:eastAsia="Times New Roman" w:hAnsi="Times New Roman" w:cs="Times New Roman"/>
          <w:sz w:val="24"/>
          <w:szCs w:val="24"/>
          <w:lang w:eastAsia="pl-PL"/>
        </w:rPr>
        <w:t xml:space="preserve"> 1. Przedmiotem zamówienia jest rozbudowa stacji uzdatniania wody Szczytno gm. Załuski. Projektowana rozbudowa SUW Szczytno jest zlokalizowana na działkach nr 351/3 i 351/6 w m. Szczytno i na działkach nr 163/6 i 163/5 w m. Wrońska. Przedmiot zamówienia zostanie wykonany na podstawie następującej dokumentacji, stanowiącej załączniki do niniejszej specyfikacji: - projekty budowlane, elektryczne, sanitarne i projekty studni wykonane przez firmę mgr inż. Stefana Pokorskiego - Zakład Projektowania Wodociągów i Kanalizacji ul. Markiewicza 2 10-774 Olsztyn - wykonane w 2016 r. - przedmiary robót; - Specyfikacja techniczna wykonania i odbioru robót budowlanych..</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b/>
          <w:bCs/>
          <w:sz w:val="24"/>
          <w:szCs w:val="24"/>
          <w:lang w:eastAsia="pl-PL"/>
        </w:rPr>
      </w:pPr>
      <w:r w:rsidRPr="00FA2FDC">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308"/>
        <w:gridCol w:w="5448"/>
      </w:tblGrid>
      <w:tr w:rsidR="00FA2FDC" w:rsidRPr="00FA2FDC" w:rsidTr="00FA2FDC">
        <w:trPr>
          <w:tblCellSpacing w:w="15" w:type="dxa"/>
        </w:trPr>
        <w:tc>
          <w:tcPr>
            <w:tcW w:w="263" w:type="dxa"/>
            <w:tcBorders>
              <w:top w:val="single" w:sz="6" w:space="0" w:color="000000"/>
              <w:left w:val="single" w:sz="6" w:space="0" w:color="000000"/>
              <w:bottom w:val="single" w:sz="6" w:space="0" w:color="000000"/>
              <w:right w:val="single" w:sz="6" w:space="0" w:color="000000"/>
            </w:tcBorders>
            <w:vAlign w:val="center"/>
            <w:hideMark/>
          </w:tcPr>
          <w:p w:rsidR="00FA2FDC" w:rsidRPr="00FA2FDC" w:rsidRDefault="00FA2FDC" w:rsidP="00FA2FDC">
            <w:pPr>
              <w:spacing w:after="0" w:line="240" w:lineRule="auto"/>
              <w:jc w:val="center"/>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 </w:t>
            </w:r>
          </w:p>
        </w:tc>
        <w:tc>
          <w:tcPr>
            <w:tcW w:w="0" w:type="auto"/>
            <w:vAlign w:val="center"/>
            <w:hideMark/>
          </w:tcPr>
          <w:p w:rsidR="00FA2FDC" w:rsidRPr="00FA2FDC" w:rsidRDefault="00FA2FDC" w:rsidP="00FA2FDC">
            <w:pPr>
              <w:spacing w:after="0"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przewiduje się udzielenie zamówień uzupełniających</w:t>
            </w:r>
          </w:p>
        </w:tc>
      </w:tr>
    </w:tbl>
    <w:p w:rsidR="00FA2FDC" w:rsidRPr="00FA2FDC" w:rsidRDefault="00FA2FDC" w:rsidP="00FA2FD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Określenie przedmiotu oraz wielkości lub zakresu zamówień uzupełniających</w:t>
      </w:r>
    </w:p>
    <w:p w:rsidR="00FA2FDC" w:rsidRPr="00FA2FDC" w:rsidRDefault="00FA2FDC" w:rsidP="00FA2FD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II.1.6) Wspólny Słownik Zamówień (CPV):</w:t>
      </w:r>
      <w:r w:rsidRPr="00FA2FDC">
        <w:rPr>
          <w:rFonts w:ascii="Times New Roman" w:eastAsia="Times New Roman" w:hAnsi="Times New Roman" w:cs="Times New Roman"/>
          <w:sz w:val="24"/>
          <w:szCs w:val="24"/>
          <w:lang w:eastAsia="pl-PL"/>
        </w:rPr>
        <w:t xml:space="preserve"> 45.23.24.30-5.</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II.1.7) Czy dopuszcza się złożenie oferty częściowej:</w:t>
      </w:r>
      <w:r w:rsidRPr="00FA2FDC">
        <w:rPr>
          <w:rFonts w:ascii="Times New Roman" w:eastAsia="Times New Roman" w:hAnsi="Times New Roman" w:cs="Times New Roman"/>
          <w:sz w:val="24"/>
          <w:szCs w:val="24"/>
          <w:lang w:eastAsia="pl-PL"/>
        </w:rPr>
        <w:t xml:space="preserve"> nie.</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II.1.8) Czy dopuszcza się złożenie oferty wariantowej:</w:t>
      </w:r>
      <w:r w:rsidRPr="00FA2FDC">
        <w:rPr>
          <w:rFonts w:ascii="Times New Roman" w:eastAsia="Times New Roman" w:hAnsi="Times New Roman" w:cs="Times New Roman"/>
          <w:sz w:val="24"/>
          <w:szCs w:val="24"/>
          <w:lang w:eastAsia="pl-PL"/>
        </w:rPr>
        <w:t xml:space="preserve"> nie.</w:t>
      </w:r>
    </w:p>
    <w:p w:rsidR="00FA2FDC" w:rsidRPr="00FA2FDC" w:rsidRDefault="00FA2FDC" w:rsidP="00FA2FDC">
      <w:pPr>
        <w:spacing w:after="0" w:line="240" w:lineRule="auto"/>
        <w:rPr>
          <w:rFonts w:ascii="Times New Roman" w:eastAsia="Times New Roman" w:hAnsi="Times New Roman" w:cs="Times New Roman"/>
          <w:sz w:val="24"/>
          <w:szCs w:val="24"/>
          <w:lang w:eastAsia="pl-PL"/>
        </w:rPr>
      </w:pP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II.2) CZAS TRWANIA ZAMÓWIENIA LUB TERMIN WYKONANIA:</w:t>
      </w:r>
      <w:r w:rsidRPr="00FA2FDC">
        <w:rPr>
          <w:rFonts w:ascii="Times New Roman" w:eastAsia="Times New Roman" w:hAnsi="Times New Roman" w:cs="Times New Roman"/>
          <w:sz w:val="24"/>
          <w:szCs w:val="24"/>
          <w:lang w:eastAsia="pl-PL"/>
        </w:rPr>
        <w:t xml:space="preserve"> Zakończenie: 31.05.2017.</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SEKCJA III: INFORMACJE O CHARAKTERZE PRAWNYM, EKONOMICZNYM, FINANSOWYM I TECHNICZNYM</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III.1) WADIUM</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Informacja na temat wadium:</w:t>
      </w:r>
      <w:r w:rsidRPr="00FA2FDC">
        <w:rPr>
          <w:rFonts w:ascii="Times New Roman" w:eastAsia="Times New Roman" w:hAnsi="Times New Roman" w:cs="Times New Roman"/>
          <w:sz w:val="24"/>
          <w:szCs w:val="24"/>
          <w:lang w:eastAsia="pl-PL"/>
        </w:rPr>
        <w:t xml:space="preserve"> Wykonawca przystępując do przetargu zobowiązany jest wnieść wadium w wysokości 50 000 zł ( pięćdziesiąt tysięcy zł 00/100) do upływu terminu składania ofert. 2. Wadium może być wnoszone w jednej lub kilku następujących formach: 1)pieniądzu; 2) poręczeniach bankowych lub poręczeniach spółdzielczej kasy oszczędnościowo-kredytowej, z tym że poręczenie kasy jest zawsze poręczeniem pieniężnym; 3)gwarancjach bankowych; 4) gwarancjach ubezpieczeniowych; 5) poręczeniach udzielanych przez podmioty, o których mowa w art. 6b pomoc finansowa udzielana przez Agencję ust. 5 pkt 2 ustawy z dnia 9 listopada 2000 r. o utworzeniu Polskiej Agencji Rozwoju Przedsiębiorczości (Dz. U. z 2014 r. poz. 1804 oraz z 2015 r. poz. 978 i 1240). 3. Wadium wnoszone w pieniądzu wpłaca się przelewem na rachunek bankowy Zamawiającego o numerze 09 8241 0009 0000 0390 2000 0009 prowadzonym przez Bank Spółdzielczy w Załuskach. 4. Oferta jest skutecznie zabezpieczona wadium, jeśli: - środki w pełnej kwocie znajdują się na rachunku bankowym Zamawiającego przed upływem terminu do złożenia oferty (jeśli wadium wnoszone jest w formie pieniądza) lub - Wykonawca dostarczy w oryginale dokument potwierdzający ustanowienie wadium w zakresie dot. zamówienia w formie innej niż pieniężna przed upływem terminu do złożenia oferty w oryginale. 5. Wykonawca, który nie wniesie wadium zostanie zgodnie z art. 24 Pzp wykluczony z postępowania. 6. Zamawiający zwraca wadium wszystkim wykonawcom niezwłocznie po wyborze oferty najkorzystniejszej lub unieważnieniu postępowania, z wyjątkiem wykonawcy, którego oferta została wybrana jako najkorzystniejsza, z zastrzeżeniem pkt. 7 7.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ust. 6, jeżeli w wyniku rozstrzygnięcia odwołania jego oferta została wybrana jako najkorzystniejsza. Wykonawca wnosi wadium w terminie określonym przez zamawiającego. 11. Dowód wniesienia wadium w formie innej niż pieniężna należy załączyć do oferty w formie oryginału. Dokument ten należy dołączyć do oferty w sposób umożliwiający późniejszy jego zwrot do Wykonawcy bez konieczności de kompletacji oferty (dokument wadium niezszyty/niespięty razem z ofertą). </w:t>
      </w:r>
      <w:r w:rsidRPr="00FA2FDC">
        <w:rPr>
          <w:rFonts w:ascii="Times New Roman" w:eastAsia="Times New Roman" w:hAnsi="Times New Roman" w:cs="Times New Roman"/>
          <w:sz w:val="24"/>
          <w:szCs w:val="24"/>
          <w:lang w:eastAsia="pl-PL"/>
        </w:rPr>
        <w:lastRenderedPageBreak/>
        <w:t>W innym przypadku zwrot dokumentu będzie niemożliwy. 12. Gwarancja bankowa lub ubezpieczeniowa, stanowiąca formę wniesienia wadium, powinna spełniać co najmniej następujące wymogi ( pod rygorem wykluczenia Wykonawcy): a. ustalać beneficjenta gwarancji tj. Gminę Załuski; b. określać kwotę gwarantowaną w zł (wynikającą z SIWZ) c. określać okres ważności (wynikający z SIWZ) d. określać przedmiot gwarancji (wynikający z SIWZ) e. gwarancja powinna być nieodwoływana, bezwarunkowa, płatna na pierwsze żądanie.</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III.2) ZALICZKI</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FA2FDC" w:rsidRPr="00FA2FDC" w:rsidRDefault="00FA2FDC" w:rsidP="00FA2FD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FA2FDC" w:rsidRPr="00FA2FDC" w:rsidRDefault="00FA2FDC" w:rsidP="00FA2F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Opis sposobu dokonywania oceny spełniania tego warunku</w:t>
      </w:r>
    </w:p>
    <w:p w:rsidR="00FA2FDC" w:rsidRPr="00FA2FDC" w:rsidRDefault="00FA2FDC" w:rsidP="00FA2FD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Zamawiający nie wyznacza szczególnego warunku w tym zakresie. Wykonawca potwierdza spełnianie tego warunku poprzez złożenie oświadczenia o spełnianiu warunków udziału w postępowaniu w trybie art. 22 ust. 1 (zał. nr 2 do SIWZ).</w:t>
      </w:r>
    </w:p>
    <w:p w:rsidR="00FA2FDC" w:rsidRPr="00FA2FDC" w:rsidRDefault="00FA2FDC" w:rsidP="00FA2FD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III.3.2) Wiedza i doświadczenie</w:t>
      </w:r>
    </w:p>
    <w:p w:rsidR="00FA2FDC" w:rsidRPr="00FA2FDC" w:rsidRDefault="00FA2FDC" w:rsidP="00FA2F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Opis sposobu dokonywania oceny spełniania tego warunku</w:t>
      </w:r>
    </w:p>
    <w:p w:rsidR="00FA2FDC" w:rsidRPr="00FA2FDC" w:rsidRDefault="00FA2FDC" w:rsidP="00FA2FD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Na potwierdzenie spełnienia w/w warunku wykonawca wykaże, że zrealizował w ciągu ostatnich 5 lat przed upływem terminu składania ofert, a jeżeli okres działalności jest krótszy w tym okresie, minimum dwa zamówienia odpowiadające swoim rodzajem i wartością przedmiotowi niniejszego zamówienia, tj. polegającej na przebudowie i rozbudowie lub budowie stacji uzdatniania wody, obejmującej technologię uzdatniania wody i rozruch technologiczny i jednostkowej wartości co najmniej 1 500 000 tys. PLN brutto każde, wraz z potwierdzeniem, iż roboty te zostały wykonane z należytą starannością (zał. nr 4 do SIWZ)</w:t>
      </w:r>
    </w:p>
    <w:p w:rsidR="00FA2FDC" w:rsidRPr="00FA2FDC" w:rsidRDefault="00FA2FDC" w:rsidP="00FA2FD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III.3.3) Potencjał techniczny</w:t>
      </w:r>
    </w:p>
    <w:p w:rsidR="00FA2FDC" w:rsidRPr="00FA2FDC" w:rsidRDefault="00FA2FDC" w:rsidP="00FA2F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Opis sposobu dokonywania oceny spełniania tego warunku</w:t>
      </w:r>
    </w:p>
    <w:p w:rsidR="00FA2FDC" w:rsidRPr="00FA2FDC" w:rsidRDefault="00FA2FDC" w:rsidP="00FA2FD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Zamawiający nie wyznacza szczególnego warunku w tym zakresie. Wykonawca potwierdza spełnianie tego warunku poprzez złożenie oświadczenia o spełnianiu warunków udziału w postępowaniu w trybie art. 22 ust. 1 (zał. nr 2 do SIWZ).</w:t>
      </w:r>
    </w:p>
    <w:p w:rsidR="00FA2FDC" w:rsidRPr="00FA2FDC" w:rsidRDefault="00FA2FDC" w:rsidP="00FA2FD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III.3.4) Osoby zdolne do wykonania zamówienia</w:t>
      </w:r>
    </w:p>
    <w:p w:rsidR="00FA2FDC" w:rsidRPr="00FA2FDC" w:rsidRDefault="00FA2FDC" w:rsidP="00FA2F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Opis sposobu dokonywania oceny spełniania tego warunku</w:t>
      </w:r>
    </w:p>
    <w:p w:rsidR="00FA2FDC" w:rsidRPr="00FA2FDC" w:rsidRDefault="00FA2FDC" w:rsidP="00FA2FD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 xml:space="preserve">Na potwierdzenie spełnienia ww. warunku Wykonawca wykaże, że dysponuje osobami zdolnymi do wykonania zamówienia tj. - co najmniej 1 (jedną) osobą posiadającą uprawnienia budowlane do pełnienia samodzielnych funkcji w budownictwie w specjalności konstrukcyjno- budowlanej bez ograniczeń w rozumieniu ustawy z dnia 7 lipca 1994r. Prawo budowlane (tekst jednolity w Dz. U. z 2013r., poz. 1409), - co najmniej 1 (jedną) osobą posiadającą uprawnienia budowlane do pełnienia samodzielnych funkcji w budownictwie w specjalności instalacyjnej w zakresie sieci, instalacji i urządzeń elektrycznych i </w:t>
      </w:r>
      <w:r w:rsidRPr="00FA2FDC">
        <w:rPr>
          <w:rFonts w:ascii="Times New Roman" w:eastAsia="Times New Roman" w:hAnsi="Times New Roman" w:cs="Times New Roman"/>
          <w:sz w:val="24"/>
          <w:szCs w:val="24"/>
          <w:lang w:eastAsia="pl-PL"/>
        </w:rPr>
        <w:lastRenderedPageBreak/>
        <w:t>elektroenergetycznych bez ograniczeń w rozumieniu ustawy z dnia 7 lipca 1994r. Prawo budowlane (tekst jednolity w Dz.U. z 2013r., poz. 1409), - co najmniej jedną osobą posiadającą uprawnienia budowlane do kierowania robotami budowlanymi w specjalności instalacyjnej w zakresie sieci, instalacji i urządzeń cieplnych, wentylacyjnych, gazowych, wodociągowych i kanalizacyjnych bez ograniczeń w rozumieniu ustawy z dnia 7 lipca 1994r. Prawo budowlane (tekst jednolity w Dz.U. z 2013r., poz. 1409). Zamawiający dopuszcza możliwość, by jedna osoba posiadała w/w uprawnienia, tj. uprawnienia kierownika budowy, robót sanitarnych i elektrycznych. W/w zobowiązani są posiadać i przedłożyć kwalifikacje zgodnie z obowiązującymi przepisami prawa oraz udokumentowane min. 3 letnie doświadczenie z zakresu, którego dotyczy przedmiot zamówienia.</w:t>
      </w:r>
    </w:p>
    <w:p w:rsidR="00FA2FDC" w:rsidRPr="00FA2FDC" w:rsidRDefault="00FA2FDC" w:rsidP="00FA2FD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III.3.5) Sytuacja ekonomiczna i finansowa</w:t>
      </w:r>
    </w:p>
    <w:p w:rsidR="00FA2FDC" w:rsidRPr="00FA2FDC" w:rsidRDefault="00FA2FDC" w:rsidP="00FA2FD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Opis sposobu dokonywania oceny spełniania tego warunku</w:t>
      </w:r>
    </w:p>
    <w:p w:rsidR="00FA2FDC" w:rsidRPr="00FA2FDC" w:rsidRDefault="00FA2FDC" w:rsidP="00FA2FD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Na potwierdzenie ww. warunku Wykonawca wykaże, iż: - posiada środki finansowe lub zdolność kredytową w wysokości co najmniej 1 500 000,00 zł; - na podstawie polisy, a w przypadku jej braku innego dokumentu potwierdzającego, że jest ubezpieczony od odpowiedzialności cywilnej w zakresie prowadzonej działalności związanej z przedmiotem zamówienia na kwotę nie mniejszą niż 1 500 000,00 (słownie: jeden milion pięćset tysięcy zł 00/100)</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FA2FDC" w:rsidRPr="00FA2FDC" w:rsidRDefault="00FA2FDC" w:rsidP="00FA2FDC">
      <w:pPr>
        <w:numPr>
          <w:ilvl w:val="0"/>
          <w:numId w:val="4"/>
        </w:numPr>
        <w:spacing w:before="100" w:beforeAutospacing="1" w:after="211" w:line="240" w:lineRule="auto"/>
        <w:ind w:right="351"/>
        <w:jc w:val="both"/>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FA2FDC" w:rsidRPr="00FA2FDC" w:rsidRDefault="00FA2FDC" w:rsidP="00FA2FDC">
      <w:pPr>
        <w:numPr>
          <w:ilvl w:val="0"/>
          <w:numId w:val="4"/>
        </w:numPr>
        <w:spacing w:before="100" w:beforeAutospacing="1" w:after="211" w:line="240" w:lineRule="auto"/>
        <w:ind w:right="351"/>
        <w:jc w:val="both"/>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FA2FDC" w:rsidRPr="00FA2FDC" w:rsidRDefault="00FA2FDC" w:rsidP="00FA2FDC">
      <w:pPr>
        <w:numPr>
          <w:ilvl w:val="0"/>
          <w:numId w:val="4"/>
        </w:numPr>
        <w:spacing w:before="100" w:beforeAutospacing="1" w:after="211" w:line="240" w:lineRule="auto"/>
        <w:ind w:right="351"/>
        <w:jc w:val="both"/>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FA2FDC" w:rsidRPr="00FA2FDC" w:rsidRDefault="00FA2FDC" w:rsidP="00FA2FDC">
      <w:pPr>
        <w:numPr>
          <w:ilvl w:val="0"/>
          <w:numId w:val="4"/>
        </w:numPr>
        <w:spacing w:before="100" w:beforeAutospacing="1" w:after="211" w:line="240" w:lineRule="auto"/>
        <w:ind w:right="351"/>
        <w:jc w:val="both"/>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 xml:space="preserve">informację banku lub spółdzielczej kasy oszczędnościowo-kredytowej potwierdzającą wysokość posiadanych środków finansowych lub zdolność kredytową wykonawcy, wystawioną nie wcześniej niż 3 miesiące przed upływem terminu składania ofert albo </w:t>
      </w:r>
      <w:r w:rsidRPr="00FA2FDC">
        <w:rPr>
          <w:rFonts w:ascii="Times New Roman" w:eastAsia="Times New Roman" w:hAnsi="Times New Roman" w:cs="Times New Roman"/>
          <w:sz w:val="24"/>
          <w:szCs w:val="24"/>
          <w:lang w:eastAsia="pl-PL"/>
        </w:rPr>
        <w:lastRenderedPageBreak/>
        <w:t>składania wniosków o dopuszczenie do udziału w postępowaniu o udzielenie zamówienia;</w:t>
      </w:r>
    </w:p>
    <w:p w:rsidR="00FA2FDC" w:rsidRPr="00FA2FDC" w:rsidRDefault="00FA2FDC" w:rsidP="00FA2FDC">
      <w:pPr>
        <w:numPr>
          <w:ilvl w:val="0"/>
          <w:numId w:val="4"/>
        </w:numPr>
        <w:spacing w:before="100" w:beforeAutospacing="1" w:after="211" w:line="240" w:lineRule="auto"/>
        <w:ind w:right="351"/>
        <w:jc w:val="both"/>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FA2FDC" w:rsidRPr="00FA2FDC" w:rsidRDefault="00FA2FDC" w:rsidP="00FA2FDC">
      <w:pPr>
        <w:numPr>
          <w:ilvl w:val="0"/>
          <w:numId w:val="5"/>
        </w:numPr>
        <w:spacing w:before="100" w:beforeAutospacing="1" w:after="211" w:line="240" w:lineRule="auto"/>
        <w:ind w:right="351"/>
        <w:jc w:val="both"/>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oświadczenie o braku podstaw do wykluczenia;</w:t>
      </w:r>
    </w:p>
    <w:p w:rsidR="00FA2FDC" w:rsidRPr="00FA2FDC" w:rsidRDefault="00FA2FDC" w:rsidP="00FA2FDC">
      <w:pPr>
        <w:numPr>
          <w:ilvl w:val="0"/>
          <w:numId w:val="5"/>
        </w:numPr>
        <w:spacing w:before="100" w:beforeAutospacing="1" w:after="211" w:line="240" w:lineRule="auto"/>
        <w:ind w:right="351"/>
        <w:jc w:val="both"/>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A2FDC" w:rsidRPr="00FA2FDC" w:rsidRDefault="00FA2FDC" w:rsidP="00FA2FDC">
      <w:pPr>
        <w:numPr>
          <w:ilvl w:val="0"/>
          <w:numId w:val="5"/>
        </w:numPr>
        <w:spacing w:before="100" w:beforeAutospacing="1" w:after="211" w:line="240" w:lineRule="auto"/>
        <w:ind w:right="351"/>
        <w:jc w:val="both"/>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A2FDC" w:rsidRPr="00FA2FDC" w:rsidRDefault="00FA2FDC" w:rsidP="00FA2FDC">
      <w:pPr>
        <w:numPr>
          <w:ilvl w:val="0"/>
          <w:numId w:val="5"/>
        </w:numPr>
        <w:spacing w:before="100" w:beforeAutospacing="1" w:after="211" w:line="240" w:lineRule="auto"/>
        <w:ind w:right="351"/>
        <w:jc w:val="both"/>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A2FDC" w:rsidRPr="00FA2FDC" w:rsidRDefault="00FA2FDC" w:rsidP="00FA2FDC">
      <w:pPr>
        <w:numPr>
          <w:ilvl w:val="0"/>
          <w:numId w:val="5"/>
        </w:numPr>
        <w:spacing w:before="100" w:beforeAutospacing="1" w:after="211" w:line="240" w:lineRule="auto"/>
        <w:ind w:right="351"/>
        <w:jc w:val="both"/>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FA2FDC" w:rsidRPr="00FA2FDC" w:rsidRDefault="00FA2FDC" w:rsidP="00FA2FDC">
      <w:pPr>
        <w:numPr>
          <w:ilvl w:val="0"/>
          <w:numId w:val="5"/>
        </w:numPr>
        <w:spacing w:before="100" w:beforeAutospacing="1" w:after="211" w:line="240" w:lineRule="auto"/>
        <w:ind w:right="351"/>
        <w:jc w:val="both"/>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FA2FDC" w:rsidRPr="00FA2FDC" w:rsidRDefault="00FA2FDC" w:rsidP="00FA2FDC">
      <w:pPr>
        <w:numPr>
          <w:ilvl w:val="0"/>
          <w:numId w:val="5"/>
        </w:numPr>
        <w:spacing w:before="100" w:beforeAutospacing="1" w:after="211" w:line="240" w:lineRule="auto"/>
        <w:ind w:right="351"/>
        <w:jc w:val="both"/>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FA2FDC" w:rsidRPr="00FA2FDC" w:rsidRDefault="00FA2FDC" w:rsidP="00FA2FDC">
      <w:pPr>
        <w:numPr>
          <w:ilvl w:val="0"/>
          <w:numId w:val="5"/>
        </w:numPr>
        <w:spacing w:before="100" w:beforeAutospacing="1" w:after="211" w:line="240" w:lineRule="auto"/>
        <w:ind w:right="351"/>
        <w:jc w:val="both"/>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w:t>
      </w:r>
      <w:r w:rsidRPr="00FA2FDC">
        <w:rPr>
          <w:rFonts w:ascii="Times New Roman" w:eastAsia="Times New Roman" w:hAnsi="Times New Roman" w:cs="Times New Roman"/>
          <w:sz w:val="24"/>
          <w:szCs w:val="24"/>
          <w:lang w:eastAsia="pl-PL"/>
        </w:rPr>
        <w:lastRenderedPageBreak/>
        <w:t>części zamówienia, przedkłada także dokumenty dotyczące tego podmiotu w zakresie wymaganym dla wykonawcy, określonym w pkt III.4.2.</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III.4.3) Dokumenty podmiotów zagranicznych</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III.4.3.1) dokument wystawiony w kraju, w którym ma siedzibę lub miejsce zamieszkania potwierdzający, że:</w:t>
      </w:r>
    </w:p>
    <w:p w:rsidR="00FA2FDC" w:rsidRPr="00FA2FDC" w:rsidRDefault="00FA2FDC" w:rsidP="00FA2FDC">
      <w:pPr>
        <w:numPr>
          <w:ilvl w:val="0"/>
          <w:numId w:val="6"/>
        </w:numPr>
        <w:spacing w:before="100" w:beforeAutospacing="1" w:after="211" w:line="240" w:lineRule="auto"/>
        <w:ind w:right="351"/>
        <w:jc w:val="both"/>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A2FDC" w:rsidRPr="00FA2FDC" w:rsidRDefault="00FA2FDC" w:rsidP="00FA2FDC">
      <w:pPr>
        <w:numPr>
          <w:ilvl w:val="0"/>
          <w:numId w:val="6"/>
        </w:numPr>
        <w:spacing w:before="100" w:beforeAutospacing="1" w:after="211" w:line="240" w:lineRule="auto"/>
        <w:ind w:right="351"/>
        <w:jc w:val="both"/>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FA2FDC" w:rsidRPr="00FA2FDC" w:rsidRDefault="00FA2FDC" w:rsidP="00FA2FDC">
      <w:pPr>
        <w:numPr>
          <w:ilvl w:val="0"/>
          <w:numId w:val="6"/>
        </w:numPr>
        <w:spacing w:before="100" w:beforeAutospacing="1" w:after="211" w:line="240" w:lineRule="auto"/>
        <w:ind w:right="351"/>
        <w:jc w:val="both"/>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III.4.4) Dokumenty dotyczące przynależności do tej samej grupy kapitałowej</w:t>
      </w:r>
    </w:p>
    <w:p w:rsidR="00FA2FDC" w:rsidRPr="00FA2FDC" w:rsidRDefault="00FA2FDC" w:rsidP="00FA2FDC">
      <w:pPr>
        <w:numPr>
          <w:ilvl w:val="0"/>
          <w:numId w:val="7"/>
        </w:numPr>
        <w:spacing w:before="100" w:beforeAutospacing="1" w:after="211" w:line="240" w:lineRule="auto"/>
        <w:ind w:right="351"/>
        <w:jc w:val="both"/>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III.6) INNE DOKUMENTY</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Inne dokumenty niewymienione w pkt III.4) albo w pkt III.5)</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1) Formularz oferty na wykonanie zamówienia (zał. Nr 1 do SIWZ) 2) Pełnomocnictwo do podpisania oferty, o ile prawo do podpisania oferty nie wynika z innych dokumentów złożonych wraz z ofertą : treść pełnomocnictwa musi jednoznacznie określać czynności , co do wykonywania których pełnomocnik jest upoważniony; gdy do oferty dołączona zostanie kopia pełnomocnictwa , to musi być ona poświadczona za zgodność z oryginałem przez wystawcę pełnomocnictwa lub notariusza.. 3) Lista podmiotów należących do tej samej grupy kapitałowej , o której mowa w art. 24 ust. 2 pkt 5, albo informację o tym, że nie należy do grupy kapitałowej - zał. nr 6 4) Wypełnione kosztorysy ofertowe</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SEKCJA IV: PROCEDURA</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IV.1) TRYB UDZIELENIA ZAMÓWIENIA</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IV.1.1) Tryb udzielenia zamówienia:</w:t>
      </w:r>
      <w:r w:rsidRPr="00FA2FDC">
        <w:rPr>
          <w:rFonts w:ascii="Times New Roman" w:eastAsia="Times New Roman" w:hAnsi="Times New Roman" w:cs="Times New Roman"/>
          <w:sz w:val="24"/>
          <w:szCs w:val="24"/>
          <w:lang w:eastAsia="pl-PL"/>
        </w:rPr>
        <w:t xml:space="preserve"> przetarg nieograniczony.</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IV.2) KRYTERIA OCENY OFERT</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lastRenderedPageBreak/>
        <w:t xml:space="preserve">IV.2.1) Kryteria oceny ofert: </w:t>
      </w:r>
      <w:r w:rsidRPr="00FA2FDC">
        <w:rPr>
          <w:rFonts w:ascii="Times New Roman" w:eastAsia="Times New Roman" w:hAnsi="Times New Roman" w:cs="Times New Roman"/>
          <w:sz w:val="24"/>
          <w:szCs w:val="24"/>
          <w:lang w:eastAsia="pl-PL"/>
        </w:rPr>
        <w:t>cena oraz inne kryteria związane z przedmiotem zamówienia:</w:t>
      </w:r>
    </w:p>
    <w:p w:rsidR="00FA2FDC" w:rsidRPr="00FA2FDC" w:rsidRDefault="00FA2FDC" w:rsidP="00FA2FD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1 - Cena - 90</w:t>
      </w:r>
    </w:p>
    <w:p w:rsidR="00FA2FDC" w:rsidRPr="00FA2FDC" w:rsidRDefault="00FA2FDC" w:rsidP="00FA2FD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2 - Okres udzielonej gwarancji - 10</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IV.2.2)</w:t>
      </w:r>
      <w:r w:rsidRPr="00FA2FD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308"/>
        <w:gridCol w:w="8947"/>
      </w:tblGrid>
      <w:tr w:rsidR="00FA2FDC" w:rsidRPr="00FA2FDC" w:rsidTr="00FA2FDC">
        <w:trPr>
          <w:tblCellSpacing w:w="15" w:type="dxa"/>
        </w:trPr>
        <w:tc>
          <w:tcPr>
            <w:tcW w:w="263" w:type="dxa"/>
            <w:tcBorders>
              <w:top w:val="single" w:sz="6" w:space="0" w:color="000000"/>
              <w:left w:val="single" w:sz="6" w:space="0" w:color="000000"/>
              <w:bottom w:val="single" w:sz="6" w:space="0" w:color="000000"/>
              <w:right w:val="single" w:sz="6" w:space="0" w:color="000000"/>
            </w:tcBorders>
            <w:vAlign w:val="center"/>
            <w:hideMark/>
          </w:tcPr>
          <w:p w:rsidR="00FA2FDC" w:rsidRPr="00FA2FDC" w:rsidRDefault="00FA2FDC" w:rsidP="00FA2FDC">
            <w:pPr>
              <w:spacing w:after="0" w:line="240" w:lineRule="auto"/>
              <w:jc w:val="center"/>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 </w:t>
            </w:r>
          </w:p>
        </w:tc>
        <w:tc>
          <w:tcPr>
            <w:tcW w:w="0" w:type="auto"/>
            <w:vAlign w:val="center"/>
            <w:hideMark/>
          </w:tcPr>
          <w:p w:rsidR="00FA2FDC" w:rsidRPr="00FA2FDC" w:rsidRDefault="00FA2FDC" w:rsidP="00FA2FDC">
            <w:pPr>
              <w:spacing w:after="0"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przeprowadzona będzie aukcja elektroniczna,</w:t>
            </w:r>
            <w:r w:rsidRPr="00FA2FDC">
              <w:rPr>
                <w:rFonts w:ascii="Times New Roman" w:eastAsia="Times New Roman" w:hAnsi="Times New Roman" w:cs="Times New Roman"/>
                <w:sz w:val="24"/>
                <w:szCs w:val="24"/>
                <w:lang w:eastAsia="pl-PL"/>
              </w:rPr>
              <w:t xml:space="preserve"> adres strony, na której będzie prowadzona: </w:t>
            </w:r>
          </w:p>
        </w:tc>
      </w:tr>
    </w:tbl>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IV.3) ZMIANA UMOWY</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Dopuszczalne zmiany postanowień umowy oraz określenie warunków zmian</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sz w:val="24"/>
          <w:szCs w:val="24"/>
          <w:lang w:eastAsia="pl-PL"/>
        </w:rPr>
        <w:t>Dopuszcza się możliwość zmian postanowień zawartej umowy w stosunku do treści oferty, na podstawie której dokonano wyboru Wykonawcy, mających na celu prawidłową realizację przedmiotu zamówienia, w następujących przypadkach: a) w zakresie wydłużenia terminu obowiązywania umowy, pod warunkiem, że prace objęte umowa o wykonanie robót budowlanych zostały wstrzymane przez właściwe organy z przyczyn niezależnych od Wykonawcy np.: dokonanie odkrywki archeologicznej, odkrycie niewybuchu itp. b) postępowania administracyjne przedłużają się ponad podstawowe terminy określone w prawie w zakresie uzyskania pozwolenia na użytkowanie oraz uzyskania potwierdzenia o braku sprzeciwu do złożonego zawiadomienia o zakończenia robót; c) wystąpienie osuwisk gruntu nie ustalonych w oparciu o dokonane badania geologiczne lub występujące ponad normy oraz innych nie dających się przewidzieć zjawisk geologicznych i hydrogeologicznych pojawiających się w trakcie budowy; d) zachodzi konieczność uzyskania niemożliwych do przewidzenia na tym etapie planowania inwestycji o wykonanie robót budowlanych danych, zgody osób trzecich lub właściwych organów; e) w przypadku zmiany urzędowej stawki VAT; f) zmiany spowodowane warunkami atmosferycznymi, geologicznymi, archeologicznymi, w szczególności: 1) klęski żywiołowe; 2) warunki atmosferyczne uniemożliwiające prowadzenie robót budowlanych, przeprowadzanie prób i sprawdzeń, dokonywanie odbiorów, w szczególności temperatury powietrza poniżej 00C, wiatr uniemożliwiający pracę maszyn budowlanych, gwałtowne opady deszczu (oberwanie chmury), gradobicie, burze z wyładowaniami atmosferycznymi, g) Zamawiający dopuszcza zmianę umowy w sytuacji zmiany obowiązujących przepisów, jeżeli zgodnie z nimi konieczne będzie dostosowanie treści umowy do aktualnego stanu prawnego. Zmiana wymaga zgłoszenia w formie pisemnej informacji stanowiącej podstawę do wprowadzenia zmian. Zmiana ta może spowodować wydłużenie terminu wykonania prac, ale nie spowoduje zmiany wynagrodzenia Wykonawcy. Inicjatorem tej zmiany może być Zamawiający lub Wykonawca; h. Zamawiający dopuszcza zmianę numeru konta, na które będą przelewane środki z tytułu wynagrodzenia za roboty objęte niniejsza umową. Zmiana ta nie wpłynie na termin wykonania umowy i na wysokość wynagrodzenia Wykonawcy.</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IV.4) INFORMACJE ADMINISTRACYJNE</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IV.4.1)</w:t>
      </w:r>
      <w:r w:rsidRPr="00FA2FDC">
        <w:rPr>
          <w:rFonts w:ascii="Times New Roman" w:eastAsia="Times New Roman" w:hAnsi="Times New Roman" w:cs="Times New Roman"/>
          <w:sz w:val="24"/>
          <w:szCs w:val="24"/>
          <w:lang w:eastAsia="pl-PL"/>
        </w:rPr>
        <w:t> </w:t>
      </w:r>
      <w:r w:rsidRPr="00FA2FDC">
        <w:rPr>
          <w:rFonts w:ascii="Times New Roman" w:eastAsia="Times New Roman" w:hAnsi="Times New Roman" w:cs="Times New Roman"/>
          <w:b/>
          <w:bCs/>
          <w:sz w:val="24"/>
          <w:szCs w:val="24"/>
          <w:lang w:eastAsia="pl-PL"/>
        </w:rPr>
        <w:t>Adres strony internetowej, na której jest dostępna specyfikacja istotnych warunków zamówienia:</w:t>
      </w:r>
      <w:r w:rsidRPr="00FA2FDC">
        <w:rPr>
          <w:rFonts w:ascii="Times New Roman" w:eastAsia="Times New Roman" w:hAnsi="Times New Roman" w:cs="Times New Roman"/>
          <w:sz w:val="24"/>
          <w:szCs w:val="24"/>
          <w:lang w:eastAsia="pl-PL"/>
        </w:rPr>
        <w:t xml:space="preserve"> www.ugzaluski.bip.org.pl</w:t>
      </w:r>
      <w:r w:rsidRPr="00FA2FDC">
        <w:rPr>
          <w:rFonts w:ascii="Times New Roman" w:eastAsia="Times New Roman" w:hAnsi="Times New Roman" w:cs="Times New Roman"/>
          <w:sz w:val="24"/>
          <w:szCs w:val="24"/>
          <w:lang w:eastAsia="pl-PL"/>
        </w:rPr>
        <w:br/>
      </w:r>
      <w:r w:rsidRPr="00FA2FDC">
        <w:rPr>
          <w:rFonts w:ascii="Times New Roman" w:eastAsia="Times New Roman" w:hAnsi="Times New Roman" w:cs="Times New Roman"/>
          <w:b/>
          <w:bCs/>
          <w:sz w:val="24"/>
          <w:szCs w:val="24"/>
          <w:lang w:eastAsia="pl-PL"/>
        </w:rPr>
        <w:t>Specyfikację istotnych warunków zamówienia można uzyskać pod adresem:</w:t>
      </w:r>
      <w:r w:rsidRPr="00FA2FDC">
        <w:rPr>
          <w:rFonts w:ascii="Times New Roman" w:eastAsia="Times New Roman" w:hAnsi="Times New Roman" w:cs="Times New Roman"/>
          <w:sz w:val="24"/>
          <w:szCs w:val="24"/>
          <w:lang w:eastAsia="pl-PL"/>
        </w:rPr>
        <w:t xml:space="preserve"> Urząd Gminy Załuski, Załuski 67, 09-142 Załuski, pok. nr 22.</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FA2FDC">
        <w:rPr>
          <w:rFonts w:ascii="Times New Roman" w:eastAsia="Times New Roman" w:hAnsi="Times New Roman" w:cs="Times New Roman"/>
          <w:sz w:val="24"/>
          <w:szCs w:val="24"/>
          <w:lang w:eastAsia="pl-PL"/>
        </w:rPr>
        <w:t xml:space="preserve"> 04.08.2016 godzina 10:00, miejsce: Urząd Gminy Załuski, Załuski 67, 09-142 Załuski, pok. nr 8 - Biuro Obsługi Interesanta.</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IV.4.5) Termin związania ofertą:</w:t>
      </w:r>
      <w:r w:rsidRPr="00FA2FDC">
        <w:rPr>
          <w:rFonts w:ascii="Times New Roman" w:eastAsia="Times New Roman" w:hAnsi="Times New Roman" w:cs="Times New Roman"/>
          <w:sz w:val="24"/>
          <w:szCs w:val="24"/>
          <w:lang w:eastAsia="pl-PL"/>
        </w:rPr>
        <w:t xml:space="preserve"> okres w dniach: 30 (od ostatecznego terminu składania ofert).</w:t>
      </w:r>
    </w:p>
    <w:p w:rsidR="00FA2FDC" w:rsidRPr="00FA2FDC" w:rsidRDefault="00FA2FDC" w:rsidP="00FA2FDC">
      <w:pPr>
        <w:spacing w:before="100" w:beforeAutospacing="1" w:after="100" w:afterAutospacing="1" w:line="240" w:lineRule="auto"/>
        <w:rPr>
          <w:rFonts w:ascii="Times New Roman" w:eastAsia="Times New Roman" w:hAnsi="Times New Roman" w:cs="Times New Roman"/>
          <w:sz w:val="24"/>
          <w:szCs w:val="24"/>
          <w:lang w:eastAsia="pl-PL"/>
        </w:rPr>
      </w:pPr>
      <w:r w:rsidRPr="00FA2FD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A2FDC">
        <w:rPr>
          <w:rFonts w:ascii="Times New Roman" w:eastAsia="Times New Roman" w:hAnsi="Times New Roman" w:cs="Times New Roman"/>
          <w:sz w:val="24"/>
          <w:szCs w:val="24"/>
          <w:lang w:eastAsia="pl-PL"/>
        </w:rPr>
        <w:t>nie</w:t>
      </w:r>
    </w:p>
    <w:p w:rsidR="00125FA2" w:rsidRDefault="00125FA2"/>
    <w:sectPr w:rsidR="00125FA2" w:rsidSect="00FA2FDC">
      <w:pgSz w:w="11906" w:h="16838"/>
      <w:pgMar w:top="1134" w:right="141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689"/>
    <w:multiLevelType w:val="multilevel"/>
    <w:tmpl w:val="02886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E39C8"/>
    <w:multiLevelType w:val="multilevel"/>
    <w:tmpl w:val="ED5C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6B619B"/>
    <w:multiLevelType w:val="multilevel"/>
    <w:tmpl w:val="95DA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59505F"/>
    <w:multiLevelType w:val="multilevel"/>
    <w:tmpl w:val="B012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0B4DA6"/>
    <w:multiLevelType w:val="multilevel"/>
    <w:tmpl w:val="2FC8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5925CE"/>
    <w:multiLevelType w:val="multilevel"/>
    <w:tmpl w:val="FD8E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372636"/>
    <w:multiLevelType w:val="multilevel"/>
    <w:tmpl w:val="1D8A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9840C7"/>
    <w:multiLevelType w:val="multilevel"/>
    <w:tmpl w:val="C5F0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drawingGridHorizontalSpacing w:val="110"/>
  <w:displayHorizontalDrawingGridEvery w:val="2"/>
  <w:characterSpacingControl w:val="doNotCompress"/>
  <w:compat/>
  <w:rsids>
    <w:rsidRoot w:val="00FA2FDC"/>
    <w:rsid w:val="00125FA2"/>
    <w:rsid w:val="008D30E6"/>
    <w:rsid w:val="00D81B27"/>
    <w:rsid w:val="00F625F8"/>
    <w:rsid w:val="00FA2F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F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FA2FDC"/>
  </w:style>
  <w:style w:type="character" w:styleId="Hipercze">
    <w:name w:val="Hyperlink"/>
    <w:basedOn w:val="Domylnaczcionkaakapitu"/>
    <w:uiPriority w:val="99"/>
    <w:semiHidden/>
    <w:unhideWhenUsed/>
    <w:rsid w:val="00FA2FDC"/>
    <w:rPr>
      <w:color w:val="0000FF"/>
      <w:u w:val="single"/>
    </w:rPr>
  </w:style>
  <w:style w:type="paragraph" w:styleId="NormalnyWeb">
    <w:name w:val="Normal (Web)"/>
    <w:basedOn w:val="Normalny"/>
    <w:uiPriority w:val="99"/>
    <w:semiHidden/>
    <w:unhideWhenUsed/>
    <w:rsid w:val="00FA2F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FA2F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FA2F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FA2FD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90723112">
      <w:bodyDiv w:val="1"/>
      <w:marLeft w:val="0"/>
      <w:marRight w:val="0"/>
      <w:marTop w:val="0"/>
      <w:marBottom w:val="0"/>
      <w:divBdr>
        <w:top w:val="none" w:sz="0" w:space="0" w:color="auto"/>
        <w:left w:val="none" w:sz="0" w:space="0" w:color="auto"/>
        <w:bottom w:val="none" w:sz="0" w:space="0" w:color="auto"/>
        <w:right w:val="none" w:sz="0" w:space="0" w:color="auto"/>
      </w:divBdr>
      <w:divsChild>
        <w:div w:id="1675834799">
          <w:marLeft w:val="17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gzaluski.bip.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2874</Words>
  <Characters>17244</Characters>
  <Application>Microsoft Office Word</Application>
  <DocSecurity>0</DocSecurity>
  <Lines>143</Lines>
  <Paragraphs>40</Paragraphs>
  <ScaleCrop>false</ScaleCrop>
  <Company/>
  <LinksUpToDate>false</LinksUpToDate>
  <CharactersWithSpaces>20078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a.jarosławska</dc:creator>
  <cp:lastModifiedBy>a.jarosławska</cp:lastModifiedBy>
  <cp:revision>1</cp:revision>
  <dcterms:created xsi:type="dcterms:W3CDTF">2016-07-21T09:53:00Z</dcterms:created>
  <dcterms:modified xsi:type="dcterms:W3CDTF">2016-07-21T09:53:00Z</dcterms:modified>
</cp:coreProperties>
</file>